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7154D2E4" w:rsidR="00EA6C38" w:rsidRPr="005159BD" w:rsidRDefault="00EA6C38" w:rsidP="00FA601A">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5159BD">
        <w:rPr>
          <w:b/>
          <w:sz w:val="24"/>
          <w:szCs w:val="24"/>
          <w:lang w:val="en-US"/>
        </w:rPr>
        <w:t xml:space="preserve">3GPP 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9B7ECB">
        <w:rPr>
          <w:b/>
          <w:bCs/>
          <w:sz w:val="24"/>
          <w:szCs w:val="24"/>
          <w:lang w:val="en-US" w:eastAsia="ko-KR"/>
        </w:rPr>
        <w:t>5</w:t>
      </w:r>
      <w:r w:rsidRPr="005159BD">
        <w:rPr>
          <w:b/>
          <w:sz w:val="24"/>
          <w:szCs w:val="24"/>
          <w:lang w:val="en-US" w:eastAsia="ko-KR"/>
        </w:rPr>
        <w:tab/>
      </w:r>
      <w:r w:rsidR="00F93218" w:rsidRPr="005159BD">
        <w:rPr>
          <w:b/>
          <w:sz w:val="24"/>
          <w:szCs w:val="24"/>
          <w:lang w:val="en-US" w:eastAsia="ko-KR"/>
        </w:rPr>
        <w:tab/>
      </w:r>
      <w:r w:rsidR="009918D0" w:rsidRPr="009918D0">
        <w:rPr>
          <w:b/>
          <w:sz w:val="24"/>
          <w:szCs w:val="24"/>
          <w:lang w:val="en-US" w:eastAsia="ko-KR"/>
        </w:rPr>
        <w:t>R1-23</w:t>
      </w:r>
      <w:r w:rsidR="004A65F9">
        <w:rPr>
          <w:b/>
          <w:sz w:val="24"/>
          <w:szCs w:val="24"/>
          <w:lang w:val="en-US" w:eastAsia="ko-KR"/>
        </w:rPr>
        <w:t>11849</w:t>
      </w:r>
    </w:p>
    <w:p w14:paraId="2DECA4E4" w14:textId="30591A79" w:rsidR="004B3CEB" w:rsidRPr="00DB3EA1" w:rsidRDefault="009B7ECB" w:rsidP="004B3CEB">
      <w:pPr>
        <w:pStyle w:val="Header"/>
        <w:spacing w:after="240"/>
        <w:rPr>
          <w:noProof w:val="0"/>
          <w:sz w:val="24"/>
          <w:szCs w:val="24"/>
          <w:lang w:val="en-US"/>
        </w:rPr>
      </w:pPr>
      <w:r w:rsidRPr="009B7ECB">
        <w:rPr>
          <w:rFonts w:eastAsia="MS Mincho" w:cs="Arial"/>
          <w:bCs/>
          <w:sz w:val="24"/>
          <w:szCs w:val="18"/>
          <w:lang w:val="en-US" w:eastAsia="ja-JP"/>
        </w:rPr>
        <w:t>Chicago, USA, November 13</w:t>
      </w:r>
      <w:r w:rsidRPr="009B7ECB">
        <w:rPr>
          <w:rFonts w:eastAsia="MS Mincho" w:cs="Arial" w:hint="eastAsia"/>
          <w:bCs/>
          <w:sz w:val="24"/>
          <w:szCs w:val="18"/>
          <w:vertAlign w:val="superscript"/>
          <w:lang w:val="en-US" w:eastAsia="ja-JP"/>
        </w:rPr>
        <w:t>th</w:t>
      </w:r>
      <w:r w:rsidRPr="009B7ECB">
        <w:rPr>
          <w:rFonts w:eastAsia="MS Mincho" w:cs="Arial"/>
          <w:bCs/>
          <w:sz w:val="24"/>
          <w:szCs w:val="18"/>
          <w:lang w:val="en-US" w:eastAsia="ja-JP"/>
        </w:rPr>
        <w:t xml:space="preserve"> – November 17</w:t>
      </w:r>
      <w:r w:rsidRPr="009B7ECB">
        <w:rPr>
          <w:rFonts w:eastAsia="MS Mincho" w:cs="Arial"/>
          <w:bCs/>
          <w:sz w:val="24"/>
          <w:szCs w:val="18"/>
          <w:vertAlign w:val="superscript"/>
          <w:lang w:val="en-US" w:eastAsia="ja-JP"/>
        </w:rPr>
        <w:t>th</w:t>
      </w:r>
      <w:r w:rsidRPr="009B7ECB">
        <w:rPr>
          <w:rFonts w:eastAsia="MS Mincho" w:cs="Arial"/>
          <w:bCs/>
          <w:sz w:val="24"/>
          <w:szCs w:val="18"/>
          <w:lang w:val="en-US" w:eastAsia="ja-JP"/>
        </w:rPr>
        <w:t>, 2023</w:t>
      </w:r>
    </w:p>
    <w:p w14:paraId="534B7880" w14:textId="43D2BD7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595323">
        <w:rPr>
          <w:rFonts w:ascii="Arial" w:hAnsi="Arial"/>
          <w:sz w:val="24"/>
        </w:rPr>
        <w:t>8</w:t>
      </w:r>
      <w:r w:rsidR="00BD53C3">
        <w:rPr>
          <w:rFonts w:ascii="Arial" w:hAnsi="Arial"/>
          <w:sz w:val="24"/>
        </w:rPr>
        <w:t>.</w:t>
      </w:r>
      <w:r w:rsidR="00595323">
        <w:rPr>
          <w:rFonts w:ascii="Arial" w:hAnsi="Arial"/>
          <w:sz w:val="24"/>
        </w:rPr>
        <w:t>5</w:t>
      </w:r>
      <w:r w:rsidR="00BD53C3">
        <w:rPr>
          <w:rFonts w:ascii="Arial" w:hAnsi="Arial"/>
          <w:sz w:val="24"/>
        </w:rPr>
        <w:t>.</w:t>
      </w:r>
      <w:r w:rsidR="00054E51">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1C76CD6"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F4367F" w:rsidRPr="00F4367F">
        <w:rPr>
          <w:rFonts w:ascii="Arial" w:hAnsi="Arial"/>
          <w:sz w:val="24"/>
        </w:rPr>
        <w:t>R</w:t>
      </w:r>
      <w:r w:rsidR="00F4367F">
        <w:rPr>
          <w:rFonts w:ascii="Arial" w:hAnsi="Arial"/>
          <w:sz w:val="24"/>
        </w:rPr>
        <w:t>emaining issues on NES t</w:t>
      </w:r>
      <w:r w:rsidR="00054E51" w:rsidRPr="00054E51">
        <w:rPr>
          <w:rFonts w:ascii="Arial" w:hAnsi="Arial"/>
          <w:sz w:val="24"/>
          <w:lang w:eastAsia="ko-KR"/>
        </w:rPr>
        <w:t>echniques in spatial and power domains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7BA55669" w14:textId="3670E04A" w:rsidR="00FA601A" w:rsidRDefault="006B3886" w:rsidP="006B3886">
      <w:pPr>
        <w:spacing w:before="240" w:line="288" w:lineRule="auto"/>
        <w:ind w:firstLine="432"/>
        <w:jc w:val="both"/>
        <w:rPr>
          <w:rFonts w:eastAsiaTheme="minorEastAsia"/>
          <w:lang w:eastAsia="ko-KR"/>
        </w:rPr>
      </w:pPr>
      <w:bookmarkStart w:id="2" w:name="_Hlk127258902"/>
      <w:r>
        <w:rPr>
          <w:rFonts w:eastAsiaTheme="minorEastAsia"/>
          <w:lang w:eastAsia="ko-KR"/>
        </w:rPr>
        <w:t xml:space="preserve">In this contribution, we discuss remaining issues on NES techniques in spatial domain (SD) and power domain (PD) for the maintenance of the Rel-18 NES WI. </w:t>
      </w:r>
      <w:bookmarkEnd w:id="2"/>
      <w:r w:rsidR="009E7BD1">
        <w:rPr>
          <w:rFonts w:eastAsiaTheme="minorEastAsia"/>
          <w:lang w:eastAsia="ko-KR"/>
        </w:rPr>
        <w:t xml:space="preserve">    </w:t>
      </w:r>
    </w:p>
    <w:p w14:paraId="79394F99" w14:textId="1B246A0F" w:rsidR="00A846B5" w:rsidRPr="006B3886" w:rsidRDefault="006B3886"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 xml:space="preserve">Remaining issues on CSI resource and </w:t>
      </w:r>
      <w:r w:rsidR="00CA5EE0">
        <w:rPr>
          <w:szCs w:val="20"/>
          <w:lang w:val="en-US"/>
        </w:rPr>
        <w:t>report configuration</w:t>
      </w:r>
      <w:r>
        <w:rPr>
          <w:szCs w:val="20"/>
          <w:lang w:val="en-US"/>
        </w:rPr>
        <w:t>s</w:t>
      </w:r>
    </w:p>
    <w:p w14:paraId="26AF8A4F"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48A94AC9" w14:textId="4B04DA2B" w:rsidR="009B7ECB" w:rsidRPr="00736870" w:rsidRDefault="009B7ECB" w:rsidP="00204746">
      <w:pPr>
        <w:pStyle w:val="Heading2"/>
      </w:pPr>
      <w:bookmarkStart w:id="3" w:name="_Hlk142411003"/>
      <w:bookmarkStart w:id="4" w:name="_Ref142605378"/>
      <w:r>
        <w:t>Non-PMI Port Indication</w:t>
      </w:r>
    </w:p>
    <w:p w14:paraId="42E93690" w14:textId="3D6803A3" w:rsidR="00653B94" w:rsidRPr="00653B94" w:rsidRDefault="00653B94" w:rsidP="00653B94">
      <w:pPr>
        <w:tabs>
          <w:tab w:val="right" w:pos="9638"/>
        </w:tabs>
        <w:spacing w:before="240" w:line="288" w:lineRule="auto"/>
        <w:ind w:firstLine="432"/>
        <w:jc w:val="both"/>
        <w:rPr>
          <w:rFonts w:eastAsiaTheme="minorEastAsia"/>
          <w:bCs/>
          <w:lang w:val="en-GB" w:eastAsia="ko-KR"/>
        </w:rPr>
      </w:pPr>
      <w:r w:rsidRPr="00653B94">
        <w:rPr>
          <w:rFonts w:eastAsiaTheme="minorEastAsia" w:hint="eastAsia"/>
          <w:bCs/>
          <w:lang w:val="en-GB" w:eastAsia="ko-KR"/>
        </w:rPr>
        <w:t>In RAN1#114</w:t>
      </w:r>
      <w:r w:rsidR="00803240">
        <w:rPr>
          <w:rFonts w:eastAsiaTheme="minorEastAsia"/>
          <w:bCs/>
          <w:lang w:val="en-GB" w:eastAsia="ko-KR"/>
        </w:rPr>
        <w:t>-</w:t>
      </w:r>
      <w:r w:rsidRPr="00653B94">
        <w:rPr>
          <w:rFonts w:eastAsiaTheme="minorEastAsia" w:hint="eastAsia"/>
          <w:bCs/>
          <w:lang w:val="en-GB" w:eastAsia="ko-KR"/>
        </w:rPr>
        <w:t>bis</w:t>
      </w:r>
      <w:r w:rsidR="00204746">
        <w:rPr>
          <w:rFonts w:eastAsiaTheme="minorEastAsia"/>
          <w:bCs/>
          <w:lang w:val="en-GB" w:eastAsia="ko-KR"/>
        </w:rPr>
        <w:t xml:space="preserve"> </w:t>
      </w:r>
      <w:r w:rsidR="00204746">
        <w:rPr>
          <w:rFonts w:eastAsiaTheme="minorEastAsia"/>
          <w:bCs/>
          <w:lang w:val="en-GB" w:eastAsia="ko-KR"/>
        </w:rPr>
        <w:fldChar w:fldCharType="begin"/>
      </w:r>
      <w:r w:rsidR="00204746">
        <w:rPr>
          <w:rFonts w:eastAsiaTheme="minorEastAsia"/>
          <w:bCs/>
          <w:lang w:val="en-GB" w:eastAsia="ko-KR"/>
        </w:rPr>
        <w:instrText xml:space="preserve"> REF _Ref146632370 \r \h </w:instrText>
      </w:r>
      <w:r w:rsidR="00204746">
        <w:rPr>
          <w:rFonts w:eastAsiaTheme="minorEastAsia"/>
          <w:bCs/>
          <w:lang w:val="en-GB" w:eastAsia="ko-KR"/>
        </w:rPr>
      </w:r>
      <w:r w:rsidR="00204746">
        <w:rPr>
          <w:rFonts w:eastAsiaTheme="minorEastAsia"/>
          <w:bCs/>
          <w:lang w:val="en-GB" w:eastAsia="ko-KR"/>
        </w:rPr>
        <w:fldChar w:fldCharType="separate"/>
      </w:r>
      <w:r w:rsidR="00FB2D5D">
        <w:rPr>
          <w:rFonts w:eastAsiaTheme="minorEastAsia"/>
          <w:bCs/>
          <w:lang w:val="en-GB" w:eastAsia="ko-KR"/>
        </w:rPr>
        <w:t>[1]</w:t>
      </w:r>
      <w:r w:rsidR="00204746">
        <w:rPr>
          <w:rFonts w:eastAsiaTheme="minorEastAsia"/>
          <w:bCs/>
          <w:lang w:val="en-GB" w:eastAsia="ko-KR"/>
        </w:rPr>
        <w:fldChar w:fldCharType="end"/>
      </w:r>
      <w:r w:rsidRPr="00653B94">
        <w:rPr>
          <w:rFonts w:eastAsiaTheme="minorEastAsia" w:hint="eastAsia"/>
          <w:bCs/>
          <w:lang w:val="en-GB" w:eastAsia="ko-KR"/>
        </w:rPr>
        <w:t xml:space="preserve">, the following agreement has been made regarding </w:t>
      </w:r>
      <w:r w:rsidRPr="00653B94">
        <w:rPr>
          <w:rFonts w:eastAsiaTheme="minorEastAsia" w:hint="eastAsia"/>
          <w:bCs/>
          <w:i/>
          <w:lang w:val="en-GB" w:eastAsia="ko-KR"/>
        </w:rPr>
        <w:t>reportQuantity</w:t>
      </w:r>
      <w:r w:rsidR="00204746">
        <w:rPr>
          <w:rFonts w:eastAsiaTheme="minorEastAsia"/>
          <w:bCs/>
          <w:lang w:val="en-GB" w:eastAsia="ko-KR"/>
        </w:rPr>
        <w:t xml:space="preserve"> for Rel-18 NES</w:t>
      </w:r>
      <w:r w:rsidRPr="00653B94">
        <w:rPr>
          <w:rFonts w:eastAsiaTheme="minorEastAsia"/>
          <w:bCs/>
          <w:lang w:val="en-GB" w:eastAsia="ko-KR"/>
        </w:rPr>
        <w:t>.</w:t>
      </w:r>
    </w:p>
    <w:tbl>
      <w:tblPr>
        <w:tblStyle w:val="TableGrid"/>
        <w:tblW w:w="0" w:type="auto"/>
        <w:tblLook w:val="04A0" w:firstRow="1" w:lastRow="0" w:firstColumn="1" w:lastColumn="0" w:noHBand="0" w:noVBand="1"/>
      </w:tblPr>
      <w:tblGrid>
        <w:gridCol w:w="9628"/>
      </w:tblGrid>
      <w:tr w:rsidR="00653B94" w:rsidRPr="00653B94" w14:paraId="475DAD05" w14:textId="77777777" w:rsidTr="008A4205">
        <w:tc>
          <w:tcPr>
            <w:tcW w:w="9628" w:type="dxa"/>
          </w:tcPr>
          <w:p w14:paraId="07DEFCB8" w14:textId="77777777" w:rsidR="00653B94" w:rsidRPr="00653B94" w:rsidRDefault="00653B94" w:rsidP="00653B94">
            <w:pPr>
              <w:spacing w:before="120" w:after="0"/>
              <w:rPr>
                <w:rFonts w:ascii="Times" w:eastAsia="Batang" w:hAnsi="Times"/>
                <w:b/>
                <w:bCs/>
                <w:szCs w:val="24"/>
                <w:highlight w:val="green"/>
                <w:lang w:eastAsia="zh-CN"/>
              </w:rPr>
            </w:pPr>
            <w:r w:rsidRPr="00653B94">
              <w:rPr>
                <w:rFonts w:ascii="Times" w:eastAsia="Batang" w:hAnsi="Times"/>
                <w:b/>
                <w:bCs/>
                <w:szCs w:val="24"/>
                <w:highlight w:val="green"/>
                <w:lang w:eastAsia="zh-CN"/>
              </w:rPr>
              <w:t>Agreement</w:t>
            </w:r>
          </w:p>
          <w:p w14:paraId="1091E07C" w14:textId="77777777" w:rsidR="00653B94" w:rsidRPr="00653B94" w:rsidRDefault="00653B94" w:rsidP="00653B94">
            <w:pPr>
              <w:spacing w:before="120" w:after="120"/>
              <w:jc w:val="both"/>
              <w:rPr>
                <w:rFonts w:ascii="Times" w:eastAsia="Batang" w:hAnsi="Times"/>
                <w:szCs w:val="24"/>
                <w:lang w:eastAsia="zh-CN"/>
              </w:rPr>
            </w:pPr>
            <w:r w:rsidRPr="00653B94">
              <w:rPr>
                <w:rFonts w:ascii="Times" w:eastAsia="Batang" w:hAnsi="Times" w:hint="eastAsia"/>
                <w:szCs w:val="24"/>
                <w:lang w:eastAsia="zh-CN"/>
              </w:rPr>
              <w:t>S</w:t>
            </w:r>
            <w:r w:rsidRPr="00653B94">
              <w:rPr>
                <w:rFonts w:ascii="Times" w:eastAsia="Batang" w:hAnsi="Times"/>
                <w:szCs w:val="24"/>
                <w:lang w:eastAsia="zh-CN"/>
              </w:rPr>
              <w:t>upport gNB can configure report quantities of 'cri-RI-i1-CQI', 'cri-RI-CQI', or 'cri-RI-i1'.</w:t>
            </w:r>
          </w:p>
        </w:tc>
      </w:tr>
    </w:tbl>
    <w:p w14:paraId="6FC36697" w14:textId="4CEA512B" w:rsidR="00653B94" w:rsidRPr="00653B94" w:rsidRDefault="00653B94" w:rsidP="006221B4">
      <w:pPr>
        <w:tabs>
          <w:tab w:val="right" w:pos="9638"/>
        </w:tabs>
        <w:spacing w:before="240" w:line="288" w:lineRule="auto"/>
        <w:ind w:firstLine="432"/>
        <w:jc w:val="both"/>
        <w:rPr>
          <w:rFonts w:eastAsiaTheme="minorEastAsia"/>
          <w:bCs/>
          <w:lang w:val="en-GB" w:eastAsia="ko-KR"/>
        </w:rPr>
      </w:pPr>
      <w:r w:rsidRPr="00653B94">
        <w:rPr>
          <w:rFonts w:eastAsiaTheme="minorEastAsia" w:hint="eastAsia"/>
          <w:bCs/>
          <w:lang w:val="en-GB" w:eastAsia="ko-KR"/>
        </w:rPr>
        <w:t xml:space="preserve"> </w:t>
      </w:r>
      <w:r w:rsidRPr="00653B94">
        <w:rPr>
          <w:rFonts w:eastAsiaTheme="minorEastAsia"/>
          <w:bCs/>
          <w:lang w:val="en-GB" w:eastAsia="ko-KR"/>
        </w:rPr>
        <w:t xml:space="preserve">Accordingly, for NES CSI report, non-PMI based CSI feedback can be performed when the higher layer parameter </w:t>
      </w:r>
      <w:r w:rsidRPr="00653B94">
        <w:rPr>
          <w:rFonts w:eastAsiaTheme="minorEastAsia"/>
          <w:bCs/>
          <w:i/>
          <w:lang w:val="en-GB" w:eastAsia="ko-KR"/>
        </w:rPr>
        <w:t>reportQuantity</w:t>
      </w:r>
      <w:r w:rsidRPr="00653B94">
        <w:rPr>
          <w:rFonts w:eastAsiaTheme="minorEastAsia"/>
          <w:bCs/>
          <w:lang w:val="en-GB" w:eastAsia="ko-KR"/>
        </w:rPr>
        <w:t xml:space="preserve"> set to ‘cri-RI-CQI’. For non-PMI based CSI feedback, gNB can configure the higher layer parameter </w:t>
      </w:r>
      <w:r w:rsidRPr="00653B94">
        <w:rPr>
          <w:rFonts w:eastAsiaTheme="minorEastAsia"/>
          <w:bCs/>
          <w:i/>
          <w:lang w:val="en-GB" w:eastAsia="ko-KR"/>
        </w:rPr>
        <w:t>non-PMI-</w:t>
      </w:r>
      <w:proofErr w:type="spellStart"/>
      <w:r w:rsidRPr="00653B94">
        <w:rPr>
          <w:rFonts w:eastAsiaTheme="minorEastAsia"/>
          <w:bCs/>
          <w:i/>
          <w:lang w:val="en-GB" w:eastAsia="ko-KR"/>
        </w:rPr>
        <w:t>PortIndication</w:t>
      </w:r>
      <w:proofErr w:type="spellEnd"/>
      <w:r w:rsidRPr="00653B94">
        <w:rPr>
          <w:rFonts w:eastAsiaTheme="minorEastAsia"/>
          <w:bCs/>
          <w:lang w:val="en-GB" w:eastAsia="ko-KR"/>
        </w:rPr>
        <w:t>, which contains</w:t>
      </w:r>
      <w:r w:rsidR="00204746">
        <w:rPr>
          <w:rFonts w:eastAsiaTheme="minorEastAsia"/>
          <w:bCs/>
          <w:lang w:val="en-GB" w:eastAsia="ko-KR"/>
        </w:rPr>
        <w:t xml:space="preserve"> a</w:t>
      </w:r>
      <w:r w:rsidRPr="00653B94">
        <w:rPr>
          <w:rFonts w:eastAsiaTheme="minorEastAsia"/>
          <w:bCs/>
          <w:lang w:val="en-GB" w:eastAsia="ko-KR"/>
        </w:rPr>
        <w:t xml:space="preserve"> sequence</w:t>
      </w:r>
      <w:r w:rsidR="00204746">
        <w:rPr>
          <w:rFonts w:eastAsiaTheme="minorEastAsia"/>
          <w:bCs/>
          <w:lang w:val="en-GB" w:eastAsia="ko-KR"/>
        </w:rPr>
        <w:t xml:space="preserve"> indicating</w:t>
      </w:r>
      <w:r w:rsidRPr="00653B94">
        <w:rPr>
          <w:rFonts w:eastAsiaTheme="minorEastAsia"/>
          <w:bCs/>
          <w:lang w:val="en-GB" w:eastAsia="ko-KR"/>
        </w:rPr>
        <w:t xml:space="preserve"> CSI-RS port</w:t>
      </w:r>
      <w:r w:rsidR="00204746">
        <w:rPr>
          <w:rFonts w:eastAsiaTheme="minorEastAsia"/>
          <w:bCs/>
          <w:lang w:val="en-GB" w:eastAsia="ko-KR"/>
        </w:rPr>
        <w:t>s for each layer for RI/CQI calculation</w:t>
      </w:r>
      <w:r w:rsidRPr="00653B94">
        <w:rPr>
          <w:rFonts w:eastAsiaTheme="minorEastAsia"/>
          <w:bCs/>
          <w:lang w:val="en-GB" w:eastAsia="ko-KR"/>
        </w:rPr>
        <w:t xml:space="preserve">. In case of </w:t>
      </w:r>
      <w:r w:rsidRPr="00653B94">
        <w:rPr>
          <w:rFonts w:eastAsiaTheme="minorEastAsia"/>
          <w:bCs/>
          <w:lang w:val="en-GB" w:eastAsia="ko-KR"/>
        </w:rPr>
        <w:t xml:space="preserve">type 1 SD adaptation, gNB can </w:t>
      </w:r>
      <w:r w:rsidR="00204746">
        <w:rPr>
          <w:rFonts w:eastAsiaTheme="minorEastAsia"/>
          <w:bCs/>
          <w:lang w:val="en-GB" w:eastAsia="ko-KR"/>
        </w:rPr>
        <w:t>provide</w:t>
      </w:r>
      <w:r w:rsidRPr="00653B94">
        <w:rPr>
          <w:rFonts w:eastAsiaTheme="minorEastAsia"/>
          <w:bCs/>
          <w:lang w:val="en-GB" w:eastAsia="ko-KR"/>
        </w:rPr>
        <w:t xml:space="preserve"> multiple sub-configurations</w:t>
      </w:r>
      <w:r w:rsidR="00204746">
        <w:rPr>
          <w:rFonts w:eastAsiaTheme="minorEastAsia"/>
          <w:bCs/>
          <w:lang w:val="en-GB" w:eastAsia="ko-KR"/>
        </w:rPr>
        <w:t xml:space="preserve"> to a UE</w:t>
      </w:r>
      <w:r w:rsidRPr="00653B94">
        <w:rPr>
          <w:rFonts w:eastAsiaTheme="minorEastAsia"/>
          <w:bCs/>
          <w:lang w:val="en-GB" w:eastAsia="ko-KR"/>
        </w:rPr>
        <w:t>, which indicates antenna port subset using the higher layer bitmap parameter [</w:t>
      </w:r>
      <w:r w:rsidRPr="00653B94">
        <w:rPr>
          <w:rFonts w:eastAsiaTheme="minorEastAsia"/>
          <w:bCs/>
          <w:i/>
          <w:lang w:val="en-GB" w:eastAsia="ko-KR"/>
        </w:rPr>
        <w:t>port-</w:t>
      </w:r>
      <w:proofErr w:type="spellStart"/>
      <w:r w:rsidRPr="00653B94">
        <w:rPr>
          <w:rFonts w:eastAsiaTheme="minorEastAsia"/>
          <w:bCs/>
          <w:i/>
          <w:lang w:val="en-GB" w:eastAsia="ko-KR"/>
        </w:rPr>
        <w:t>subsetIndicator</w:t>
      </w:r>
      <w:proofErr w:type="spellEnd"/>
      <w:r w:rsidRPr="00653B94">
        <w:rPr>
          <w:rFonts w:eastAsiaTheme="minorEastAsia"/>
          <w:bCs/>
          <w:lang w:val="en-GB" w:eastAsia="ko-KR"/>
        </w:rPr>
        <w:t>]. Then,</w:t>
      </w:r>
      <w:r w:rsidR="006221B4">
        <w:rPr>
          <w:rFonts w:eastAsiaTheme="minorEastAsia"/>
          <w:bCs/>
          <w:lang w:val="en-GB" w:eastAsia="ko-KR"/>
        </w:rPr>
        <w:t xml:space="preserve"> there</w:t>
      </w:r>
      <w:r w:rsidR="001404D5">
        <w:rPr>
          <w:rFonts w:eastAsiaTheme="minorEastAsia"/>
          <w:bCs/>
          <w:lang w:val="en-GB" w:eastAsia="ko-KR"/>
        </w:rPr>
        <w:t xml:space="preserve"> is a remaining </w:t>
      </w:r>
      <w:r w:rsidR="006221B4">
        <w:rPr>
          <w:rFonts w:eastAsiaTheme="minorEastAsia"/>
          <w:bCs/>
          <w:lang w:val="en-GB" w:eastAsia="ko-KR"/>
        </w:rPr>
        <w:t xml:space="preserve">question on how to apply </w:t>
      </w:r>
      <w:r w:rsidR="006221B4" w:rsidRPr="00653B94">
        <w:rPr>
          <w:rFonts w:eastAsiaTheme="minorEastAsia"/>
          <w:bCs/>
          <w:lang w:val="en-GB" w:eastAsia="ko-KR"/>
        </w:rPr>
        <w:t xml:space="preserve">the </w:t>
      </w:r>
      <w:r w:rsidR="006221B4" w:rsidRPr="00653B94">
        <w:rPr>
          <w:rFonts w:eastAsiaTheme="minorEastAsia"/>
          <w:bCs/>
          <w:i/>
          <w:lang w:val="en-GB" w:eastAsia="ko-KR"/>
        </w:rPr>
        <w:t>non-PMI-</w:t>
      </w:r>
      <w:proofErr w:type="spellStart"/>
      <w:r w:rsidR="006221B4" w:rsidRPr="00653B94">
        <w:rPr>
          <w:rFonts w:eastAsiaTheme="minorEastAsia"/>
          <w:bCs/>
          <w:i/>
          <w:lang w:val="en-GB" w:eastAsia="ko-KR"/>
        </w:rPr>
        <w:t>PortIndication</w:t>
      </w:r>
      <w:proofErr w:type="spellEnd"/>
      <w:r w:rsidR="006221B4" w:rsidRPr="00653B94">
        <w:rPr>
          <w:rFonts w:eastAsiaTheme="minorEastAsia"/>
          <w:bCs/>
          <w:lang w:val="en-GB" w:eastAsia="ko-KR"/>
        </w:rPr>
        <w:t xml:space="preserve"> </w:t>
      </w:r>
      <w:r w:rsidR="006221B4">
        <w:rPr>
          <w:rFonts w:eastAsiaTheme="minorEastAsia"/>
          <w:bCs/>
          <w:lang w:val="en-GB" w:eastAsia="ko-KR"/>
        </w:rPr>
        <w:t>to multiple</w:t>
      </w:r>
      <w:r w:rsidR="006221B4" w:rsidRPr="00653B94">
        <w:rPr>
          <w:rFonts w:eastAsiaTheme="minorEastAsia"/>
          <w:bCs/>
          <w:lang w:val="en-GB" w:eastAsia="ko-KR"/>
        </w:rPr>
        <w:t xml:space="preserve"> sub-configurations</w:t>
      </w:r>
      <w:r w:rsidR="006221B4">
        <w:rPr>
          <w:rFonts w:eastAsiaTheme="minorEastAsia"/>
          <w:bCs/>
          <w:lang w:val="en-GB" w:eastAsia="ko-KR"/>
        </w:rPr>
        <w:t xml:space="preserve">. One simple </w:t>
      </w:r>
      <w:r w:rsidR="001404D5">
        <w:rPr>
          <w:rFonts w:eastAsiaTheme="minorEastAsia"/>
          <w:bCs/>
          <w:lang w:val="en-GB" w:eastAsia="ko-KR"/>
        </w:rPr>
        <w:t>approach</w:t>
      </w:r>
      <w:r w:rsidRPr="00653B94">
        <w:rPr>
          <w:rFonts w:eastAsiaTheme="minorEastAsia"/>
          <w:bCs/>
          <w:lang w:val="en-GB" w:eastAsia="ko-KR"/>
        </w:rPr>
        <w:t xml:space="preserve"> is to </w:t>
      </w:r>
      <w:r w:rsidR="001404D5">
        <w:rPr>
          <w:rFonts w:eastAsiaTheme="minorEastAsia"/>
          <w:bCs/>
          <w:lang w:val="en-GB" w:eastAsia="ko-KR"/>
        </w:rPr>
        <w:t>separately provide</w:t>
      </w:r>
      <w:r w:rsidRPr="00653B94">
        <w:rPr>
          <w:rFonts w:eastAsiaTheme="minorEastAsia"/>
          <w:bCs/>
          <w:lang w:val="en-GB" w:eastAsia="ko-KR"/>
        </w:rPr>
        <w:t xml:space="preserve"> </w:t>
      </w:r>
      <w:r w:rsidRPr="00653B94">
        <w:rPr>
          <w:rFonts w:eastAsiaTheme="minorEastAsia"/>
          <w:bCs/>
          <w:i/>
          <w:lang w:val="en-GB" w:eastAsia="ko-KR"/>
        </w:rPr>
        <w:t>non-PMI-</w:t>
      </w:r>
      <w:proofErr w:type="spellStart"/>
      <w:r w:rsidRPr="00653B94">
        <w:rPr>
          <w:rFonts w:eastAsiaTheme="minorEastAsia"/>
          <w:bCs/>
          <w:i/>
          <w:lang w:val="en-GB" w:eastAsia="ko-KR"/>
        </w:rPr>
        <w:t>PortIndication</w:t>
      </w:r>
      <w:proofErr w:type="spellEnd"/>
      <w:r w:rsidRPr="00653B94">
        <w:rPr>
          <w:rFonts w:eastAsiaTheme="minorEastAsia"/>
          <w:bCs/>
          <w:lang w:val="en-GB" w:eastAsia="ko-KR"/>
        </w:rPr>
        <w:t xml:space="preserve"> </w:t>
      </w:r>
      <w:r w:rsidR="001404D5">
        <w:rPr>
          <w:rFonts w:eastAsiaTheme="minorEastAsia"/>
          <w:bCs/>
          <w:lang w:val="en-GB" w:eastAsia="ko-KR"/>
        </w:rPr>
        <w:t>for</w:t>
      </w:r>
      <w:r w:rsidRPr="00653B94">
        <w:rPr>
          <w:rFonts w:eastAsiaTheme="minorEastAsia"/>
          <w:bCs/>
          <w:lang w:val="en-GB" w:eastAsia="ko-KR"/>
        </w:rPr>
        <w:t xml:space="preserve"> each sub-configuration for type 1 SD adaptation. </w:t>
      </w:r>
      <w:r w:rsidR="001404D5">
        <w:rPr>
          <w:rFonts w:eastAsiaTheme="minorEastAsia"/>
          <w:bCs/>
          <w:lang w:val="en-GB" w:eastAsia="ko-KR"/>
        </w:rPr>
        <w:t>When a</w:t>
      </w:r>
      <w:r w:rsidRPr="00653B94">
        <w:rPr>
          <w:rFonts w:eastAsiaTheme="minorEastAsia"/>
          <w:bCs/>
          <w:lang w:val="en-GB" w:eastAsia="ko-KR"/>
        </w:rPr>
        <w:t xml:space="preserve"> UE is not configured with </w:t>
      </w:r>
      <w:r w:rsidRPr="00653B94">
        <w:rPr>
          <w:rFonts w:eastAsiaTheme="minorEastAsia"/>
          <w:bCs/>
          <w:i/>
          <w:lang w:val="en-GB" w:eastAsia="ko-KR"/>
        </w:rPr>
        <w:t>non-PMI-</w:t>
      </w:r>
      <w:proofErr w:type="spellStart"/>
      <w:r w:rsidRPr="00653B94">
        <w:rPr>
          <w:rFonts w:eastAsiaTheme="minorEastAsia"/>
          <w:bCs/>
          <w:i/>
          <w:lang w:val="en-GB" w:eastAsia="ko-KR"/>
        </w:rPr>
        <w:t>PortIndication</w:t>
      </w:r>
      <w:proofErr w:type="spellEnd"/>
      <w:r w:rsidRPr="00653B94">
        <w:rPr>
          <w:rFonts w:eastAsiaTheme="minorEastAsia"/>
          <w:bCs/>
          <w:lang w:val="en-GB" w:eastAsia="ko-KR"/>
        </w:rPr>
        <w:t>,</w:t>
      </w:r>
      <w:r w:rsidR="007A33AE">
        <w:rPr>
          <w:rFonts w:eastAsiaTheme="minorEastAsia"/>
          <w:bCs/>
          <w:lang w:val="en-GB" w:eastAsia="ko-KR"/>
        </w:rPr>
        <w:t xml:space="preserve"> non-PMI based CSI feedback </w:t>
      </w:r>
      <w:r w:rsidR="007A33AE">
        <w:rPr>
          <w:rFonts w:eastAsiaTheme="minorEastAsia"/>
          <w:bCs/>
          <w:lang w:val="en-GB" w:eastAsia="ko-KR"/>
        </w:rPr>
        <w:t xml:space="preserve">also </w:t>
      </w:r>
      <w:r w:rsidR="007A33AE">
        <w:rPr>
          <w:rFonts w:eastAsiaTheme="minorEastAsia"/>
          <w:bCs/>
          <w:lang w:val="en-GB" w:eastAsia="ko-KR"/>
        </w:rPr>
        <w:t xml:space="preserve">can be </w:t>
      </w:r>
      <w:r w:rsidR="007A33AE">
        <w:rPr>
          <w:rFonts w:eastAsiaTheme="minorEastAsia"/>
          <w:bCs/>
          <w:lang w:val="en-GB" w:eastAsia="ko-KR"/>
        </w:rPr>
        <w:t>supported</w:t>
      </w:r>
      <w:r w:rsidR="007A33AE">
        <w:rPr>
          <w:rFonts w:eastAsiaTheme="minorEastAsia"/>
          <w:bCs/>
          <w:lang w:val="en-GB" w:eastAsia="ko-KR"/>
        </w:rPr>
        <w:t xml:space="preserve"> with following TP.</w:t>
      </w:r>
      <w:r w:rsidR="007A33AE">
        <w:rPr>
          <w:rFonts w:eastAsiaTheme="minorEastAsia"/>
          <w:bCs/>
          <w:lang w:val="en-GB" w:eastAsia="ko-KR"/>
        </w:rPr>
        <w:t xml:space="preserve"> </w:t>
      </w:r>
    </w:p>
    <w:p w14:paraId="075B7A19" w14:textId="0506B33D" w:rsidR="008A4205" w:rsidRPr="004A65F9" w:rsidRDefault="00653B94" w:rsidP="004A65F9">
      <w:pPr>
        <w:spacing w:before="240" w:line="288" w:lineRule="auto"/>
        <w:ind w:firstLine="432"/>
        <w:jc w:val="both"/>
        <w:rPr>
          <w:rFonts w:ascii="Times" w:eastAsia="Batang" w:hAnsi="Times"/>
          <w:b/>
          <w:szCs w:val="24"/>
          <w:lang w:val="en-GB" w:eastAsia="x-none"/>
        </w:rPr>
      </w:pPr>
      <w:r w:rsidRPr="00653B94">
        <w:rPr>
          <w:rFonts w:ascii="Times" w:eastAsia="Batang" w:hAnsi="Times"/>
          <w:b/>
          <w:szCs w:val="24"/>
          <w:lang w:val="en-GB" w:eastAsia="x-none"/>
        </w:rPr>
        <w:t xml:space="preserve">Proposal </w:t>
      </w:r>
      <w:r w:rsidR="001404D5">
        <w:rPr>
          <w:rFonts w:ascii="Times" w:eastAsia="Batang" w:hAnsi="Times"/>
          <w:b/>
          <w:szCs w:val="24"/>
          <w:lang w:val="en-GB" w:eastAsia="x-none"/>
        </w:rPr>
        <w:t>1</w:t>
      </w:r>
      <w:r w:rsidRPr="00653B94">
        <w:rPr>
          <w:rFonts w:ascii="Times" w:eastAsia="Batang" w:hAnsi="Times"/>
          <w:b/>
          <w:szCs w:val="24"/>
          <w:lang w:val="en-GB" w:eastAsia="x-none"/>
        </w:rPr>
        <w:t xml:space="preserve">: Adopt the following TP for </w:t>
      </w:r>
      <w:r w:rsidRPr="00653B94">
        <w:rPr>
          <w:rFonts w:eastAsia="SimSun" w:hint="eastAsia"/>
          <w:b/>
          <w:bCs/>
          <w:color w:val="000000"/>
          <w:lang w:eastAsia="zh-CN"/>
        </w:rPr>
        <w:t>T</w:t>
      </w:r>
      <w:r w:rsidRPr="00653B94">
        <w:rPr>
          <w:rFonts w:eastAsia="SimSun"/>
          <w:b/>
          <w:bCs/>
          <w:color w:val="000000"/>
          <w:lang w:eastAsia="zh-CN"/>
        </w:rPr>
        <w:t>S 38.214 Clause 5.2.1.4.2 Report Quantity Configurations</w:t>
      </w:r>
      <w:r w:rsidRPr="00653B94">
        <w:rPr>
          <w:rFonts w:ascii="Times" w:eastAsia="Batang" w:hAnsi="Times"/>
          <w:b/>
          <w:szCs w:val="24"/>
          <w:lang w:val="en-GB" w:eastAsia="x-none"/>
        </w:rPr>
        <w:t xml:space="preserve"> </w:t>
      </w:r>
      <w:r w:rsidRPr="00653B94">
        <w:rPr>
          <w:rFonts w:eastAsia="SimSun"/>
          <w:b/>
          <w:bCs/>
          <w:color w:val="000000"/>
          <w:lang w:eastAsia="zh-CN"/>
        </w:rPr>
        <w:t xml:space="preserve">for </w:t>
      </w:r>
      <w:r w:rsidR="001404D5">
        <w:rPr>
          <w:rFonts w:eastAsia="SimSun"/>
          <w:b/>
          <w:bCs/>
          <w:color w:val="000000"/>
          <w:lang w:eastAsia="zh-CN"/>
        </w:rPr>
        <w:t xml:space="preserve">providing </w:t>
      </w:r>
      <w:r w:rsidRPr="00653B94">
        <w:rPr>
          <w:rFonts w:eastAsia="SimSun"/>
          <w:b/>
          <w:bCs/>
          <w:color w:val="000000"/>
          <w:lang w:eastAsia="zh-CN"/>
        </w:rPr>
        <w:t xml:space="preserve">separate </w:t>
      </w:r>
      <w:r w:rsidRPr="00653B94">
        <w:rPr>
          <w:rFonts w:eastAsia="SimSun"/>
          <w:b/>
          <w:bCs/>
          <w:i/>
          <w:color w:val="000000"/>
          <w:lang w:eastAsia="zh-CN"/>
        </w:rPr>
        <w:t>non-PMI-</w:t>
      </w:r>
      <w:proofErr w:type="spellStart"/>
      <w:r w:rsidRPr="00653B94">
        <w:rPr>
          <w:rFonts w:eastAsia="SimSun"/>
          <w:b/>
          <w:bCs/>
          <w:i/>
          <w:color w:val="000000"/>
          <w:lang w:eastAsia="zh-CN"/>
        </w:rPr>
        <w:t>PortIndication</w:t>
      </w:r>
      <w:proofErr w:type="spellEnd"/>
      <w:r w:rsidRPr="00653B94">
        <w:rPr>
          <w:rFonts w:eastAsia="SimSun"/>
          <w:b/>
          <w:bCs/>
          <w:color w:val="000000"/>
          <w:lang w:eastAsia="zh-CN"/>
        </w:rPr>
        <w:t xml:space="preserve"> </w:t>
      </w:r>
      <w:r w:rsidR="001404D5">
        <w:rPr>
          <w:rFonts w:eastAsia="SimSun"/>
          <w:b/>
          <w:bCs/>
          <w:color w:val="000000"/>
          <w:lang w:eastAsia="zh-CN"/>
        </w:rPr>
        <w:t xml:space="preserve">configurations for </w:t>
      </w:r>
      <w:r w:rsidRPr="00653B94">
        <w:rPr>
          <w:rFonts w:eastAsia="SimSun"/>
          <w:b/>
          <w:bCs/>
          <w:color w:val="000000"/>
          <w:lang w:eastAsia="zh-CN"/>
        </w:rPr>
        <w:t>each</w:t>
      </w:r>
      <w:r w:rsidR="001404D5">
        <w:rPr>
          <w:rFonts w:eastAsia="SimSun"/>
          <w:b/>
          <w:bCs/>
          <w:color w:val="000000"/>
          <w:lang w:eastAsia="zh-CN"/>
        </w:rPr>
        <w:t xml:space="preserve"> CSI report</w:t>
      </w:r>
      <w:r w:rsidRPr="00653B94">
        <w:rPr>
          <w:rFonts w:eastAsia="SimSun"/>
          <w:b/>
          <w:bCs/>
          <w:color w:val="000000"/>
          <w:lang w:eastAsia="zh-CN"/>
        </w:rPr>
        <w:t xml:space="preserve"> sub-configuration</w:t>
      </w:r>
      <w:r w:rsidRPr="00653B94">
        <w:rPr>
          <w:rFonts w:ascii="Times" w:eastAsia="Batang" w:hAnsi="Times"/>
          <w:b/>
          <w:i/>
          <w:szCs w:val="24"/>
          <w:lang w:val="en-GB" w:eastAsia="ko-KR"/>
        </w:rPr>
        <w:t>.</w:t>
      </w:r>
    </w:p>
    <w:tbl>
      <w:tblPr>
        <w:tblStyle w:val="TableGrid"/>
        <w:tblW w:w="0" w:type="auto"/>
        <w:tblLook w:val="04A0" w:firstRow="1" w:lastRow="0" w:firstColumn="1" w:lastColumn="0" w:noHBand="0" w:noVBand="1"/>
      </w:tblPr>
      <w:tblGrid>
        <w:gridCol w:w="9628"/>
      </w:tblGrid>
      <w:tr w:rsidR="008A4205" w:rsidRPr="00653B94" w14:paraId="6A380091" w14:textId="77777777" w:rsidTr="008A4205">
        <w:tc>
          <w:tcPr>
            <w:tcW w:w="9628" w:type="dxa"/>
          </w:tcPr>
          <w:p w14:paraId="773D1A66" w14:textId="77777777" w:rsidR="008A4205" w:rsidRPr="00653B94" w:rsidRDefault="008A4205" w:rsidP="008A4205">
            <w:pPr>
              <w:spacing w:before="120"/>
              <w:rPr>
                <w:rFonts w:eastAsia="SimSun"/>
                <w:b/>
                <w:bCs/>
                <w:color w:val="000000"/>
                <w:lang w:eastAsia="zh-CN"/>
              </w:rPr>
            </w:pPr>
            <w:r w:rsidRPr="00653B94">
              <w:rPr>
                <w:rFonts w:eastAsia="SimSun"/>
                <w:b/>
                <w:bCs/>
                <w:color w:val="000000"/>
                <w:lang w:eastAsia="zh-CN"/>
              </w:rPr>
              <w:t xml:space="preserve">TP for </w:t>
            </w:r>
            <w:r w:rsidRPr="00653B94">
              <w:rPr>
                <w:rFonts w:eastAsia="SimSun" w:hint="eastAsia"/>
                <w:b/>
                <w:bCs/>
                <w:color w:val="000000"/>
                <w:lang w:eastAsia="zh-CN"/>
              </w:rPr>
              <w:t>T</w:t>
            </w:r>
            <w:r w:rsidRPr="00653B94">
              <w:rPr>
                <w:rFonts w:eastAsia="SimSun"/>
                <w:b/>
                <w:bCs/>
                <w:color w:val="000000"/>
                <w:lang w:eastAsia="zh-CN"/>
              </w:rPr>
              <w:t>S 38.214 Clause 5.2.1.4.2 Report Quantity Configurations</w:t>
            </w:r>
          </w:p>
          <w:p w14:paraId="7E2AAD18" w14:textId="77777777" w:rsidR="008A4205" w:rsidRPr="00653B94" w:rsidRDefault="008A4205" w:rsidP="008A4205">
            <w:pPr>
              <w:rPr>
                <w:rFonts w:eastAsia="SimSun"/>
                <w:color w:val="C00000"/>
                <w:lang w:eastAsia="zh-CN"/>
              </w:rPr>
            </w:pPr>
            <w:r w:rsidRPr="00653B94">
              <w:rPr>
                <w:rFonts w:eastAsia="SimSun" w:hint="eastAsia"/>
                <w:color w:val="C00000"/>
                <w:lang w:eastAsia="zh-CN"/>
              </w:rPr>
              <w:t>&lt;</w:t>
            </w:r>
            <w:r w:rsidRPr="00653B94">
              <w:rPr>
                <w:rFonts w:eastAsia="SimSun"/>
                <w:color w:val="C00000"/>
                <w:lang w:eastAsia="zh-CN"/>
              </w:rPr>
              <w:t>omitted texts&gt;</w:t>
            </w:r>
          </w:p>
          <w:p w14:paraId="463F5D3E" w14:textId="77777777" w:rsidR="008A4205" w:rsidRPr="00653B94" w:rsidRDefault="008A4205" w:rsidP="008A4205">
            <w:r w:rsidRPr="00653B94">
              <w:rPr>
                <w:rFonts w:eastAsia="MS Mincho"/>
                <w:color w:val="000000"/>
              </w:rPr>
              <w:t xml:space="preserve">If the UE is configured with a </w:t>
            </w:r>
            <w:r w:rsidRPr="00653B94">
              <w:rPr>
                <w:rFonts w:eastAsia="MS Mincho"/>
                <w:i/>
                <w:color w:val="000000"/>
              </w:rPr>
              <w:t xml:space="preserve">CSI-ReportConfig </w:t>
            </w:r>
            <w:r w:rsidRPr="00653B94">
              <w:t xml:space="preserve">with the higher layer parameter </w:t>
            </w:r>
            <w:r w:rsidRPr="00653B94">
              <w:rPr>
                <w:i/>
              </w:rPr>
              <w:t>reportQuantity</w:t>
            </w:r>
            <w:r w:rsidRPr="00653B94">
              <w:t xml:space="preserve"> set to '</w:t>
            </w:r>
            <w:r w:rsidRPr="00653B94">
              <w:rPr>
                <w:rFonts w:eastAsia="MS Mincho"/>
                <w:color w:val="000000"/>
              </w:rPr>
              <w:t>cri-RI-CQI</w:t>
            </w:r>
            <w:r w:rsidRPr="00653B94">
              <w:rPr>
                <w:iCs/>
                <w:color w:val="000000"/>
              </w:rPr>
              <w:t>',</w:t>
            </w:r>
            <w:r w:rsidRPr="00653B94">
              <w:t xml:space="preserve"> </w:t>
            </w:r>
          </w:p>
          <w:p w14:paraId="0BECF139" w14:textId="2087E537" w:rsidR="008A4205" w:rsidRPr="00653B94" w:rsidRDefault="008A4205" w:rsidP="008F63C1">
            <w:pPr>
              <w:ind w:left="568" w:hanging="284"/>
            </w:pPr>
            <w:r w:rsidRPr="00653B94">
              <w:t>-</w:t>
            </w:r>
            <w:r w:rsidRPr="00653B94">
              <w:tab/>
              <w:t xml:space="preserve">if the UE is configured with higher layer parameter </w:t>
            </w:r>
            <w:r w:rsidRPr="00653B94">
              <w:rPr>
                <w:i/>
              </w:rPr>
              <w:t>non-PMI-PortIndication</w:t>
            </w:r>
            <w:r w:rsidRPr="00653B94">
              <w:t xml:space="preserve"> contained in a </w:t>
            </w:r>
            <w:r w:rsidRPr="00653B94">
              <w:rPr>
                <w:i/>
                <w:color w:val="000000"/>
              </w:rPr>
              <w:t>CSI-</w:t>
            </w:r>
            <w:r w:rsidRPr="00653B94">
              <w:rPr>
                <w:i/>
              </w:rPr>
              <w:t>ReportConfig,</w:t>
            </w:r>
            <w:r w:rsidRPr="00653B94">
              <w:t xml:space="preserve"> </w:t>
            </w:r>
            <w:r w:rsidRPr="00653B94">
              <w:rPr>
                <w:i/>
              </w:rPr>
              <w:t>r</w:t>
            </w:r>
            <w:r w:rsidRPr="00653B94">
              <w:t xml:space="preserve"> ports are indicated in the order of layer ordering for rank </w:t>
            </w:r>
            <w:r w:rsidRPr="00653B94">
              <w:rPr>
                <w:i/>
              </w:rPr>
              <w:t>r</w:t>
            </w:r>
            <w:r w:rsidRPr="00653B94">
              <w:t xml:space="preserve"> and each CSI-RS resource in the CSI resource setting is linked to the </w:t>
            </w:r>
            <w:r w:rsidRPr="00653B94">
              <w:rPr>
                <w:i/>
                <w:color w:val="000000"/>
              </w:rPr>
              <w:t>CSI-</w:t>
            </w:r>
            <w:r w:rsidRPr="00653B94">
              <w:rPr>
                <w:i/>
              </w:rPr>
              <w:t>ReportConfig</w:t>
            </w:r>
            <w:r w:rsidRPr="00653B94">
              <w:t xml:space="preserve"> based on the order of the associated </w:t>
            </w:r>
            <w:r w:rsidRPr="00653B94">
              <w:rPr>
                <w:i/>
              </w:rPr>
              <w:t>NZP-CSI-RS-ResourceId</w:t>
            </w:r>
            <w:r w:rsidRPr="00653B94">
              <w:t xml:space="preserve"> in the linked CSI resource setting for channel measurement given by higher layer parameter </w:t>
            </w:r>
            <w:r w:rsidRPr="00653B94">
              <w:rPr>
                <w:i/>
              </w:rPr>
              <w:t>resourcesForChannelMeasurement</w:t>
            </w:r>
            <w:r w:rsidRPr="00653B94">
              <w:t xml:space="preserve">. The configured higher layer parameter </w:t>
            </w:r>
            <w:r w:rsidRPr="00653B94">
              <w:rPr>
                <w:i/>
              </w:rPr>
              <w:t>non-PMI-PortIndication</w:t>
            </w:r>
            <w:r w:rsidRPr="00653B94">
              <w:t xml:space="preserve"> contains a sequence </w:t>
            </w:r>
            <w:r w:rsidRPr="00653B94">
              <w:rPr>
                <w:position w:val="-12"/>
              </w:rPr>
              <w:object w:dxaOrig="4290" w:dyaOrig="390" w14:anchorId="7233B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5" type="#_x0000_t75" style="width:3in;height:21.6pt" o:ole="">
                  <v:imagedata r:id="rId8" o:title=""/>
                </v:shape>
                <o:OLEObject Type="Embed" ProgID="Equation.3" ShapeID="_x0000_i1375" DrawAspect="Content" ObjectID="_1760542295" r:id="rId9"/>
              </w:object>
            </w:r>
            <w:r w:rsidRPr="00653B94">
              <w:t xml:space="preserve"> of port indices, where </w:t>
            </w:r>
            <w:r w:rsidRPr="00653B94">
              <w:rPr>
                <w:position w:val="-10"/>
              </w:rPr>
              <w:object w:dxaOrig="1050" w:dyaOrig="345" w14:anchorId="4650F475">
                <v:shape id="_x0000_i1376" type="#_x0000_t75" style="width:50.4pt;height:14.4pt" o:ole="">
                  <v:imagedata r:id="rId10" o:title=""/>
                </v:shape>
                <o:OLEObject Type="Embed" ProgID="Equation.3" ShapeID="_x0000_i1376" DrawAspect="Content" ObjectID="_1760542296" r:id="rId11"/>
              </w:object>
            </w:r>
            <w:r w:rsidRPr="00653B94">
              <w:t xml:space="preserve"> are the CSI-RS port indices associated with rank ν and </w:t>
            </w:r>
            <w:r w:rsidRPr="00653B94">
              <w:rPr>
                <w:position w:val="-12"/>
              </w:rPr>
              <w:object w:dxaOrig="1219" w:dyaOrig="340" w14:anchorId="2ABF0B24">
                <v:shape id="_x0000_i1377" type="#_x0000_t75" style="width:57.6pt;height:14.4pt" o:ole="">
                  <v:imagedata r:id="rId12" o:title=""/>
                </v:shape>
                <o:OLEObject Type="Embed" ProgID="Equation.DSMT4" ShapeID="_x0000_i1377" DrawAspect="Content" ObjectID="_1760542297" r:id="rId13"/>
              </w:object>
            </w:r>
            <w:r w:rsidRPr="00653B94">
              <w:t xml:space="preserve"> where</w:t>
            </w:r>
            <w:r w:rsidRPr="00653B94">
              <w:rPr>
                <w:position w:val="-10"/>
              </w:rPr>
              <w:object w:dxaOrig="1035" w:dyaOrig="315" w14:anchorId="7E1B275C">
                <v:shape id="_x0000_i1378" type="#_x0000_t75" style="width:50.4pt;height:14.4pt" o:ole="">
                  <v:imagedata r:id="rId14" o:title=""/>
                </v:shape>
                <o:OLEObject Type="Embed" ProgID="Equation.3" ShapeID="_x0000_i1378" DrawAspect="Content" ObjectID="_1760542298" r:id="rId15"/>
              </w:object>
            </w:r>
            <w:r w:rsidRPr="00653B94">
              <w:t xml:space="preserve"> is the number of ports in the CSI-RS resource. The UE shall only report RI corresponding to the configured fields of </w:t>
            </w:r>
            <w:r w:rsidRPr="00653B94">
              <w:rPr>
                <w:i/>
              </w:rPr>
              <w:t>PortIndexFor8Ranks</w:t>
            </w:r>
            <w:r w:rsidRPr="00653B94">
              <w:t>.</w:t>
            </w:r>
            <w:r>
              <w:t xml:space="preserve"> </w:t>
            </w:r>
            <w:r w:rsidRPr="00356C17">
              <w:rPr>
                <w:color w:val="FF0000"/>
              </w:rPr>
              <w:t xml:space="preserve">If the UE is configured with a </w:t>
            </w:r>
            <w:r w:rsidRPr="00653B94">
              <w:rPr>
                <w:i/>
                <w:color w:val="FF0000"/>
                <w:lang w:eastAsia="ko-KR"/>
              </w:rPr>
              <w:t>CSI-ReportConfig</w:t>
            </w:r>
            <w:r w:rsidRPr="00653B94">
              <w:rPr>
                <w:color w:val="FF0000"/>
                <w:lang w:eastAsia="ko-KR"/>
              </w:rPr>
              <w:t xml:space="preserve"> that contains a list of sub-configurations</w:t>
            </w:r>
            <w:r w:rsidR="00356C17">
              <w:rPr>
                <w:color w:val="FF0000"/>
                <w:lang w:eastAsia="ko-KR"/>
              </w:rPr>
              <w:t>,</w:t>
            </w:r>
            <w:r w:rsidR="008F63C1">
              <w:rPr>
                <w:color w:val="FF0000"/>
                <w:lang w:eastAsia="ko-KR"/>
              </w:rPr>
              <w:t xml:space="preserve"> the higher layer parameter </w:t>
            </w:r>
            <w:r w:rsidR="008F63C1" w:rsidRPr="000E7A7B">
              <w:rPr>
                <w:i/>
                <w:color w:val="FF0000"/>
              </w:rPr>
              <w:t>non-PMI-PortIndication</w:t>
            </w:r>
            <w:r w:rsidR="008F63C1" w:rsidRPr="000E7A7B">
              <w:rPr>
                <w:color w:val="FF0000"/>
                <w:lang w:eastAsia="ko-KR"/>
              </w:rPr>
              <w:t xml:space="preserve"> </w:t>
            </w:r>
            <w:r w:rsidR="008F63C1">
              <w:rPr>
                <w:color w:val="FF0000"/>
                <w:lang w:eastAsia="ko-KR"/>
              </w:rPr>
              <w:t>is separately provided for each sub-configuration and</w:t>
            </w:r>
            <w:r w:rsidR="00356C17">
              <w:rPr>
                <w:color w:val="FF0000"/>
                <w:lang w:eastAsia="ko-KR"/>
              </w:rPr>
              <w:t xml:space="preserve"> </w:t>
            </w:r>
            <w:r w:rsidR="008F63C1" w:rsidRPr="008F63C1">
              <w:rPr>
                <w:i/>
                <w:color w:val="FF0000"/>
                <w:lang w:eastAsia="ko-KR"/>
              </w:rPr>
              <w:t>P</w:t>
            </w:r>
            <w:r w:rsidR="008F63C1">
              <w:rPr>
                <w:color w:val="FF0000"/>
                <w:lang w:eastAsia="ko-KR"/>
              </w:rPr>
              <w:t xml:space="preserve"> </w:t>
            </w:r>
            <w:r w:rsidR="008F63C1" w:rsidRPr="008F63C1">
              <w:rPr>
                <w:color w:val="FF0000"/>
              </w:rPr>
              <w:t>corresponds to the number of bits with value 1 in the bitmap [</w:t>
            </w:r>
            <w:r w:rsidR="008F63C1" w:rsidRPr="008F63C1">
              <w:rPr>
                <w:i/>
                <w:color w:val="FF0000"/>
              </w:rPr>
              <w:t>port-subsetIndicator</w:t>
            </w:r>
            <w:r w:rsidR="008F63C1" w:rsidRPr="008F63C1">
              <w:rPr>
                <w:color w:val="FF0000"/>
              </w:rPr>
              <w:t>]</w:t>
            </w:r>
            <w:r w:rsidR="000E7A7B">
              <w:rPr>
                <w:color w:val="FF0000"/>
              </w:rPr>
              <w:t xml:space="preserve"> for the corresponding sub-configuration</w:t>
            </w:r>
            <w:r w:rsidR="008F63C1" w:rsidRPr="008F63C1">
              <w:rPr>
                <w:color w:val="FF0000"/>
              </w:rPr>
              <w:t>.</w:t>
            </w:r>
          </w:p>
          <w:p w14:paraId="1BEEC724" w14:textId="7629C5FC" w:rsidR="008A4205" w:rsidRPr="00653B94" w:rsidRDefault="008A4205" w:rsidP="008A4205">
            <w:pPr>
              <w:ind w:left="568" w:hanging="284"/>
            </w:pPr>
            <w:r w:rsidRPr="00653B94">
              <w:t>-</w:t>
            </w:r>
            <w:r w:rsidRPr="00653B94">
              <w:tab/>
              <w:t xml:space="preserve">if the UE is not configured with higher layer parameter </w:t>
            </w:r>
            <w:r w:rsidRPr="00653B94">
              <w:rPr>
                <w:i/>
              </w:rPr>
              <w:t>non-PMI-PortIndication,</w:t>
            </w:r>
            <w:r w:rsidRPr="00653B94">
              <w:t xml:space="preserve"> the UE assumes, for each CSI-RS resource in the CSI resource setting linked to the </w:t>
            </w:r>
            <w:r w:rsidRPr="00653B94">
              <w:rPr>
                <w:i/>
              </w:rPr>
              <w:t>CSI-ReportConfig</w:t>
            </w:r>
            <w:r w:rsidRPr="00653B94">
              <w:t xml:space="preserve">, that the CSI-RS port indices </w:t>
            </w:r>
            <w:r w:rsidRPr="00653B94">
              <w:rPr>
                <w:position w:val="-12"/>
              </w:rPr>
              <w:object w:dxaOrig="2160" w:dyaOrig="285" w14:anchorId="301CEAD2">
                <v:shape id="_x0000_i1379" type="#_x0000_t75" style="width:108pt;height:14.4pt" o:ole="">
                  <v:imagedata r:id="rId16" o:title=""/>
                </v:shape>
                <o:OLEObject Type="Embed" ProgID="Equation.DSMT4" ShapeID="_x0000_i1379" DrawAspect="Content" ObjectID="_1760542299" r:id="rId17"/>
              </w:object>
            </w:r>
            <w:r w:rsidRPr="00653B94">
              <w:t xml:space="preserve"> are associated with ranks </w:t>
            </w:r>
            <w:r w:rsidRPr="00653B94">
              <w:rPr>
                <w:position w:val="-8"/>
              </w:rPr>
              <w:object w:dxaOrig="1040" w:dyaOrig="260" w14:anchorId="60693D46">
                <v:shape id="_x0000_i1380" type="#_x0000_t75" style="width:50.4pt;height:14.4pt" o:ole="">
                  <v:imagedata r:id="rId18" o:title=""/>
                </v:shape>
                <o:OLEObject Type="Embed" ProgID="Equation.DSMT4" ShapeID="_x0000_i1380" DrawAspect="Content" ObjectID="_1760542300" r:id="rId19"/>
              </w:object>
            </w:r>
            <w:r w:rsidRPr="00653B94">
              <w:t xml:space="preserve"> where </w:t>
            </w:r>
            <w:r w:rsidRPr="00653B94">
              <w:rPr>
                <w:position w:val="-10"/>
              </w:rPr>
              <w:object w:dxaOrig="1005" w:dyaOrig="285" w14:anchorId="40608F1B">
                <v:shape id="_x0000_i1381" type="#_x0000_t75" style="width:50.4pt;height:14.4pt" o:ole="">
                  <v:imagedata r:id="rId14" o:title=""/>
                </v:shape>
                <o:OLEObject Type="Embed" ProgID="Equation.3" ShapeID="_x0000_i1381" DrawAspect="Content" ObjectID="_1760542301" r:id="rId20"/>
              </w:object>
            </w:r>
            <w:r w:rsidRPr="00653B94">
              <w:t xml:space="preserve"> is the number of ports in the CSI-RS resource</w:t>
            </w:r>
            <w:r w:rsidR="000E7A7B">
              <w:t xml:space="preserve">. </w:t>
            </w:r>
            <w:r w:rsidR="000E7A7B" w:rsidRPr="00356C17">
              <w:rPr>
                <w:color w:val="FF0000"/>
              </w:rPr>
              <w:t xml:space="preserve">If the UE is configured with a </w:t>
            </w:r>
            <w:r w:rsidR="000E7A7B" w:rsidRPr="00653B94">
              <w:rPr>
                <w:i/>
                <w:color w:val="FF0000"/>
                <w:lang w:eastAsia="ko-KR"/>
              </w:rPr>
              <w:t>CSI-ReportConfig</w:t>
            </w:r>
            <w:r w:rsidR="000E7A7B" w:rsidRPr="00653B94">
              <w:rPr>
                <w:color w:val="FF0000"/>
                <w:lang w:eastAsia="ko-KR"/>
              </w:rPr>
              <w:t xml:space="preserve"> that contains a list of sub-configurations</w:t>
            </w:r>
            <w:r w:rsidR="000E7A7B">
              <w:rPr>
                <w:color w:val="FF0000"/>
                <w:lang w:eastAsia="ko-KR"/>
              </w:rPr>
              <w:t xml:space="preserve">, </w:t>
            </w:r>
            <w:r w:rsidR="000E7A7B" w:rsidRPr="008F63C1">
              <w:rPr>
                <w:i/>
                <w:color w:val="FF0000"/>
                <w:lang w:eastAsia="ko-KR"/>
              </w:rPr>
              <w:t>P</w:t>
            </w:r>
            <w:r w:rsidR="000E7A7B">
              <w:rPr>
                <w:color w:val="FF0000"/>
                <w:lang w:eastAsia="ko-KR"/>
              </w:rPr>
              <w:t xml:space="preserve"> </w:t>
            </w:r>
            <w:r w:rsidR="000E7A7B" w:rsidRPr="008F63C1">
              <w:rPr>
                <w:color w:val="FF0000"/>
              </w:rPr>
              <w:t>corresponds to the number of bits with value 1 in the bitmap [</w:t>
            </w:r>
            <w:r w:rsidR="000E7A7B" w:rsidRPr="008F63C1">
              <w:rPr>
                <w:i/>
                <w:color w:val="FF0000"/>
              </w:rPr>
              <w:t>port-subsetIndicator</w:t>
            </w:r>
            <w:r w:rsidR="000E7A7B" w:rsidRPr="008F63C1">
              <w:rPr>
                <w:color w:val="FF0000"/>
              </w:rPr>
              <w:t>]</w:t>
            </w:r>
            <w:r w:rsidR="000E7A7B">
              <w:rPr>
                <w:color w:val="FF0000"/>
              </w:rPr>
              <w:t xml:space="preserve"> for the corresponding sub-configuration</w:t>
            </w:r>
            <w:r w:rsidR="000E7A7B" w:rsidRPr="008F63C1">
              <w:rPr>
                <w:color w:val="FF0000"/>
              </w:rPr>
              <w:t>.</w:t>
            </w:r>
          </w:p>
          <w:p w14:paraId="325A62BB" w14:textId="77777777" w:rsidR="008A4205" w:rsidRPr="00653B94" w:rsidRDefault="008A4205" w:rsidP="008A4205">
            <w:pPr>
              <w:ind w:left="568" w:hanging="284"/>
            </w:pPr>
            <w:r w:rsidRPr="00653B94">
              <w:t>-</w:t>
            </w:r>
            <w:r w:rsidRPr="00653B94">
              <w:tab/>
              <w:t xml:space="preserve">When calculating the CQI for a rank, the UE shall use the ports indicated for that rank for the selected CSI-RS resource. The precoder for the indicated ports shall be assumed to be the identity matrix scaled by </w:t>
            </w:r>
            <w:r w:rsidRPr="00653B94">
              <w:rPr>
                <w:position w:val="-24"/>
              </w:rPr>
              <w:object w:dxaOrig="285" w:dyaOrig="570" w14:anchorId="535ECF22">
                <v:shape id="_x0000_i1382" type="#_x0000_t75" style="width:14.4pt;height:28.8pt" o:ole="">
                  <v:imagedata r:id="rId21" o:title=""/>
                </v:shape>
                <o:OLEObject Type="Embed" ProgID="Equation.DSMT4" ShapeID="_x0000_i1382" DrawAspect="Content" ObjectID="_1760542302" r:id="rId22"/>
              </w:object>
            </w:r>
            <w:r w:rsidRPr="00653B94">
              <w:t>.</w:t>
            </w:r>
          </w:p>
          <w:p w14:paraId="508A71AE" w14:textId="77777777" w:rsidR="008A4205" w:rsidRPr="00653B94" w:rsidRDefault="008A4205" w:rsidP="008A4205">
            <w:pPr>
              <w:rPr>
                <w:rFonts w:eastAsia="SimSun"/>
                <w:color w:val="C00000"/>
                <w:lang w:eastAsia="zh-CN"/>
              </w:rPr>
            </w:pPr>
            <w:r w:rsidRPr="00653B94">
              <w:rPr>
                <w:rFonts w:eastAsia="SimSun" w:hint="eastAsia"/>
                <w:color w:val="C00000"/>
                <w:lang w:eastAsia="zh-CN"/>
              </w:rPr>
              <w:t>&lt;</w:t>
            </w:r>
            <w:r w:rsidRPr="00653B94">
              <w:rPr>
                <w:rFonts w:eastAsia="SimSun"/>
                <w:color w:val="C00000"/>
                <w:lang w:eastAsia="zh-CN"/>
              </w:rPr>
              <w:t>omitted texts&gt;</w:t>
            </w:r>
          </w:p>
        </w:tc>
      </w:tr>
    </w:tbl>
    <w:p w14:paraId="77E6BA1E" w14:textId="77777777" w:rsidR="00653B94" w:rsidRPr="009B7ECB" w:rsidRDefault="00653B94" w:rsidP="00653B94">
      <w:pPr>
        <w:pStyle w:val="3GPPNormalText"/>
      </w:pPr>
    </w:p>
    <w:p w14:paraId="69EF02D8" w14:textId="2E119734" w:rsidR="00653B94" w:rsidRPr="00653B94" w:rsidRDefault="00653B94" w:rsidP="00653B94">
      <w:pPr>
        <w:pStyle w:val="Heading2"/>
      </w:pPr>
      <w:r>
        <w:t>Time domain restrictions on CSI-RS resource measurement</w:t>
      </w:r>
    </w:p>
    <w:p w14:paraId="114D0D6F" w14:textId="3EEDE648" w:rsidR="00653B94" w:rsidRPr="002C4BC4" w:rsidRDefault="00653B94" w:rsidP="00653B94">
      <w:pPr>
        <w:tabs>
          <w:tab w:val="right" w:pos="9638"/>
        </w:tabs>
        <w:spacing w:before="240" w:line="288" w:lineRule="auto"/>
        <w:ind w:firstLine="432"/>
        <w:jc w:val="both"/>
        <w:rPr>
          <w:rFonts w:eastAsia="SimSun"/>
          <w:lang w:eastAsia="zh-CN"/>
        </w:rPr>
      </w:pPr>
      <w:r>
        <w:rPr>
          <w:rFonts w:eastAsia="SimSun"/>
          <w:lang w:eastAsia="zh-CN"/>
        </w:rPr>
        <w:t>In TS 38</w:t>
      </w:r>
      <w:r w:rsidR="008D64B7">
        <w:rPr>
          <w:rFonts w:eastAsia="SimSun"/>
          <w:lang w:eastAsia="zh-CN"/>
        </w:rPr>
        <w:t>.</w:t>
      </w:r>
      <w:r>
        <w:rPr>
          <w:rFonts w:eastAsia="SimSun"/>
          <w:lang w:eastAsia="zh-CN"/>
        </w:rPr>
        <w:t>214</w:t>
      </w:r>
      <w:r w:rsidR="008D64B7">
        <w:rPr>
          <w:rFonts w:eastAsia="SimSun"/>
          <w:lang w:eastAsia="zh-CN"/>
        </w:rPr>
        <w:t xml:space="preserve"> </w:t>
      </w:r>
      <w:r w:rsidR="008D64B7">
        <w:rPr>
          <w:rFonts w:eastAsia="SimSun"/>
          <w:lang w:eastAsia="zh-CN"/>
        </w:rPr>
        <w:fldChar w:fldCharType="begin"/>
      </w:r>
      <w:r w:rsidR="008D64B7">
        <w:rPr>
          <w:rFonts w:eastAsia="SimSun"/>
          <w:lang w:eastAsia="zh-CN"/>
        </w:rPr>
        <w:instrText xml:space="preserve"> REF _Ref149736732 \r \h </w:instrText>
      </w:r>
      <w:r w:rsidR="008D64B7">
        <w:rPr>
          <w:rFonts w:eastAsia="SimSun"/>
          <w:lang w:eastAsia="zh-CN"/>
        </w:rPr>
      </w:r>
      <w:r w:rsidR="008D64B7">
        <w:rPr>
          <w:rFonts w:eastAsia="SimSun"/>
          <w:lang w:eastAsia="zh-CN"/>
        </w:rPr>
        <w:fldChar w:fldCharType="separate"/>
      </w:r>
      <w:r w:rsidR="00FB2D5D">
        <w:rPr>
          <w:rFonts w:eastAsia="SimSun"/>
          <w:lang w:eastAsia="zh-CN"/>
        </w:rPr>
        <w:t>[2]</w:t>
      </w:r>
      <w:r w:rsidR="008D64B7">
        <w:rPr>
          <w:rFonts w:eastAsia="SimSun"/>
          <w:lang w:eastAsia="zh-CN"/>
        </w:rPr>
        <w:fldChar w:fldCharType="end"/>
      </w:r>
      <w:r>
        <w:rPr>
          <w:rFonts w:eastAsia="SimSun"/>
          <w:lang w:eastAsia="zh-CN"/>
        </w:rPr>
        <w:t>, the following time domain restriction for CSI-RS resources are specified for mTRP CSI. The intention of the following restriction</w:t>
      </w:r>
      <w:r w:rsidR="008D64B7">
        <w:rPr>
          <w:rFonts w:eastAsia="SimSun"/>
          <w:lang w:eastAsia="zh-CN"/>
        </w:rPr>
        <w:t xml:space="preserve"> </w:t>
      </w:r>
      <w:r>
        <w:rPr>
          <w:rFonts w:eastAsia="SimSun"/>
          <w:lang w:eastAsia="zh-CN"/>
        </w:rPr>
        <w:t>is to</w:t>
      </w:r>
      <w:r w:rsidRPr="00EA67E2">
        <w:rPr>
          <w:rFonts w:eastAsia="SimSun"/>
          <w:lang w:eastAsia="zh-CN"/>
        </w:rPr>
        <w:t xml:space="preserve"> ensure </w:t>
      </w:r>
      <w:r w:rsidR="00984DC5">
        <w:rPr>
          <w:rFonts w:eastAsia="SimSun"/>
          <w:lang w:eastAsia="zh-CN"/>
        </w:rPr>
        <w:t xml:space="preserve">that </w:t>
      </w:r>
      <w:r>
        <w:rPr>
          <w:rFonts w:eastAsia="SimSun"/>
          <w:lang w:eastAsia="zh-CN"/>
        </w:rPr>
        <w:t xml:space="preserve">the </w:t>
      </w:r>
      <w:r w:rsidRPr="00EA67E2">
        <w:rPr>
          <w:rFonts w:eastAsia="SimSun"/>
          <w:lang w:eastAsia="zh-CN"/>
        </w:rPr>
        <w:t>reported CSI</w:t>
      </w:r>
      <w:r>
        <w:rPr>
          <w:rFonts w:eastAsia="SimSun"/>
          <w:lang w:eastAsia="zh-CN"/>
        </w:rPr>
        <w:t>s</w:t>
      </w:r>
      <w:r w:rsidRPr="00EA67E2">
        <w:rPr>
          <w:rFonts w:eastAsia="SimSun"/>
          <w:lang w:eastAsia="zh-CN"/>
        </w:rPr>
        <w:t xml:space="preserve"> </w:t>
      </w:r>
      <w:r>
        <w:rPr>
          <w:rFonts w:eastAsia="SimSun"/>
          <w:lang w:eastAsia="zh-CN"/>
        </w:rPr>
        <w:t xml:space="preserve">associated with different hypothesis and different CSI-RS resources </w:t>
      </w:r>
      <w:r w:rsidRPr="00EA67E2">
        <w:rPr>
          <w:rFonts w:eastAsia="SimSun"/>
          <w:lang w:eastAsia="zh-CN"/>
        </w:rPr>
        <w:t xml:space="preserve">are based on the </w:t>
      </w:r>
      <w:r>
        <w:rPr>
          <w:rFonts w:eastAsia="SimSun"/>
          <w:lang w:eastAsia="zh-CN"/>
        </w:rPr>
        <w:t xml:space="preserve">CSI-RS </w:t>
      </w:r>
      <w:r w:rsidRPr="00EA67E2">
        <w:rPr>
          <w:rFonts w:eastAsia="SimSun"/>
          <w:lang w:eastAsia="zh-CN"/>
        </w:rPr>
        <w:t>measurement</w:t>
      </w:r>
      <w:r w:rsidR="00984DC5">
        <w:rPr>
          <w:rFonts w:eastAsia="SimSun"/>
          <w:lang w:eastAsia="zh-CN"/>
        </w:rPr>
        <w:t xml:space="preserve">s, which are </w:t>
      </w:r>
      <w:r w:rsidRPr="00EA67E2">
        <w:rPr>
          <w:rFonts w:eastAsia="SimSun"/>
          <w:lang w:eastAsia="zh-CN"/>
        </w:rPr>
        <w:t xml:space="preserve">close enough in time </w:t>
      </w:r>
      <w:r w:rsidR="00984DC5">
        <w:rPr>
          <w:rFonts w:eastAsia="SimSun"/>
          <w:lang w:eastAsia="zh-CN"/>
        </w:rPr>
        <w:t>such</w:t>
      </w:r>
      <w:r>
        <w:rPr>
          <w:rFonts w:eastAsia="SimSun"/>
          <w:lang w:eastAsia="zh-CN"/>
        </w:rPr>
        <w:t xml:space="preserve"> that</w:t>
      </w:r>
      <w:r w:rsidRPr="00EA67E2">
        <w:rPr>
          <w:rFonts w:eastAsia="SimSun"/>
          <w:lang w:eastAsia="zh-CN"/>
        </w:rPr>
        <w:t xml:space="preserve"> the correlation between the reported CSIs</w:t>
      </w:r>
      <w:r>
        <w:rPr>
          <w:rFonts w:eastAsia="SimSun"/>
          <w:lang w:eastAsia="zh-CN"/>
        </w:rPr>
        <w:t xml:space="preserve"> remains</w:t>
      </w:r>
      <w:r w:rsidRPr="00EA67E2">
        <w:rPr>
          <w:rFonts w:eastAsia="SimSun"/>
          <w:lang w:eastAsia="zh-CN"/>
        </w:rPr>
        <w:t>.</w:t>
      </w:r>
    </w:p>
    <w:tbl>
      <w:tblPr>
        <w:tblW w:w="0" w:type="auto"/>
        <w:tblCellMar>
          <w:left w:w="0" w:type="dxa"/>
          <w:right w:w="0" w:type="dxa"/>
        </w:tblCellMar>
        <w:tblLook w:val="04A0" w:firstRow="1" w:lastRow="0" w:firstColumn="1" w:lastColumn="0" w:noHBand="0" w:noVBand="1"/>
      </w:tblPr>
      <w:tblGrid>
        <w:gridCol w:w="9618"/>
      </w:tblGrid>
      <w:tr w:rsidR="00653B94" w:rsidRPr="002C4BC4" w14:paraId="5F02188B" w14:textId="77777777" w:rsidTr="008A4205">
        <w:trPr>
          <w:trHeight w:val="1637"/>
        </w:trPr>
        <w:tc>
          <w:tcPr>
            <w:tcW w:w="9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53FCA0" w14:textId="61ACA638" w:rsidR="008D64B7" w:rsidRDefault="008D64B7" w:rsidP="008D64B7">
            <w:pPr>
              <w:tabs>
                <w:tab w:val="right" w:pos="9638"/>
              </w:tabs>
              <w:spacing w:before="120" w:line="288" w:lineRule="auto"/>
              <w:jc w:val="both"/>
              <w:rPr>
                <w:rFonts w:eastAsia="SimSun"/>
                <w:b/>
                <w:bCs/>
                <w:color w:val="000000"/>
                <w:lang w:eastAsia="zh-CN"/>
              </w:rPr>
            </w:pPr>
            <w:r w:rsidRPr="00653B94">
              <w:rPr>
                <w:rFonts w:eastAsia="SimSun" w:hint="eastAsia"/>
                <w:b/>
                <w:bCs/>
                <w:color w:val="000000"/>
                <w:lang w:eastAsia="zh-CN"/>
              </w:rPr>
              <w:t>T</w:t>
            </w:r>
            <w:r w:rsidRPr="00653B94">
              <w:rPr>
                <w:rFonts w:eastAsia="SimSun"/>
                <w:b/>
                <w:bCs/>
                <w:color w:val="000000"/>
                <w:lang w:eastAsia="zh-CN"/>
              </w:rPr>
              <w:t>S 38.214 Clause 5.2.</w:t>
            </w:r>
            <w:r>
              <w:rPr>
                <w:rFonts w:eastAsia="SimSun"/>
                <w:b/>
                <w:bCs/>
                <w:color w:val="000000"/>
                <w:lang w:eastAsia="zh-CN"/>
              </w:rPr>
              <w:t>2.3.1</w:t>
            </w:r>
            <w:r w:rsidRPr="00653B94">
              <w:rPr>
                <w:rFonts w:eastAsia="SimSun"/>
                <w:b/>
                <w:bCs/>
                <w:color w:val="000000"/>
                <w:lang w:eastAsia="zh-CN"/>
              </w:rPr>
              <w:t xml:space="preserve"> </w:t>
            </w:r>
            <w:r w:rsidR="00984DC5">
              <w:rPr>
                <w:rFonts w:eastAsia="SimSun"/>
                <w:b/>
                <w:bCs/>
                <w:color w:val="000000"/>
                <w:lang w:eastAsia="zh-CN"/>
              </w:rPr>
              <w:t>NZP CSI-RS</w:t>
            </w:r>
          </w:p>
          <w:p w14:paraId="377191BA" w14:textId="034CEB61" w:rsidR="00984DC5" w:rsidRPr="00984DC5" w:rsidRDefault="00984DC5" w:rsidP="00984DC5">
            <w:pPr>
              <w:rPr>
                <w:rFonts w:eastAsia="SimSun"/>
                <w:color w:val="C00000"/>
                <w:lang w:eastAsia="zh-CN"/>
              </w:rPr>
            </w:pPr>
            <w:r w:rsidRPr="00653B94">
              <w:rPr>
                <w:rFonts w:eastAsia="SimSun" w:hint="eastAsia"/>
                <w:color w:val="C00000"/>
                <w:lang w:eastAsia="zh-CN"/>
              </w:rPr>
              <w:t>&lt;</w:t>
            </w:r>
            <w:r w:rsidRPr="00653B94">
              <w:rPr>
                <w:rFonts w:eastAsia="SimSun"/>
                <w:color w:val="C00000"/>
                <w:lang w:eastAsia="zh-CN"/>
              </w:rPr>
              <w:t>omitted texts&gt;</w:t>
            </w:r>
          </w:p>
          <w:p w14:paraId="5409238E" w14:textId="4168FA38" w:rsidR="00653B94" w:rsidRPr="002C4BC4" w:rsidRDefault="00653B94" w:rsidP="008A4205">
            <w:pPr>
              <w:tabs>
                <w:tab w:val="right" w:pos="9638"/>
              </w:tabs>
              <w:spacing w:before="240" w:line="288" w:lineRule="auto"/>
              <w:ind w:firstLine="432"/>
              <w:jc w:val="both"/>
              <w:rPr>
                <w:rFonts w:eastAsia="SimSun"/>
                <w:lang w:val="en-GB" w:eastAsia="zh-CN"/>
              </w:rPr>
            </w:pPr>
            <w:r w:rsidRPr="002C4BC4">
              <w:rPr>
                <w:rFonts w:eastAsia="SimSun"/>
                <w:lang w:val="en-GB" w:eastAsia="zh-CN"/>
              </w:rPr>
              <w:t xml:space="preserve">For a CSI-RS Resource Set for channel measurement configured with two Resource Groups and </w:t>
            </w:r>
            <m:oMath>
              <m:r>
                <w:rPr>
                  <w:rFonts w:ascii="Cambria Math" w:eastAsia="SimSun" w:hAnsi="Cambria Math"/>
                  <w:lang w:val="en-GB" w:eastAsia="zh-CN"/>
                </w:rPr>
                <m:t>N</m:t>
              </m:r>
            </m:oMath>
            <w:r w:rsidRPr="002C4BC4">
              <w:rPr>
                <w:rFonts w:eastAsia="SimSun"/>
                <w:lang w:val="en-GB" w:eastAsia="zh-CN"/>
              </w:rPr>
              <w:t xml:space="preserve"> Resource Pairs, the slot offsets of the two resources in a Resource Pair are configured within </w:t>
            </w:r>
            <m:oMath>
              <m:r>
                <w:rPr>
                  <w:rFonts w:ascii="Cambria Math" w:eastAsia="SimSun" w:hAnsi="Cambria Math"/>
                  <w:lang w:val="en-GB" w:eastAsia="zh-CN"/>
                </w:rPr>
                <m:t>X∈{1,2}</m:t>
              </m:r>
              <m:r>
                <m:rPr>
                  <m:sty m:val="p"/>
                </m:rPr>
                <w:rPr>
                  <w:rFonts w:ascii="Cambria Math" w:eastAsia="SimSun" w:hAnsi="Cambria Math"/>
                  <w:lang w:val="en-GB" w:eastAsia="zh-CN"/>
                </w:rPr>
                <m:t xml:space="preserve"> </m:t>
              </m:r>
            </m:oMath>
            <w:r w:rsidRPr="002C4BC4">
              <w:rPr>
                <w:rFonts w:eastAsia="SimSun"/>
                <w:lang w:val="en-GB" w:eastAsia="zh-CN"/>
              </w:rPr>
              <w:t xml:space="preserve"> slots, without DL/UL switching in between the two resources, where </w:t>
            </w:r>
            <m:oMath>
              <m:r>
                <w:rPr>
                  <w:rFonts w:ascii="Cambria Math" w:eastAsia="SimSun" w:hAnsi="Cambria Math"/>
                  <w:lang w:val="en-GB" w:eastAsia="zh-CN"/>
                </w:rPr>
                <m:t>X=1</m:t>
              </m:r>
            </m:oMath>
            <w:r w:rsidRPr="002C4BC4">
              <w:rPr>
                <w:rFonts w:eastAsia="SimSun"/>
                <w:lang w:val="en-GB" w:eastAsia="zh-CN"/>
              </w:rPr>
              <w:t xml:space="preserve"> implies that the two resources are configured in the same slot, and </w:t>
            </w:r>
            <m:oMath>
              <m:r>
                <w:rPr>
                  <w:rFonts w:ascii="Cambria Math" w:eastAsia="SimSun" w:hAnsi="Cambria Math"/>
                  <w:lang w:val="en-GB" w:eastAsia="zh-CN"/>
                </w:rPr>
                <m:t>X=2</m:t>
              </m:r>
            </m:oMath>
            <w:r w:rsidRPr="002C4BC4">
              <w:rPr>
                <w:rFonts w:eastAsia="SimSun"/>
                <w:lang w:val="en-GB" w:eastAsia="zh-CN"/>
              </w:rPr>
              <w:t xml:space="preserve"> implies that the two resources are configured within two adjacent slots. </w:t>
            </w:r>
          </w:p>
          <w:p w14:paraId="343A7445" w14:textId="77777777" w:rsidR="00653B94" w:rsidRDefault="00653B94" w:rsidP="008A4205">
            <w:pPr>
              <w:tabs>
                <w:tab w:val="right" w:pos="9638"/>
              </w:tabs>
              <w:spacing w:before="240" w:line="288" w:lineRule="auto"/>
              <w:ind w:firstLine="432"/>
              <w:jc w:val="both"/>
              <w:rPr>
                <w:rFonts w:eastAsia="SimSun"/>
                <w:lang w:val="en-GB" w:eastAsia="zh-CN"/>
              </w:rPr>
            </w:pPr>
            <w:r w:rsidRPr="002C4BC4">
              <w:rPr>
                <w:rFonts w:eastAsia="SimSun"/>
                <w:lang w:val="en-GB" w:eastAsia="zh-CN"/>
              </w:rPr>
              <w:t xml:space="preserve">For a </w:t>
            </w:r>
            <w:r w:rsidRPr="002C4BC4">
              <w:rPr>
                <w:rFonts w:eastAsia="SimSun"/>
                <w:i/>
                <w:iCs/>
                <w:lang w:eastAsia="zh-CN"/>
              </w:rPr>
              <w:t>NZP-CSI-RS-ResourceSet</w:t>
            </w:r>
            <w:r w:rsidRPr="002C4BC4">
              <w:rPr>
                <w:rFonts w:eastAsia="SimSun"/>
                <w:lang w:eastAsia="zh-CN"/>
              </w:rPr>
              <w:t xml:space="preserve"> for channel measurement with </w:t>
            </w:r>
            <m:oMath>
              <m:r>
                <w:rPr>
                  <w:rFonts w:ascii="Cambria Math" w:eastAsia="SimSun" w:hAnsi="Cambria Math"/>
                  <w:lang w:eastAsia="zh-CN"/>
                </w:rPr>
                <m:t>1&lt;K≤4</m:t>
              </m:r>
            </m:oMath>
            <w:r w:rsidRPr="002C4BC4">
              <w:rPr>
                <w:rFonts w:eastAsia="SimSun"/>
                <w:lang w:eastAsia="zh-CN"/>
              </w:rPr>
              <w:t xml:space="preserve"> resources and linked to a </w:t>
            </w:r>
            <w:r w:rsidRPr="002C4BC4">
              <w:rPr>
                <w:rFonts w:eastAsia="SimSun"/>
                <w:i/>
                <w:iCs/>
                <w:lang w:val="en-GB" w:eastAsia="zh-CN"/>
              </w:rPr>
              <w:t>CSI-ReportConfig</w:t>
            </w:r>
            <w:r w:rsidRPr="002C4BC4">
              <w:rPr>
                <w:rFonts w:eastAsia="SimSun"/>
                <w:lang w:val="en-GB" w:eastAsia="zh-CN"/>
              </w:rPr>
              <w:t xml:space="preserve"> configured with </w:t>
            </w:r>
            <w:r w:rsidRPr="002C4BC4">
              <w:rPr>
                <w:rFonts w:eastAsia="SimSun"/>
                <w:i/>
                <w:iCs/>
                <w:lang w:val="en-GB" w:eastAsia="zh-CN"/>
              </w:rPr>
              <w:t>codebookType</w:t>
            </w:r>
            <w:r w:rsidRPr="002C4BC4">
              <w:rPr>
                <w:rFonts w:eastAsia="SimSun"/>
                <w:lang w:val="en-GB" w:eastAsia="zh-CN"/>
              </w:rPr>
              <w:t xml:space="preserve"> set to 'typeII-CJT-r18' or 'typeII-CJT-PortSelection-r18', the slot offsets of the </w:t>
            </w:r>
            <m:oMath>
              <m:r>
                <w:rPr>
                  <w:rFonts w:ascii="Cambria Math" w:eastAsia="SimSun" w:hAnsi="Cambria Math"/>
                  <w:lang w:val="en-GB" w:eastAsia="zh-CN"/>
                </w:rPr>
                <m:t>K</m:t>
              </m:r>
            </m:oMath>
            <w:r w:rsidRPr="002C4BC4">
              <w:rPr>
                <w:rFonts w:eastAsia="SimSun"/>
                <w:lang w:val="en-GB" w:eastAsia="zh-CN"/>
              </w:rPr>
              <w:t xml:space="preserve"> CSI-RS resources are configured within </w:t>
            </w:r>
            <m:oMath>
              <m:r>
                <w:rPr>
                  <w:rFonts w:ascii="Cambria Math" w:eastAsia="SimSun" w:hAnsi="Cambria Math"/>
                  <w:lang w:val="en-GB" w:eastAsia="zh-CN"/>
                </w:rPr>
                <m:t>X∈{1,2}</m:t>
              </m:r>
              <m:r>
                <m:rPr>
                  <m:sty m:val="p"/>
                </m:rPr>
                <w:rPr>
                  <w:rFonts w:ascii="Cambria Math" w:eastAsia="SimSun" w:hAnsi="Cambria Math"/>
                  <w:lang w:val="en-GB" w:eastAsia="zh-CN"/>
                </w:rPr>
                <m:t xml:space="preserve"> </m:t>
              </m:r>
            </m:oMath>
            <w:r w:rsidRPr="002C4BC4">
              <w:rPr>
                <w:rFonts w:eastAsia="SimSun"/>
                <w:lang w:val="en-GB" w:eastAsia="zh-CN"/>
              </w:rPr>
              <w:t xml:space="preserve"> slots, without DL/UL switching in between the two resources, where </w:t>
            </w:r>
            <m:oMath>
              <m:r>
                <w:rPr>
                  <w:rFonts w:ascii="Cambria Math" w:eastAsia="SimSun" w:hAnsi="Cambria Math"/>
                  <w:lang w:val="en-GB" w:eastAsia="zh-CN"/>
                </w:rPr>
                <m:t>X=1</m:t>
              </m:r>
            </m:oMath>
            <w:r w:rsidRPr="002C4BC4">
              <w:rPr>
                <w:rFonts w:eastAsia="SimSun"/>
                <w:lang w:val="en-GB" w:eastAsia="zh-CN"/>
              </w:rPr>
              <w:t xml:space="preserve"> implies that the </w:t>
            </w:r>
            <m:oMath>
              <m:r>
                <w:rPr>
                  <w:rFonts w:ascii="Cambria Math" w:eastAsia="SimSun" w:hAnsi="Cambria Math"/>
                  <w:lang w:val="en-GB" w:eastAsia="zh-CN"/>
                </w:rPr>
                <m:t>K</m:t>
              </m:r>
            </m:oMath>
            <w:r w:rsidRPr="002C4BC4">
              <w:rPr>
                <w:rFonts w:eastAsia="SimSun"/>
                <w:lang w:val="en-GB" w:eastAsia="zh-CN"/>
              </w:rPr>
              <w:t xml:space="preserve"> resources are configured in the same slot, and </w:t>
            </w:r>
            <m:oMath>
              <m:r>
                <w:rPr>
                  <w:rFonts w:ascii="Cambria Math" w:eastAsia="SimSun" w:hAnsi="Cambria Math"/>
                  <w:lang w:val="en-GB" w:eastAsia="zh-CN"/>
                </w:rPr>
                <m:t>X=2</m:t>
              </m:r>
            </m:oMath>
            <w:r w:rsidRPr="002C4BC4">
              <w:rPr>
                <w:rFonts w:eastAsia="SimSun"/>
                <w:lang w:val="en-GB" w:eastAsia="zh-CN"/>
              </w:rPr>
              <w:t xml:space="preserve"> implies that the </w:t>
            </w:r>
            <m:oMath>
              <m:r>
                <w:rPr>
                  <w:rFonts w:ascii="Cambria Math" w:eastAsia="SimSun" w:hAnsi="Cambria Math"/>
                  <w:lang w:val="en-GB" w:eastAsia="zh-CN"/>
                </w:rPr>
                <m:t>K</m:t>
              </m:r>
            </m:oMath>
            <w:r w:rsidRPr="002C4BC4">
              <w:rPr>
                <w:rFonts w:eastAsia="SimSun"/>
                <w:lang w:val="en-GB" w:eastAsia="zh-CN"/>
              </w:rPr>
              <w:t xml:space="preserve"> resources are configured within two adjacent slots.</w:t>
            </w:r>
          </w:p>
          <w:p w14:paraId="7DA5DC51" w14:textId="165F7B52" w:rsidR="00984DC5" w:rsidRPr="00984DC5" w:rsidRDefault="00984DC5" w:rsidP="00984DC5">
            <w:pPr>
              <w:rPr>
                <w:rFonts w:eastAsia="SimSun"/>
                <w:color w:val="C00000"/>
                <w:lang w:eastAsia="zh-CN"/>
              </w:rPr>
            </w:pPr>
            <w:r w:rsidRPr="00653B94">
              <w:rPr>
                <w:rFonts w:eastAsia="SimSun" w:hint="eastAsia"/>
                <w:color w:val="C00000"/>
                <w:lang w:eastAsia="zh-CN"/>
              </w:rPr>
              <w:t>&lt;</w:t>
            </w:r>
            <w:r w:rsidRPr="00653B94">
              <w:rPr>
                <w:rFonts w:eastAsia="SimSun"/>
                <w:color w:val="C00000"/>
                <w:lang w:eastAsia="zh-CN"/>
              </w:rPr>
              <w:t>omitted texts&gt;</w:t>
            </w:r>
          </w:p>
        </w:tc>
      </w:tr>
    </w:tbl>
    <w:p w14:paraId="6E7475EB" w14:textId="772CA572" w:rsidR="00653B94" w:rsidRPr="00EA619A" w:rsidRDefault="00653B94" w:rsidP="00653B94">
      <w:pPr>
        <w:tabs>
          <w:tab w:val="right" w:pos="9638"/>
        </w:tabs>
        <w:spacing w:before="240" w:line="288" w:lineRule="auto"/>
        <w:ind w:firstLine="432"/>
        <w:jc w:val="both"/>
        <w:rPr>
          <w:rFonts w:eastAsia="SimSun"/>
          <w:highlight w:val="yellow"/>
          <w:lang w:eastAsia="zh-CN"/>
        </w:rPr>
      </w:pPr>
      <w:r w:rsidRPr="002A5BAA">
        <w:rPr>
          <w:rFonts w:eastAsia="SimSun"/>
          <w:lang w:eastAsia="zh-CN"/>
        </w:rPr>
        <w:t xml:space="preserve">In our view, similar restriction should be imposed </w:t>
      </w:r>
      <w:r>
        <w:rPr>
          <w:rFonts w:eastAsia="SimSun"/>
          <w:lang w:eastAsia="zh-CN"/>
        </w:rPr>
        <w:t>to</w:t>
      </w:r>
      <w:r w:rsidRPr="002A5BAA">
        <w:rPr>
          <w:rFonts w:eastAsia="SimSun"/>
          <w:lang w:eastAsia="zh-CN"/>
        </w:rPr>
        <w:t xml:space="preserve"> the CSI-RS resources for </w:t>
      </w:r>
      <w:r>
        <w:rPr>
          <w:rFonts w:eastAsia="SimSun"/>
          <w:lang w:eastAsia="zh-CN"/>
        </w:rPr>
        <w:t xml:space="preserve">the </w:t>
      </w:r>
      <w:r w:rsidRPr="002A5BAA">
        <w:rPr>
          <w:rFonts w:eastAsia="SimSun"/>
          <w:i/>
          <w:iCs/>
          <w:lang w:eastAsia="zh-CN"/>
        </w:rPr>
        <w:t>CSI-ReportConfig</w:t>
      </w:r>
      <w:r w:rsidRPr="002A5BAA">
        <w:rPr>
          <w:rFonts w:eastAsia="SimSun"/>
          <w:lang w:eastAsia="zh-CN"/>
        </w:rPr>
        <w:t xml:space="preserve"> containing sub-configuration(s)</w:t>
      </w:r>
      <w:r>
        <w:rPr>
          <w:rFonts w:eastAsia="SimSun"/>
          <w:lang w:eastAsia="zh-CN"/>
        </w:rPr>
        <w:t xml:space="preserve"> since each sub-configuration may correspond to different </w:t>
      </w:r>
      <w:r w:rsidRPr="00EA619A">
        <w:rPr>
          <w:rFonts w:eastAsia="SimSun"/>
          <w:lang w:eastAsia="zh-CN"/>
        </w:rPr>
        <w:t>CSI-RS resources</w:t>
      </w:r>
      <w:r>
        <w:rPr>
          <w:rFonts w:eastAsia="SimSun"/>
          <w:lang w:eastAsia="zh-CN"/>
        </w:rPr>
        <w:t xml:space="preserve"> i</w:t>
      </w:r>
      <w:r w:rsidRPr="00EA619A">
        <w:rPr>
          <w:rFonts w:eastAsia="SimSun"/>
          <w:lang w:eastAsia="zh-CN"/>
        </w:rPr>
        <w:t>f each of the sub-configuration is provided with a list of CSI-RS res</w:t>
      </w:r>
      <w:r w:rsidRPr="00AA4AFD">
        <w:rPr>
          <w:rFonts w:eastAsia="SimSun"/>
          <w:lang w:eastAsia="zh-CN"/>
        </w:rPr>
        <w:t xml:space="preserve">ources (i.e., Type 2 SD adaptation). </w:t>
      </w:r>
      <w:r>
        <w:rPr>
          <w:rFonts w:eastAsia="SimSun"/>
          <w:lang w:eastAsia="zh-CN"/>
        </w:rPr>
        <w:t>I</w:t>
      </w:r>
      <w:r w:rsidRPr="00AA4AFD">
        <w:rPr>
          <w:rFonts w:eastAsia="SimSun"/>
          <w:lang w:eastAsia="zh-CN"/>
        </w:rPr>
        <w:t xml:space="preserve">f there is no such </w:t>
      </w:r>
      <w:r>
        <w:rPr>
          <w:rFonts w:eastAsia="SimSun"/>
          <w:lang w:eastAsia="zh-CN"/>
        </w:rPr>
        <w:t xml:space="preserve">time domain </w:t>
      </w:r>
      <w:r w:rsidRPr="00AA4AFD">
        <w:rPr>
          <w:rFonts w:eastAsia="SimSun"/>
          <w:lang w:eastAsia="zh-CN"/>
        </w:rPr>
        <w:t>restriction, the CSIs corresponding to different sub-configurations may be based on the measurement with long time gap</w:t>
      </w:r>
      <w:r w:rsidR="00080D50">
        <w:rPr>
          <w:rFonts w:eastAsia="SimSun"/>
          <w:lang w:eastAsia="zh-CN"/>
        </w:rPr>
        <w:t xml:space="preserve">, which makes </w:t>
      </w:r>
      <w:r w:rsidRPr="00AA4AFD">
        <w:rPr>
          <w:rFonts w:eastAsia="SimSun"/>
          <w:lang w:eastAsia="zh-CN"/>
        </w:rPr>
        <w:t>the comparison between those CSIs (for NES adaptation pattern</w:t>
      </w:r>
      <w:r>
        <w:rPr>
          <w:rFonts w:eastAsia="SimSun"/>
          <w:lang w:eastAsia="zh-CN"/>
        </w:rPr>
        <w:t xml:space="preserve"> selection</w:t>
      </w:r>
      <w:r w:rsidRPr="00AA4AFD">
        <w:rPr>
          <w:rFonts w:eastAsia="SimSun"/>
          <w:lang w:eastAsia="zh-CN"/>
        </w:rPr>
        <w:t>) less meaningful.</w:t>
      </w:r>
    </w:p>
    <w:p w14:paraId="04DCA805" w14:textId="505496E9" w:rsidR="00653B94" w:rsidRDefault="00653B94" w:rsidP="00653B94">
      <w:pPr>
        <w:tabs>
          <w:tab w:val="right" w:pos="9638"/>
        </w:tabs>
        <w:spacing w:before="240" w:line="288" w:lineRule="auto"/>
        <w:ind w:firstLine="432"/>
        <w:jc w:val="both"/>
        <w:rPr>
          <w:rFonts w:eastAsia="SimSun"/>
          <w:b/>
          <w:bCs/>
          <w:color w:val="000000"/>
          <w:lang w:eastAsia="zh-CN"/>
        </w:rPr>
      </w:pPr>
      <w:r>
        <w:rPr>
          <w:rFonts w:eastAsiaTheme="minorEastAsia"/>
          <w:b/>
          <w:bCs/>
          <w:lang w:eastAsia="ko-KR"/>
        </w:rPr>
        <w:t xml:space="preserve">Proposal </w:t>
      </w:r>
      <w:r w:rsidR="000C47C9">
        <w:rPr>
          <w:rFonts w:eastAsiaTheme="minorEastAsia"/>
          <w:b/>
          <w:bCs/>
          <w:lang w:eastAsia="ko-KR"/>
        </w:rPr>
        <w:t>2</w:t>
      </w:r>
      <w:r w:rsidRPr="00C63509">
        <w:rPr>
          <w:rFonts w:eastAsiaTheme="minorEastAsia"/>
          <w:b/>
          <w:bCs/>
          <w:lang w:eastAsia="ko-KR"/>
        </w:rPr>
        <w:t xml:space="preserve">: </w:t>
      </w:r>
      <w:r>
        <w:rPr>
          <w:rFonts w:ascii="Times" w:eastAsia="Batang" w:hAnsi="Times"/>
          <w:b/>
          <w:szCs w:val="24"/>
          <w:lang w:val="en-GB" w:eastAsia="x-none"/>
        </w:rPr>
        <w:t xml:space="preserve">Adopt the following TP for TS 38.214 Clause </w:t>
      </w:r>
      <w:r w:rsidR="006C272F" w:rsidRPr="006C272F">
        <w:rPr>
          <w:b/>
          <w:bCs/>
        </w:rPr>
        <w:t>5.2.2.3.1</w:t>
      </w:r>
      <w:r w:rsidRPr="00FE7A66">
        <w:rPr>
          <w:rFonts w:eastAsia="SimSun"/>
          <w:b/>
          <w:bCs/>
          <w:color w:val="000000"/>
          <w:lang w:eastAsia="zh-CN"/>
        </w:rPr>
        <w:t xml:space="preserve"> Resource Setting configuration</w:t>
      </w:r>
      <w:r>
        <w:rPr>
          <w:rFonts w:eastAsia="SimSun"/>
          <w:b/>
          <w:bCs/>
          <w:color w:val="000000"/>
          <w:lang w:eastAsia="zh-CN"/>
        </w:rPr>
        <w:t xml:space="preserve"> providing a description on the </w:t>
      </w:r>
      <w:r>
        <w:rPr>
          <w:rFonts w:ascii="Times" w:eastAsia="Batang" w:hAnsi="Times"/>
          <w:b/>
          <w:szCs w:val="24"/>
          <w:lang w:val="en-GB" w:eastAsia="x-none"/>
        </w:rPr>
        <w:t>time domain restriction of CSI-RS resource configuration</w:t>
      </w:r>
      <w:r>
        <w:rPr>
          <w:rFonts w:eastAsia="SimSun"/>
          <w:b/>
          <w:bCs/>
          <w:color w:val="000000"/>
          <w:lang w:eastAsia="zh-CN"/>
        </w:rPr>
        <w:t xml:space="preserve"> for NES.</w:t>
      </w:r>
    </w:p>
    <w:tbl>
      <w:tblPr>
        <w:tblW w:w="0" w:type="auto"/>
        <w:tblCellMar>
          <w:left w:w="0" w:type="dxa"/>
          <w:right w:w="0" w:type="dxa"/>
        </w:tblCellMar>
        <w:tblLook w:val="04A0" w:firstRow="1" w:lastRow="0" w:firstColumn="1" w:lastColumn="0" w:noHBand="0" w:noVBand="1"/>
      </w:tblPr>
      <w:tblGrid>
        <w:gridCol w:w="9618"/>
      </w:tblGrid>
      <w:tr w:rsidR="00653B94" w:rsidRPr="002C4BC4" w14:paraId="7D4F5531" w14:textId="77777777" w:rsidTr="008A4205">
        <w:trPr>
          <w:trHeight w:val="903"/>
        </w:trPr>
        <w:tc>
          <w:tcPr>
            <w:tcW w:w="122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9FF954" w14:textId="77777777" w:rsidR="004A65F9" w:rsidRDefault="004A65F9" w:rsidP="004A65F9">
            <w:pPr>
              <w:tabs>
                <w:tab w:val="right" w:pos="9638"/>
              </w:tabs>
              <w:spacing w:before="120" w:line="288" w:lineRule="auto"/>
              <w:jc w:val="both"/>
              <w:rPr>
                <w:rFonts w:eastAsia="SimSun"/>
                <w:b/>
                <w:bCs/>
                <w:color w:val="000000"/>
                <w:lang w:eastAsia="zh-CN"/>
              </w:rPr>
            </w:pPr>
            <w:r w:rsidRPr="00653B94">
              <w:rPr>
                <w:rFonts w:eastAsia="SimSun" w:hint="eastAsia"/>
                <w:b/>
                <w:bCs/>
                <w:color w:val="000000"/>
                <w:lang w:eastAsia="zh-CN"/>
              </w:rPr>
              <w:t>T</w:t>
            </w:r>
            <w:r w:rsidRPr="00653B94">
              <w:rPr>
                <w:rFonts w:eastAsia="SimSun"/>
                <w:b/>
                <w:bCs/>
                <w:color w:val="000000"/>
                <w:lang w:eastAsia="zh-CN"/>
              </w:rPr>
              <w:t>S 38.214 Clause 5.2.</w:t>
            </w:r>
            <w:r>
              <w:rPr>
                <w:rFonts w:eastAsia="SimSun"/>
                <w:b/>
                <w:bCs/>
                <w:color w:val="000000"/>
                <w:lang w:eastAsia="zh-CN"/>
              </w:rPr>
              <w:t>2.3.1</w:t>
            </w:r>
            <w:r w:rsidRPr="00653B94">
              <w:rPr>
                <w:rFonts w:eastAsia="SimSun"/>
                <w:b/>
                <w:bCs/>
                <w:color w:val="000000"/>
                <w:lang w:eastAsia="zh-CN"/>
              </w:rPr>
              <w:t xml:space="preserve"> </w:t>
            </w:r>
            <w:r>
              <w:rPr>
                <w:rFonts w:eastAsia="SimSun"/>
                <w:b/>
                <w:bCs/>
                <w:color w:val="000000"/>
                <w:lang w:eastAsia="zh-CN"/>
              </w:rPr>
              <w:t>NZP CSI-RS</w:t>
            </w:r>
          </w:p>
          <w:p w14:paraId="30FD4A84" w14:textId="77777777" w:rsidR="004A65F9" w:rsidRPr="00984DC5" w:rsidRDefault="004A65F9" w:rsidP="004A65F9">
            <w:pPr>
              <w:rPr>
                <w:rFonts w:eastAsia="SimSun"/>
                <w:color w:val="C00000"/>
                <w:lang w:eastAsia="zh-CN"/>
              </w:rPr>
            </w:pPr>
            <w:r w:rsidRPr="00653B94">
              <w:rPr>
                <w:rFonts w:eastAsia="SimSun" w:hint="eastAsia"/>
                <w:color w:val="C00000"/>
                <w:lang w:eastAsia="zh-CN"/>
              </w:rPr>
              <w:t>&lt;</w:t>
            </w:r>
            <w:r w:rsidRPr="00653B94">
              <w:rPr>
                <w:rFonts w:eastAsia="SimSun"/>
                <w:color w:val="C00000"/>
                <w:lang w:eastAsia="zh-CN"/>
              </w:rPr>
              <w:t>omitted texts&gt;</w:t>
            </w:r>
          </w:p>
          <w:p w14:paraId="0CE40A58" w14:textId="77777777" w:rsidR="004A65F9" w:rsidRPr="002C4BC4" w:rsidRDefault="004A65F9" w:rsidP="004A65F9">
            <w:pPr>
              <w:tabs>
                <w:tab w:val="right" w:pos="9638"/>
              </w:tabs>
              <w:spacing w:before="240" w:line="288" w:lineRule="auto"/>
              <w:ind w:firstLine="432"/>
              <w:jc w:val="both"/>
              <w:rPr>
                <w:rFonts w:eastAsia="SimSun"/>
                <w:lang w:val="en-GB" w:eastAsia="zh-CN"/>
              </w:rPr>
            </w:pPr>
            <w:r w:rsidRPr="002C4BC4">
              <w:rPr>
                <w:rFonts w:eastAsia="SimSun"/>
                <w:lang w:val="en-GB" w:eastAsia="zh-CN"/>
              </w:rPr>
              <w:t xml:space="preserve">For a CSI-RS Resource Set for channel measurement configured with two Resource Groups and </w:t>
            </w:r>
            <m:oMath>
              <m:r>
                <w:rPr>
                  <w:rFonts w:ascii="Cambria Math" w:eastAsia="SimSun" w:hAnsi="Cambria Math"/>
                  <w:lang w:val="en-GB" w:eastAsia="zh-CN"/>
                </w:rPr>
                <m:t>N</m:t>
              </m:r>
            </m:oMath>
            <w:r w:rsidRPr="002C4BC4">
              <w:rPr>
                <w:rFonts w:eastAsia="SimSun"/>
                <w:lang w:val="en-GB" w:eastAsia="zh-CN"/>
              </w:rPr>
              <w:t xml:space="preserve"> Resource Pairs, the slot offsets of the two resources in a Resource Pair are configured within </w:t>
            </w:r>
            <m:oMath>
              <m:r>
                <w:rPr>
                  <w:rFonts w:ascii="Cambria Math" w:eastAsia="SimSun" w:hAnsi="Cambria Math"/>
                  <w:lang w:val="en-GB" w:eastAsia="zh-CN"/>
                </w:rPr>
                <m:t>X∈{1,2}</m:t>
              </m:r>
              <m:r>
                <m:rPr>
                  <m:sty m:val="p"/>
                </m:rPr>
                <w:rPr>
                  <w:rFonts w:ascii="Cambria Math" w:eastAsia="SimSun" w:hAnsi="Cambria Math"/>
                  <w:lang w:val="en-GB" w:eastAsia="zh-CN"/>
                </w:rPr>
                <m:t xml:space="preserve"> </m:t>
              </m:r>
            </m:oMath>
            <w:r w:rsidRPr="002C4BC4">
              <w:rPr>
                <w:rFonts w:eastAsia="SimSun"/>
                <w:lang w:val="en-GB" w:eastAsia="zh-CN"/>
              </w:rPr>
              <w:t xml:space="preserve"> slots, without DL/UL switching in between the two resources, where </w:t>
            </w:r>
            <m:oMath>
              <m:r>
                <w:rPr>
                  <w:rFonts w:ascii="Cambria Math" w:eastAsia="SimSun" w:hAnsi="Cambria Math"/>
                  <w:lang w:val="en-GB" w:eastAsia="zh-CN"/>
                </w:rPr>
                <m:t>X=1</m:t>
              </m:r>
            </m:oMath>
            <w:r w:rsidRPr="002C4BC4">
              <w:rPr>
                <w:rFonts w:eastAsia="SimSun"/>
                <w:lang w:val="en-GB" w:eastAsia="zh-CN"/>
              </w:rPr>
              <w:t xml:space="preserve"> implies that the two resources are configured in the same slot, and </w:t>
            </w:r>
            <m:oMath>
              <m:r>
                <w:rPr>
                  <w:rFonts w:ascii="Cambria Math" w:eastAsia="SimSun" w:hAnsi="Cambria Math"/>
                  <w:lang w:val="en-GB" w:eastAsia="zh-CN"/>
                </w:rPr>
                <m:t>X=2</m:t>
              </m:r>
            </m:oMath>
            <w:r w:rsidRPr="002C4BC4">
              <w:rPr>
                <w:rFonts w:eastAsia="SimSun"/>
                <w:lang w:val="en-GB" w:eastAsia="zh-CN"/>
              </w:rPr>
              <w:t xml:space="preserve"> implies that the two resources are configured within two adjacent slots. </w:t>
            </w:r>
          </w:p>
          <w:p w14:paraId="07A4CED8" w14:textId="50717FB9" w:rsidR="004A65F9" w:rsidRPr="004A65F9" w:rsidRDefault="004A65F9" w:rsidP="004A65F9">
            <w:pPr>
              <w:tabs>
                <w:tab w:val="right" w:pos="9638"/>
              </w:tabs>
              <w:spacing w:before="240" w:line="288" w:lineRule="auto"/>
              <w:ind w:firstLine="432"/>
              <w:jc w:val="both"/>
              <w:rPr>
                <w:rFonts w:eastAsia="SimSun"/>
                <w:lang w:val="en-GB" w:eastAsia="zh-CN"/>
              </w:rPr>
            </w:pPr>
            <w:r w:rsidRPr="002C4BC4">
              <w:rPr>
                <w:rFonts w:eastAsia="SimSun"/>
                <w:lang w:val="en-GB" w:eastAsia="zh-CN"/>
              </w:rPr>
              <w:t xml:space="preserve">For a </w:t>
            </w:r>
            <w:r w:rsidRPr="002C4BC4">
              <w:rPr>
                <w:rFonts w:eastAsia="SimSun"/>
                <w:i/>
                <w:iCs/>
                <w:lang w:eastAsia="zh-CN"/>
              </w:rPr>
              <w:t>NZP-CSI-RS-</w:t>
            </w:r>
            <w:proofErr w:type="spellStart"/>
            <w:r w:rsidRPr="002C4BC4">
              <w:rPr>
                <w:rFonts w:eastAsia="SimSun"/>
                <w:i/>
                <w:iCs/>
                <w:lang w:eastAsia="zh-CN"/>
              </w:rPr>
              <w:t>ResourceSet</w:t>
            </w:r>
            <w:proofErr w:type="spellEnd"/>
            <w:r w:rsidRPr="002C4BC4">
              <w:rPr>
                <w:rFonts w:eastAsia="SimSun"/>
                <w:lang w:eastAsia="zh-CN"/>
              </w:rPr>
              <w:t xml:space="preserve"> for channel measurement with </w:t>
            </w:r>
            <m:oMath>
              <m:r>
                <w:rPr>
                  <w:rFonts w:ascii="Cambria Math" w:eastAsia="SimSun" w:hAnsi="Cambria Math"/>
                  <w:lang w:eastAsia="zh-CN"/>
                </w:rPr>
                <m:t>1&lt;K≤4</m:t>
              </m:r>
            </m:oMath>
            <w:r w:rsidRPr="002C4BC4">
              <w:rPr>
                <w:rFonts w:eastAsia="SimSun"/>
                <w:lang w:eastAsia="zh-CN"/>
              </w:rPr>
              <w:t xml:space="preserve"> resources and linked to a </w:t>
            </w:r>
            <w:r w:rsidRPr="002C4BC4">
              <w:rPr>
                <w:rFonts w:eastAsia="SimSun"/>
                <w:i/>
                <w:iCs/>
                <w:lang w:val="en-GB" w:eastAsia="zh-CN"/>
              </w:rPr>
              <w:t>CSI-</w:t>
            </w:r>
            <w:proofErr w:type="spellStart"/>
            <w:r w:rsidRPr="002C4BC4">
              <w:rPr>
                <w:rFonts w:eastAsia="SimSun"/>
                <w:i/>
                <w:iCs/>
                <w:lang w:val="en-GB" w:eastAsia="zh-CN"/>
              </w:rPr>
              <w:t>ReportConfig</w:t>
            </w:r>
            <w:proofErr w:type="spellEnd"/>
            <w:r w:rsidRPr="002C4BC4">
              <w:rPr>
                <w:rFonts w:eastAsia="SimSun"/>
                <w:lang w:val="en-GB" w:eastAsia="zh-CN"/>
              </w:rPr>
              <w:t xml:space="preserve"> configured with </w:t>
            </w:r>
            <w:proofErr w:type="spellStart"/>
            <w:r w:rsidRPr="002C4BC4">
              <w:rPr>
                <w:rFonts w:eastAsia="SimSun"/>
                <w:i/>
                <w:iCs/>
                <w:lang w:val="en-GB" w:eastAsia="zh-CN"/>
              </w:rPr>
              <w:t>codebookType</w:t>
            </w:r>
            <w:proofErr w:type="spellEnd"/>
            <w:r w:rsidRPr="002C4BC4">
              <w:rPr>
                <w:rFonts w:eastAsia="SimSun"/>
                <w:lang w:val="en-GB" w:eastAsia="zh-CN"/>
              </w:rPr>
              <w:t xml:space="preserve"> set to 'typeII-CJT-r18' or 'typeII-CJT-PortSelection-r18', the slot offsets of the </w:t>
            </w:r>
            <m:oMath>
              <m:r>
                <w:rPr>
                  <w:rFonts w:ascii="Cambria Math" w:eastAsia="SimSun" w:hAnsi="Cambria Math"/>
                  <w:lang w:val="en-GB" w:eastAsia="zh-CN"/>
                </w:rPr>
                <m:t>K</m:t>
              </m:r>
            </m:oMath>
            <w:r w:rsidRPr="002C4BC4">
              <w:rPr>
                <w:rFonts w:eastAsia="SimSun"/>
                <w:lang w:val="en-GB" w:eastAsia="zh-CN"/>
              </w:rPr>
              <w:t xml:space="preserve"> CSI-RS resources are configured within </w:t>
            </w:r>
            <m:oMath>
              <m:r>
                <w:rPr>
                  <w:rFonts w:ascii="Cambria Math" w:eastAsia="SimSun" w:hAnsi="Cambria Math"/>
                  <w:lang w:val="en-GB" w:eastAsia="zh-CN"/>
                </w:rPr>
                <m:t>X∈{1,2}</m:t>
              </m:r>
              <m:r>
                <m:rPr>
                  <m:sty m:val="p"/>
                </m:rPr>
                <w:rPr>
                  <w:rFonts w:ascii="Cambria Math" w:eastAsia="SimSun" w:hAnsi="Cambria Math"/>
                  <w:lang w:val="en-GB" w:eastAsia="zh-CN"/>
                </w:rPr>
                <m:t xml:space="preserve"> </m:t>
              </m:r>
            </m:oMath>
            <w:r w:rsidRPr="002C4BC4">
              <w:rPr>
                <w:rFonts w:eastAsia="SimSun"/>
                <w:lang w:val="en-GB" w:eastAsia="zh-CN"/>
              </w:rPr>
              <w:t xml:space="preserve"> slots, without DL/UL switching in between the two </w:t>
            </w:r>
            <w:r w:rsidRPr="002C4BC4">
              <w:rPr>
                <w:rFonts w:eastAsia="SimSun"/>
                <w:lang w:val="en-GB" w:eastAsia="zh-CN"/>
              </w:rPr>
              <w:lastRenderedPageBreak/>
              <w:t xml:space="preserve">resources, where </w:t>
            </w:r>
            <m:oMath>
              <m:r>
                <w:rPr>
                  <w:rFonts w:ascii="Cambria Math" w:eastAsia="SimSun" w:hAnsi="Cambria Math"/>
                  <w:lang w:val="en-GB" w:eastAsia="zh-CN"/>
                </w:rPr>
                <m:t>X=1</m:t>
              </m:r>
            </m:oMath>
            <w:r w:rsidRPr="002C4BC4">
              <w:rPr>
                <w:rFonts w:eastAsia="SimSun"/>
                <w:lang w:val="en-GB" w:eastAsia="zh-CN"/>
              </w:rPr>
              <w:t xml:space="preserve"> implies that the </w:t>
            </w:r>
            <m:oMath>
              <m:r>
                <w:rPr>
                  <w:rFonts w:ascii="Cambria Math" w:eastAsia="SimSun" w:hAnsi="Cambria Math"/>
                  <w:lang w:val="en-GB" w:eastAsia="zh-CN"/>
                </w:rPr>
                <m:t>K</m:t>
              </m:r>
            </m:oMath>
            <w:r w:rsidRPr="002C4BC4">
              <w:rPr>
                <w:rFonts w:eastAsia="SimSun"/>
                <w:lang w:val="en-GB" w:eastAsia="zh-CN"/>
              </w:rPr>
              <w:t xml:space="preserve"> resources are configured in the same slot, and </w:t>
            </w:r>
            <m:oMath>
              <m:r>
                <w:rPr>
                  <w:rFonts w:ascii="Cambria Math" w:eastAsia="SimSun" w:hAnsi="Cambria Math"/>
                  <w:lang w:val="en-GB" w:eastAsia="zh-CN"/>
                </w:rPr>
                <m:t>X=2</m:t>
              </m:r>
            </m:oMath>
            <w:r w:rsidRPr="002C4BC4">
              <w:rPr>
                <w:rFonts w:eastAsia="SimSun"/>
                <w:lang w:val="en-GB" w:eastAsia="zh-CN"/>
              </w:rPr>
              <w:t xml:space="preserve"> implies that the </w:t>
            </w:r>
            <m:oMath>
              <m:r>
                <w:rPr>
                  <w:rFonts w:ascii="Cambria Math" w:eastAsia="SimSun" w:hAnsi="Cambria Math"/>
                  <w:lang w:val="en-GB" w:eastAsia="zh-CN"/>
                </w:rPr>
                <m:t>K</m:t>
              </m:r>
            </m:oMath>
            <w:r w:rsidRPr="002C4BC4">
              <w:rPr>
                <w:rFonts w:eastAsia="SimSun"/>
                <w:lang w:val="en-GB" w:eastAsia="zh-CN"/>
              </w:rPr>
              <w:t xml:space="preserve"> resou</w:t>
            </w:r>
            <w:proofErr w:type="spellStart"/>
            <w:r w:rsidRPr="002C4BC4">
              <w:rPr>
                <w:rFonts w:eastAsia="SimSun"/>
                <w:lang w:val="en-GB" w:eastAsia="zh-CN"/>
              </w:rPr>
              <w:t>rces</w:t>
            </w:r>
            <w:proofErr w:type="spellEnd"/>
            <w:r w:rsidRPr="002C4BC4">
              <w:rPr>
                <w:rFonts w:eastAsia="SimSun"/>
                <w:lang w:val="en-GB" w:eastAsia="zh-CN"/>
              </w:rPr>
              <w:t xml:space="preserve"> are configured within two adjacent slots.</w:t>
            </w:r>
          </w:p>
          <w:p w14:paraId="343E535E" w14:textId="77777777" w:rsidR="00653B94" w:rsidRDefault="00653B94" w:rsidP="008A4205">
            <w:pPr>
              <w:tabs>
                <w:tab w:val="right" w:pos="9638"/>
              </w:tabs>
              <w:spacing w:before="240" w:line="288" w:lineRule="auto"/>
              <w:ind w:firstLine="432"/>
              <w:jc w:val="both"/>
              <w:rPr>
                <w:rFonts w:eastAsia="SimSun"/>
                <w:color w:val="FF0000"/>
                <w:lang w:val="en-GB" w:eastAsia="zh-CN"/>
              </w:rPr>
            </w:pPr>
            <w:r w:rsidRPr="00A727F3">
              <w:rPr>
                <w:rFonts w:eastAsia="SimSun"/>
                <w:color w:val="FF0000"/>
                <w:lang w:val="en-GB" w:eastAsia="zh-CN"/>
              </w:rPr>
              <w:t xml:space="preserve">For a </w:t>
            </w:r>
            <w:r w:rsidRPr="00A727F3">
              <w:rPr>
                <w:rFonts w:eastAsia="SimSun"/>
                <w:i/>
                <w:iCs/>
                <w:color w:val="FF0000"/>
                <w:lang w:eastAsia="zh-CN"/>
              </w:rPr>
              <w:t>NZP-CSI-RS-ResourceSet</w:t>
            </w:r>
            <w:r w:rsidRPr="00A727F3">
              <w:rPr>
                <w:rFonts w:eastAsia="SimSun"/>
                <w:color w:val="FF0000"/>
                <w:lang w:eastAsia="zh-CN"/>
              </w:rPr>
              <w:t xml:space="preserve"> for channel measurement with </w:t>
            </w:r>
            <m:oMath>
              <m:r>
                <w:rPr>
                  <w:rFonts w:ascii="Cambria Math" w:eastAsia="SimSun" w:hAnsi="Cambria Math"/>
                  <w:color w:val="FF0000"/>
                  <w:lang w:eastAsia="zh-CN"/>
                </w:rPr>
                <m:t>K</m:t>
              </m:r>
            </m:oMath>
            <w:r w:rsidRPr="00A727F3">
              <w:rPr>
                <w:rFonts w:eastAsia="SimSun"/>
                <w:color w:val="FF0000"/>
                <w:lang w:eastAsia="zh-CN"/>
              </w:rPr>
              <w:t xml:space="preserve"> resources and linked to a </w:t>
            </w:r>
            <w:r w:rsidRPr="00A727F3">
              <w:rPr>
                <w:rFonts w:eastAsia="SimSun"/>
                <w:i/>
                <w:iCs/>
                <w:color w:val="FF0000"/>
                <w:lang w:val="en-GB" w:eastAsia="zh-CN"/>
              </w:rPr>
              <w:t>CSI-ReportConfig</w:t>
            </w:r>
            <w:r w:rsidRPr="00A727F3">
              <w:rPr>
                <w:rFonts w:eastAsia="SimSun"/>
                <w:color w:val="FF0000"/>
                <w:lang w:val="en-GB" w:eastAsia="zh-CN"/>
              </w:rPr>
              <w:t xml:space="preserve"> that contains a list of sub-configurations and each of the sub-configuration is provided with </w:t>
            </w:r>
            <w:r w:rsidRPr="00A727F3">
              <w:rPr>
                <w:rFonts w:eastAsia="SimSun"/>
                <w:i/>
                <w:iCs/>
                <w:color w:val="FF0000"/>
                <w:lang w:val="en-GB" w:eastAsia="zh-CN"/>
              </w:rPr>
              <w:t>nzp-CSI-RS-resourceList</w:t>
            </w:r>
            <w:r w:rsidRPr="00A727F3">
              <w:rPr>
                <w:rFonts w:eastAsia="SimSun"/>
                <w:color w:val="FF0000"/>
                <w:lang w:val="en-GB" w:eastAsia="zh-CN"/>
              </w:rPr>
              <w:t xml:space="preserve">, the slot offsets of the </w:t>
            </w:r>
            <m:oMath>
              <m:r>
                <w:rPr>
                  <w:rFonts w:ascii="Cambria Math" w:eastAsia="SimSun" w:hAnsi="Cambria Math"/>
                  <w:color w:val="FF0000"/>
                  <w:lang w:val="en-GB" w:eastAsia="zh-CN"/>
                </w:rPr>
                <m:t>K</m:t>
              </m:r>
            </m:oMath>
            <w:r w:rsidRPr="00A727F3">
              <w:rPr>
                <w:rFonts w:eastAsia="SimSun"/>
                <w:color w:val="FF0000"/>
                <w:lang w:val="en-GB" w:eastAsia="zh-CN"/>
              </w:rPr>
              <w:t xml:space="preserve"> CSI-RS resources are configured within </w:t>
            </w:r>
            <m:oMath>
              <m:r>
                <w:rPr>
                  <w:rFonts w:ascii="Cambria Math" w:eastAsia="SimSun" w:hAnsi="Cambria Math"/>
                  <w:color w:val="FF0000"/>
                  <w:lang w:val="en-GB" w:eastAsia="zh-CN"/>
                </w:rPr>
                <m:t>X∈{1,2}</m:t>
              </m:r>
              <m:r>
                <m:rPr>
                  <m:sty m:val="p"/>
                </m:rPr>
                <w:rPr>
                  <w:rFonts w:ascii="Cambria Math" w:eastAsia="SimSun" w:hAnsi="Cambria Math"/>
                  <w:color w:val="FF0000"/>
                  <w:lang w:val="en-GB" w:eastAsia="zh-CN"/>
                </w:rPr>
                <m:t xml:space="preserve"> </m:t>
              </m:r>
            </m:oMath>
            <w:r w:rsidRPr="00A727F3">
              <w:rPr>
                <w:rFonts w:eastAsia="SimSun"/>
                <w:color w:val="FF0000"/>
                <w:lang w:val="en-GB" w:eastAsia="zh-CN"/>
              </w:rPr>
              <w:t xml:space="preserve"> slots, without DL/UL switching in between the two resources, where </w:t>
            </w:r>
            <m:oMath>
              <m:r>
                <w:rPr>
                  <w:rFonts w:ascii="Cambria Math" w:eastAsia="SimSun" w:hAnsi="Cambria Math"/>
                  <w:color w:val="FF0000"/>
                  <w:lang w:val="en-GB" w:eastAsia="zh-CN"/>
                </w:rPr>
                <m:t>X=1</m:t>
              </m:r>
            </m:oMath>
            <w:r w:rsidRPr="00A727F3">
              <w:rPr>
                <w:rFonts w:eastAsia="SimSun"/>
                <w:color w:val="FF0000"/>
                <w:lang w:val="en-GB" w:eastAsia="zh-CN"/>
              </w:rPr>
              <w:t xml:space="preserve"> implies that the </w:t>
            </w:r>
            <m:oMath>
              <m:r>
                <w:rPr>
                  <w:rFonts w:ascii="Cambria Math" w:eastAsia="SimSun" w:hAnsi="Cambria Math"/>
                  <w:color w:val="FF0000"/>
                  <w:lang w:val="en-GB" w:eastAsia="zh-CN"/>
                </w:rPr>
                <m:t>K</m:t>
              </m:r>
            </m:oMath>
            <w:r w:rsidRPr="00A727F3">
              <w:rPr>
                <w:rFonts w:eastAsia="SimSun"/>
                <w:color w:val="FF0000"/>
                <w:lang w:val="en-GB" w:eastAsia="zh-CN"/>
              </w:rPr>
              <w:t xml:space="preserve"> resources are configured in the same slot, and </w:t>
            </w:r>
            <m:oMath>
              <m:r>
                <w:rPr>
                  <w:rFonts w:ascii="Cambria Math" w:eastAsia="SimSun" w:hAnsi="Cambria Math"/>
                  <w:color w:val="FF0000"/>
                  <w:lang w:val="en-GB" w:eastAsia="zh-CN"/>
                </w:rPr>
                <m:t>X=2</m:t>
              </m:r>
            </m:oMath>
            <w:r w:rsidRPr="00A727F3">
              <w:rPr>
                <w:rFonts w:eastAsia="SimSun"/>
                <w:color w:val="FF0000"/>
                <w:lang w:val="en-GB" w:eastAsia="zh-CN"/>
              </w:rPr>
              <w:t xml:space="preserve"> implies that the </w:t>
            </w:r>
            <m:oMath>
              <m:r>
                <w:rPr>
                  <w:rFonts w:ascii="Cambria Math" w:eastAsia="SimSun" w:hAnsi="Cambria Math"/>
                  <w:color w:val="FF0000"/>
                  <w:lang w:val="en-GB" w:eastAsia="zh-CN"/>
                </w:rPr>
                <m:t>K</m:t>
              </m:r>
            </m:oMath>
            <w:r w:rsidRPr="00A727F3">
              <w:rPr>
                <w:rFonts w:eastAsia="SimSun"/>
                <w:color w:val="FF0000"/>
                <w:lang w:val="en-GB" w:eastAsia="zh-CN"/>
              </w:rPr>
              <w:t xml:space="preserve"> resources are configured within two adjacent slots.</w:t>
            </w:r>
          </w:p>
          <w:p w14:paraId="7D17D66D" w14:textId="77777777" w:rsidR="004A65F9" w:rsidRDefault="004A65F9" w:rsidP="008A4205">
            <w:pPr>
              <w:tabs>
                <w:tab w:val="right" w:pos="9638"/>
              </w:tabs>
              <w:spacing w:before="240" w:line="288" w:lineRule="auto"/>
              <w:ind w:firstLine="432"/>
              <w:jc w:val="both"/>
              <w:rPr>
                <w:rFonts w:ascii="TimesNewRomanPSMT" w:hAnsi="TimesNewRomanPSMT"/>
                <w:color w:val="000000"/>
              </w:rPr>
            </w:pPr>
            <w:r w:rsidRPr="004A65F9">
              <w:rPr>
                <w:rFonts w:ascii="TimesNewRomanPSMT" w:hAnsi="TimesNewRomanPSMT"/>
                <w:color w:val="000000"/>
              </w:rPr>
              <w:t>The bandwidth and initial common resource block (CRB) index of a CSI-RS resource within a BWP</w:t>
            </w:r>
            <w:r>
              <w:rPr>
                <w:rFonts w:ascii="TimesNewRomanPSMT" w:hAnsi="TimesNewRomanPSMT"/>
                <w:color w:val="000000"/>
              </w:rPr>
              <w:t xml:space="preserve"> ….</w:t>
            </w:r>
          </w:p>
          <w:p w14:paraId="20266DCF" w14:textId="744EB887" w:rsidR="004A65F9" w:rsidRPr="004A65F9" w:rsidRDefault="004A65F9" w:rsidP="004A65F9">
            <w:pPr>
              <w:rPr>
                <w:rFonts w:eastAsia="SimSun"/>
                <w:color w:val="C00000"/>
                <w:lang w:eastAsia="zh-CN"/>
              </w:rPr>
            </w:pPr>
            <w:r w:rsidRPr="00653B94">
              <w:rPr>
                <w:rFonts w:eastAsia="SimSun" w:hint="eastAsia"/>
                <w:color w:val="C00000"/>
                <w:lang w:eastAsia="zh-CN"/>
              </w:rPr>
              <w:t>&lt;</w:t>
            </w:r>
            <w:r w:rsidRPr="00653B94">
              <w:rPr>
                <w:rFonts w:eastAsia="SimSun"/>
                <w:color w:val="C00000"/>
                <w:lang w:eastAsia="zh-CN"/>
              </w:rPr>
              <w:t>omitted texts&gt;</w:t>
            </w:r>
          </w:p>
        </w:tc>
      </w:tr>
    </w:tbl>
    <w:p w14:paraId="67844570" w14:textId="77777777" w:rsidR="00653B94" w:rsidRDefault="00653B94" w:rsidP="00653B94">
      <w:pPr>
        <w:tabs>
          <w:tab w:val="right" w:pos="9638"/>
        </w:tabs>
        <w:spacing w:before="240" w:line="288" w:lineRule="auto"/>
        <w:ind w:firstLine="432"/>
        <w:jc w:val="both"/>
        <w:rPr>
          <w:rFonts w:eastAsia="SimSun"/>
          <w:lang w:eastAsia="zh-CN"/>
        </w:rPr>
      </w:pPr>
    </w:p>
    <w:p w14:paraId="5868D7A4" w14:textId="071537B2" w:rsidR="00653B94" w:rsidRDefault="00653B94" w:rsidP="00653B94">
      <w:pPr>
        <w:pStyle w:val="Heading2"/>
      </w:pPr>
      <w:r>
        <w:t>Parameter configuration</w:t>
      </w:r>
      <w:r w:rsidRPr="00F700F6">
        <w:t>/determination</w:t>
      </w:r>
      <w:r>
        <w:t xml:space="preserve"> for sub-configuration</w:t>
      </w:r>
    </w:p>
    <w:p w14:paraId="54066BFF" w14:textId="1C39624D" w:rsidR="004A0456" w:rsidRPr="004A0456" w:rsidRDefault="004A0456" w:rsidP="004A0456">
      <w:pPr>
        <w:ind w:firstLine="432"/>
        <w:rPr>
          <w:rFonts w:eastAsia="SimSun"/>
          <w:lang w:eastAsia="zh-CN"/>
        </w:rPr>
      </w:pPr>
      <w:r>
        <w:rPr>
          <w:rFonts w:eastAsia="SimSun"/>
          <w:lang w:eastAsia="zh-CN"/>
        </w:rPr>
        <w:t xml:space="preserve">In RAN1 #114-bis </w:t>
      </w:r>
      <w:r>
        <w:rPr>
          <w:rFonts w:eastAsia="SimSun"/>
          <w:lang w:eastAsia="zh-CN"/>
        </w:rPr>
        <w:fldChar w:fldCharType="begin"/>
      </w:r>
      <w:r>
        <w:rPr>
          <w:rFonts w:eastAsia="SimSun"/>
          <w:lang w:eastAsia="zh-CN"/>
        </w:rPr>
        <w:instrText xml:space="preserve"> REF _Ref146632370 \r \h </w:instrText>
      </w:r>
      <w:r>
        <w:rPr>
          <w:rFonts w:eastAsia="SimSun"/>
          <w:lang w:eastAsia="zh-CN"/>
        </w:rPr>
      </w:r>
      <w:r>
        <w:rPr>
          <w:rFonts w:eastAsia="SimSun"/>
          <w:lang w:eastAsia="zh-CN"/>
        </w:rPr>
        <w:fldChar w:fldCharType="separate"/>
      </w:r>
      <w:r w:rsidR="00FB2D5D">
        <w:rPr>
          <w:rFonts w:eastAsia="SimSun"/>
          <w:lang w:eastAsia="zh-CN"/>
        </w:rPr>
        <w:t>[1]</w:t>
      </w:r>
      <w:r>
        <w:rPr>
          <w:rFonts w:eastAsia="SimSun"/>
          <w:lang w:eastAsia="zh-CN"/>
        </w:rPr>
        <w:fldChar w:fldCharType="end"/>
      </w:r>
      <w:r>
        <w:rPr>
          <w:rFonts w:eastAsia="SimSun"/>
          <w:lang w:eastAsia="zh-CN"/>
        </w:rPr>
        <w:t xml:space="preserve">, the following notes were captured to facilitate the discussion in RAN1#115. </w:t>
      </w:r>
    </w:p>
    <w:tbl>
      <w:tblPr>
        <w:tblStyle w:val="TableGrid"/>
        <w:tblW w:w="0" w:type="auto"/>
        <w:tblLook w:val="04A0" w:firstRow="1" w:lastRow="0" w:firstColumn="1" w:lastColumn="0" w:noHBand="0" w:noVBand="1"/>
      </w:tblPr>
      <w:tblGrid>
        <w:gridCol w:w="9628"/>
      </w:tblGrid>
      <w:tr w:rsidR="00653B94" w14:paraId="01353F09" w14:textId="77777777" w:rsidTr="008A4205">
        <w:tc>
          <w:tcPr>
            <w:tcW w:w="9628" w:type="dxa"/>
          </w:tcPr>
          <w:p w14:paraId="49259561" w14:textId="77777777" w:rsidR="00653B94" w:rsidRPr="001A095D" w:rsidRDefault="00653B94" w:rsidP="008A4205">
            <w:pPr>
              <w:rPr>
                <w:b/>
                <w:u w:val="single"/>
                <w:lang w:eastAsia="zh-Hans"/>
              </w:rPr>
            </w:pPr>
            <w:r>
              <w:rPr>
                <w:b/>
                <w:u w:val="single"/>
                <w:lang w:eastAsia="zh-CN"/>
              </w:rPr>
              <w:t>For RAN1#115:</w:t>
            </w:r>
          </w:p>
          <w:p w14:paraId="41E08C2B" w14:textId="77777777" w:rsidR="00653B94" w:rsidRPr="004A0456" w:rsidRDefault="00653B94" w:rsidP="00F85DC7">
            <w:pPr>
              <w:pStyle w:val="ListParagraph"/>
              <w:numPr>
                <w:ilvl w:val="0"/>
                <w:numId w:val="23"/>
              </w:numPr>
              <w:spacing w:after="0"/>
              <w:ind w:leftChars="0" w:left="836" w:hanging="418"/>
              <w:jc w:val="both"/>
              <w:rPr>
                <w:highlight w:val="lightGray"/>
                <w:lang w:eastAsia="zh-CN"/>
              </w:rPr>
            </w:pPr>
            <w:r w:rsidRPr="004A0456">
              <w:rPr>
                <w:highlight w:val="lightGray"/>
                <w:lang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14:paraId="5E6E36F8" w14:textId="77777777" w:rsidR="00653B94" w:rsidRPr="004A0456" w:rsidRDefault="00653B94" w:rsidP="00F85DC7">
            <w:pPr>
              <w:pStyle w:val="ListParagraph"/>
              <w:numPr>
                <w:ilvl w:val="1"/>
                <w:numId w:val="23"/>
              </w:numPr>
              <w:spacing w:after="0"/>
              <w:ind w:leftChars="0" w:firstLine="400"/>
              <w:jc w:val="both"/>
              <w:rPr>
                <w:highlight w:val="lightGray"/>
                <w:lang w:eastAsia="zh-CN"/>
              </w:rPr>
            </w:pPr>
            <w:r w:rsidRPr="004A0456">
              <w:rPr>
                <w:highlight w:val="lightGray"/>
                <w:lang w:eastAsia="zh-CN"/>
              </w:rPr>
              <w:t>Companies are encouraged to check the example as provided in section 2.5 in R1- 2309647</w:t>
            </w:r>
          </w:p>
          <w:p w14:paraId="453FB0C5" w14:textId="77777777" w:rsidR="00653B94" w:rsidRPr="00066351" w:rsidRDefault="00653B94" w:rsidP="00F85DC7">
            <w:pPr>
              <w:pStyle w:val="ListParagraph"/>
              <w:numPr>
                <w:ilvl w:val="0"/>
                <w:numId w:val="23"/>
              </w:numPr>
              <w:spacing w:after="0"/>
              <w:ind w:leftChars="0" w:left="418" w:firstLine="0"/>
              <w:jc w:val="both"/>
              <w:rPr>
                <w:lang w:eastAsia="zh-CN"/>
              </w:rPr>
            </w:pPr>
            <w:r w:rsidRPr="00066351">
              <w:rPr>
                <w:lang w:eastAsia="zh-CN"/>
              </w:rPr>
              <w:t>F</w:t>
            </w:r>
            <w:r w:rsidRPr="00066351">
              <w:rPr>
                <w:rFonts w:hint="eastAsia"/>
                <w:lang w:eastAsia="zh-CN"/>
              </w:rPr>
              <w:t>or Type 1 SD adaptation</w:t>
            </w:r>
            <w:r w:rsidRPr="00066351">
              <w:rPr>
                <w:lang w:eastAsia="zh-CN"/>
              </w:rPr>
              <w:t xml:space="preserve">, or joint operation of Type 1 SD and PD adaptation, </w:t>
            </w:r>
          </w:p>
          <w:p w14:paraId="376D45E4" w14:textId="77777777" w:rsidR="00653B94" w:rsidRPr="004A0456" w:rsidRDefault="00653B94" w:rsidP="00F85DC7">
            <w:pPr>
              <w:pStyle w:val="ListParagraph"/>
              <w:numPr>
                <w:ilvl w:val="2"/>
                <w:numId w:val="27"/>
              </w:numPr>
              <w:spacing w:after="0"/>
              <w:ind w:leftChars="0"/>
              <w:jc w:val="both"/>
              <w:rPr>
                <w:highlight w:val="lightGray"/>
                <w:lang w:eastAsia="zh-CN"/>
              </w:rPr>
            </w:pPr>
            <w:r w:rsidRPr="004A0456">
              <w:rPr>
                <w:highlight w:val="lightGray"/>
                <w:lang w:eastAsia="zh-CN"/>
              </w:rPr>
              <w:t>‘typeI-SinglePanel-codebookSubsetRestriction-i2’</w:t>
            </w:r>
            <w:r w:rsidRPr="004A0456">
              <w:rPr>
                <w:rFonts w:hint="eastAsia"/>
                <w:highlight w:val="lightGray"/>
                <w:lang w:eastAsia="zh-CN"/>
              </w:rPr>
              <w:t xml:space="preserve"> </w:t>
            </w:r>
            <w:r w:rsidRPr="004A0456">
              <w:rPr>
                <w:highlight w:val="lightGray"/>
                <w:lang w:eastAsia="zh-CN"/>
              </w:rPr>
              <w:t xml:space="preserve">is configured for each sub-configuration </w:t>
            </w:r>
          </w:p>
          <w:p w14:paraId="761F0AE0" w14:textId="77777777" w:rsidR="00653B94" w:rsidRPr="00771847" w:rsidRDefault="00653B94" w:rsidP="00F85DC7">
            <w:pPr>
              <w:pStyle w:val="ListParagraph"/>
              <w:numPr>
                <w:ilvl w:val="1"/>
                <w:numId w:val="23"/>
              </w:numPr>
              <w:spacing w:after="0"/>
              <w:ind w:leftChars="0" w:left="1238" w:hanging="403"/>
              <w:jc w:val="both"/>
              <w:rPr>
                <w:lang w:eastAsia="zh-CN"/>
              </w:rPr>
            </w:pPr>
            <w:r w:rsidRPr="00771847">
              <w:rPr>
                <w:lang w:eastAsia="zh-Hans"/>
              </w:rPr>
              <w:t xml:space="preserve">if a UE is configured with a </w:t>
            </w:r>
            <w:r w:rsidRPr="00771847">
              <w:rPr>
                <w:i/>
                <w:lang w:eastAsia="zh-Hans"/>
              </w:rPr>
              <w:t xml:space="preserve">CSI-ReportConfig </w:t>
            </w:r>
            <w:r w:rsidRPr="00771847">
              <w:rPr>
                <w:lang w:eastAsia="zh-Hans"/>
              </w:rPr>
              <w:t>with the higher</w:t>
            </w:r>
            <w:r w:rsidRPr="00771847">
              <w:rPr>
                <w:rFonts w:hint="eastAsia"/>
                <w:lang w:eastAsia="zh-CN"/>
              </w:rPr>
              <w:t xml:space="preserve"> </w:t>
            </w:r>
            <w:r w:rsidRPr="00771847">
              <w:rPr>
                <w:lang w:eastAsia="zh-Hans"/>
              </w:rPr>
              <w:t xml:space="preserve">layer parameter </w:t>
            </w:r>
            <w:r w:rsidRPr="00771847">
              <w:rPr>
                <w:i/>
                <w:lang w:eastAsia="zh-Hans"/>
              </w:rPr>
              <w:t>reportQuantity</w:t>
            </w:r>
            <w:r w:rsidRPr="00771847">
              <w:rPr>
                <w:lang w:eastAsia="zh-Hans"/>
              </w:rPr>
              <w:t xml:space="preserve"> set to 'cri-RI-CQI', the UE expects to be configured with higher layer</w:t>
            </w:r>
            <w:r w:rsidRPr="00771847">
              <w:rPr>
                <w:rFonts w:hint="eastAsia"/>
                <w:lang w:eastAsia="zh-CN"/>
              </w:rPr>
              <w:t xml:space="preserve"> </w:t>
            </w:r>
            <w:r w:rsidRPr="00771847">
              <w:rPr>
                <w:lang w:eastAsia="zh-Hans"/>
              </w:rPr>
              <w:t xml:space="preserve">parameter </w:t>
            </w:r>
            <w:r w:rsidRPr="00771847">
              <w:rPr>
                <w:i/>
                <w:lang w:eastAsia="zh-Hans"/>
              </w:rPr>
              <w:t>non-PMI-PortIndication</w:t>
            </w:r>
            <w:r w:rsidRPr="00771847">
              <w:rPr>
                <w:lang w:eastAsia="zh-Hans"/>
              </w:rPr>
              <w:t xml:space="preserve"> in each sub-configuration</w:t>
            </w:r>
          </w:p>
          <w:p w14:paraId="1FF1256B" w14:textId="77777777" w:rsidR="00653B94" w:rsidRPr="009B7ECB" w:rsidRDefault="00653B94" w:rsidP="00F85DC7">
            <w:pPr>
              <w:pStyle w:val="ListParagraph"/>
              <w:numPr>
                <w:ilvl w:val="1"/>
                <w:numId w:val="23"/>
              </w:numPr>
              <w:spacing w:after="0"/>
              <w:ind w:leftChars="0" w:left="1238" w:hanging="403"/>
              <w:jc w:val="both"/>
              <w:rPr>
                <w:lang w:eastAsia="zh-CN"/>
              </w:rPr>
            </w:pPr>
            <w:r w:rsidRPr="004A0456">
              <w:rPr>
                <w:rFonts w:hint="eastAsia"/>
                <w:highlight w:val="lightGray"/>
                <w:lang w:eastAsia="zh-CN"/>
              </w:rPr>
              <w:t xml:space="preserve">if all the sub-configurations are configured with port antenna subset indication, the codebook subset restriction, ri restriction, </w:t>
            </w:r>
            <w:r w:rsidRPr="004A0456">
              <w:rPr>
                <w:highlight w:val="lightGray"/>
                <w:lang w:eastAsia="zh-CN"/>
              </w:rPr>
              <w:t>N</w:t>
            </w:r>
            <w:r w:rsidRPr="004A0456">
              <w:rPr>
                <w:rFonts w:hint="eastAsia"/>
                <w:highlight w:val="lightGray"/>
                <w:lang w:eastAsia="zh-CN"/>
              </w:rPr>
              <w:t xml:space="preserve">1 and </w:t>
            </w:r>
            <w:r w:rsidRPr="004A0456">
              <w:rPr>
                <w:highlight w:val="lightGray"/>
                <w:lang w:eastAsia="zh-CN"/>
              </w:rPr>
              <w:t>N</w:t>
            </w:r>
            <w:r w:rsidRPr="004A0456">
              <w:rPr>
                <w:rFonts w:hint="eastAsia"/>
                <w:highlight w:val="lightGray"/>
                <w:lang w:eastAsia="zh-CN"/>
              </w:rPr>
              <w:t>2</w:t>
            </w:r>
            <w:r w:rsidRPr="004A0456">
              <w:rPr>
                <w:highlight w:val="lightGray"/>
                <w:lang w:eastAsia="zh-CN"/>
              </w:rPr>
              <w:t xml:space="preserve"> (and Ng when applicable)</w:t>
            </w:r>
            <w:r w:rsidRPr="004A0456">
              <w:rPr>
                <w:rFonts w:hint="eastAsia"/>
                <w:highlight w:val="lightGray"/>
                <w:lang w:eastAsia="zh-CN"/>
              </w:rPr>
              <w:t xml:space="preserve"> should be configured separately in each sub-configuration, instead of being configured in CodebookConfig in the CSI report configuration; otherwise, the CodebookConfig should be configured as legacy in the CSI report configuration.</w:t>
            </w:r>
          </w:p>
        </w:tc>
      </w:tr>
    </w:tbl>
    <w:p w14:paraId="72BFE27B" w14:textId="76219569" w:rsidR="00653B94" w:rsidRDefault="00653B94" w:rsidP="00653B94">
      <w:pPr>
        <w:tabs>
          <w:tab w:val="right" w:pos="9638"/>
        </w:tabs>
        <w:spacing w:before="240" w:line="288" w:lineRule="auto"/>
        <w:ind w:firstLine="432"/>
        <w:jc w:val="both"/>
        <w:rPr>
          <w:rFonts w:eastAsia="SimSun"/>
          <w:lang w:eastAsia="zh-CN"/>
        </w:rPr>
      </w:pPr>
      <w:r>
        <w:rPr>
          <w:rFonts w:eastAsia="SimSun" w:hint="eastAsia"/>
          <w:lang w:eastAsia="zh-CN"/>
        </w:rPr>
        <w:t>T</w:t>
      </w:r>
      <w:r>
        <w:rPr>
          <w:rFonts w:eastAsia="SimSun"/>
          <w:lang w:eastAsia="zh-CN"/>
        </w:rPr>
        <w:t>he first highlighted aspect is about whether to impose additional restriction</w:t>
      </w:r>
      <w:r>
        <w:rPr>
          <w:rFonts w:eastAsia="SimSun" w:hint="eastAsia"/>
          <w:lang w:eastAsia="zh-CN"/>
        </w:rPr>
        <w:t>/</w:t>
      </w:r>
      <w:r>
        <w:rPr>
          <w:rFonts w:eastAsia="SimSun"/>
          <w:lang w:eastAsia="zh-CN"/>
        </w:rPr>
        <w:t>description for the case of Type 2 SD adaptation and/or joint SD/PD adaptation. In our view, the current specification already allows the lists of CSI-RS resources to be different or the same across different sub-configurations. Also, for each sub-configuration, a power offset parameter can be optionally added to a sub-configuration. The power offset parameter is applicable to the list of CSI-RS resources corresponding to the sub-configuration. Since the current</w:t>
      </w:r>
      <w:r w:rsidR="002B0E50">
        <w:rPr>
          <w:rFonts w:eastAsia="SimSun"/>
          <w:lang w:eastAsia="zh-CN"/>
        </w:rPr>
        <w:t xml:space="preserve"> mechanism</w:t>
      </w:r>
      <w:r>
        <w:rPr>
          <w:rFonts w:eastAsia="SimSun"/>
          <w:lang w:eastAsia="zh-CN"/>
        </w:rPr>
        <w:t xml:space="preserve"> can provide sufficient flexibility, </w:t>
      </w:r>
      <w:r w:rsidRPr="009C17BA">
        <w:rPr>
          <w:rFonts w:eastAsia="SimSun"/>
          <w:lang w:eastAsia="zh-CN"/>
        </w:rPr>
        <w:t xml:space="preserve">additional </w:t>
      </w:r>
      <w:r>
        <w:rPr>
          <w:rFonts w:eastAsia="SimSun"/>
          <w:lang w:eastAsia="zh-CN"/>
        </w:rPr>
        <w:t xml:space="preserve">specification </w:t>
      </w:r>
      <w:r w:rsidRPr="009C17BA">
        <w:rPr>
          <w:rFonts w:eastAsia="SimSun"/>
          <w:lang w:eastAsia="zh-CN"/>
        </w:rPr>
        <w:t xml:space="preserve">description </w:t>
      </w:r>
      <w:r>
        <w:rPr>
          <w:rFonts w:eastAsia="SimSun"/>
          <w:lang w:eastAsia="zh-CN"/>
        </w:rPr>
        <w:t xml:space="preserve">on this aspect </w:t>
      </w:r>
      <w:r w:rsidRPr="009C17BA">
        <w:rPr>
          <w:rFonts w:eastAsia="SimSun"/>
          <w:lang w:eastAsia="zh-CN"/>
        </w:rPr>
        <w:t xml:space="preserve">is </w:t>
      </w:r>
      <w:r>
        <w:rPr>
          <w:rFonts w:eastAsia="SimSun"/>
          <w:lang w:eastAsia="zh-CN"/>
        </w:rPr>
        <w:t>not</w:t>
      </w:r>
      <w:r w:rsidRPr="009C17BA">
        <w:rPr>
          <w:rFonts w:eastAsia="SimSun"/>
          <w:lang w:eastAsia="zh-CN"/>
        </w:rPr>
        <w:t xml:space="preserve"> necessary</w:t>
      </w:r>
      <w:r>
        <w:rPr>
          <w:rFonts w:eastAsia="SimSun"/>
          <w:lang w:eastAsia="zh-CN"/>
        </w:rPr>
        <w:t>.</w:t>
      </w:r>
    </w:p>
    <w:p w14:paraId="46607AF3" w14:textId="19266CB5" w:rsidR="00653B94" w:rsidRPr="008F0D56" w:rsidRDefault="00653B94" w:rsidP="00653B94">
      <w:pPr>
        <w:tabs>
          <w:tab w:val="right" w:pos="9638"/>
        </w:tabs>
        <w:spacing w:before="240" w:line="288" w:lineRule="auto"/>
        <w:ind w:firstLine="432"/>
        <w:jc w:val="both"/>
        <w:rPr>
          <w:rFonts w:eastAsia="SimSun"/>
          <w:lang w:eastAsia="zh-CN"/>
        </w:rPr>
      </w:pPr>
      <w:r>
        <w:rPr>
          <w:rFonts w:eastAsia="SimSun" w:hint="eastAsia"/>
          <w:lang w:eastAsia="zh-CN"/>
        </w:rPr>
        <w:t>The</w:t>
      </w:r>
      <w:r>
        <w:rPr>
          <w:rFonts w:eastAsia="SimSun"/>
          <w:lang w:eastAsia="zh-CN"/>
        </w:rPr>
        <w:t xml:space="preserve"> second highlighted aspect is about whether </w:t>
      </w:r>
      <w:r w:rsidRPr="00052B17">
        <w:rPr>
          <w:rFonts w:eastAsia="SimSun"/>
          <w:lang w:eastAsia="zh-CN"/>
        </w:rPr>
        <w:t xml:space="preserve">the </w:t>
      </w:r>
      <w:r>
        <w:rPr>
          <w:rFonts w:eastAsia="SimSun"/>
          <w:lang w:eastAsia="zh-CN"/>
        </w:rPr>
        <w:t xml:space="preserve">high layer </w:t>
      </w:r>
      <w:r w:rsidRPr="00052B17">
        <w:rPr>
          <w:rFonts w:eastAsia="SimSun"/>
          <w:lang w:eastAsia="zh-CN"/>
        </w:rPr>
        <w:t xml:space="preserve">parameter </w:t>
      </w:r>
      <w:r w:rsidRPr="00744771">
        <w:rPr>
          <w:rFonts w:eastAsia="SimSun"/>
          <w:i/>
          <w:iCs/>
          <w:lang w:eastAsia="zh-CN"/>
        </w:rPr>
        <w:t>typeI-SinglePanel-codebookSubsetRestriction-i2</w:t>
      </w:r>
      <w:r>
        <w:rPr>
          <w:rFonts w:eastAsia="SimSun"/>
          <w:lang w:eastAsia="zh-CN"/>
        </w:rPr>
        <w:t xml:space="preserve"> should be configured per sub-configuration for Type 1 SD adaptation. T</w:t>
      </w:r>
      <w:r w:rsidRPr="00D96B53">
        <w:rPr>
          <w:rFonts w:eastAsia="SimSun"/>
          <w:lang w:eastAsia="zh-CN"/>
        </w:rPr>
        <w:t xml:space="preserve">his parameter </w:t>
      </w:r>
      <w:r>
        <w:rPr>
          <w:rFonts w:eastAsia="SimSun"/>
          <w:lang w:eastAsia="zh-CN"/>
        </w:rPr>
        <w:t xml:space="preserve">is for the </w:t>
      </w:r>
      <w:r w:rsidR="00A60E8E">
        <w:rPr>
          <w:rFonts w:eastAsia="SimSun"/>
          <w:lang w:eastAsia="zh-CN"/>
        </w:rPr>
        <w:t xml:space="preserve">Type-I </w:t>
      </w:r>
      <w:r>
        <w:rPr>
          <w:rFonts w:eastAsia="SimSun"/>
          <w:lang w:eastAsia="zh-CN"/>
        </w:rPr>
        <w:t xml:space="preserve">wideband single panel codebook with report quantity </w:t>
      </w:r>
      <w:r w:rsidR="00A60E8E">
        <w:rPr>
          <w:rFonts w:eastAsia="SimSun"/>
          <w:lang w:eastAsia="zh-CN"/>
        </w:rPr>
        <w:t>set to</w:t>
      </w:r>
      <w:r w:rsidRPr="00EA5B45">
        <w:rPr>
          <w:rFonts w:eastAsia="SimSun"/>
          <w:lang w:eastAsia="zh-CN"/>
        </w:rPr>
        <w:t xml:space="preserve"> </w:t>
      </w:r>
      <w:bookmarkStart w:id="5" w:name="_Hlk149637113"/>
      <w:r w:rsidRPr="00EA5B45">
        <w:rPr>
          <w:rFonts w:eastAsia="SimSun"/>
          <w:lang w:eastAsia="zh-CN"/>
        </w:rPr>
        <w:t>'cri-RI-i1-CQI'</w:t>
      </w:r>
      <w:bookmarkEnd w:id="5"/>
      <w:r>
        <w:rPr>
          <w:rFonts w:eastAsia="SimSun"/>
          <w:lang w:eastAsia="zh-CN"/>
        </w:rPr>
        <w:t xml:space="preserve">. Since each sub-configuration may </w:t>
      </w:r>
      <w:r w:rsidR="008805CF">
        <w:rPr>
          <w:rFonts w:eastAsia="SimSun"/>
          <w:lang w:eastAsia="zh-CN"/>
        </w:rPr>
        <w:t>correspond</w:t>
      </w:r>
      <w:r>
        <w:rPr>
          <w:rFonts w:eastAsia="SimSun"/>
          <w:lang w:eastAsia="zh-CN"/>
        </w:rPr>
        <w:t xml:space="preserve"> to different port subsets in</w:t>
      </w:r>
      <w:r w:rsidRPr="00D96B53">
        <w:rPr>
          <w:rFonts w:eastAsia="SimSun"/>
          <w:lang w:eastAsia="zh-CN"/>
        </w:rPr>
        <w:t xml:space="preserve"> Type 1 SD adaptation</w:t>
      </w:r>
      <w:r>
        <w:rPr>
          <w:rFonts w:eastAsia="SimSun"/>
          <w:lang w:eastAsia="zh-CN"/>
        </w:rPr>
        <w:t xml:space="preserve">, </w:t>
      </w:r>
      <w:r w:rsidRPr="00744771">
        <w:rPr>
          <w:rFonts w:eastAsia="SimSun"/>
          <w:i/>
          <w:iCs/>
          <w:lang w:eastAsia="zh-CN"/>
        </w:rPr>
        <w:t>typeI-SinglePanel-codebookSubsetRestriction-i2</w:t>
      </w:r>
      <w:r>
        <w:rPr>
          <w:rFonts w:eastAsia="SimSun"/>
          <w:lang w:eastAsia="zh-CN"/>
        </w:rPr>
        <w:t xml:space="preserve"> </w:t>
      </w:r>
      <w:r w:rsidRPr="00D96B53">
        <w:rPr>
          <w:rFonts w:eastAsia="SimSun"/>
          <w:lang w:eastAsia="zh-CN"/>
        </w:rPr>
        <w:t>should be configured per sub-configuration</w:t>
      </w:r>
      <w:r>
        <w:rPr>
          <w:rFonts w:eastAsia="SimSun"/>
          <w:lang w:eastAsia="zh-CN"/>
        </w:rPr>
        <w:t xml:space="preserve"> to accommodate the corresponding port subset. Hence,</w:t>
      </w:r>
      <w:r w:rsidRPr="00D96B53">
        <w:rPr>
          <w:rFonts w:eastAsia="SimSun"/>
          <w:lang w:eastAsia="zh-CN"/>
        </w:rPr>
        <w:t xml:space="preserve"> if the </w:t>
      </w:r>
      <w:r w:rsidRPr="00D96B53">
        <w:rPr>
          <w:rFonts w:eastAsia="SimSun"/>
          <w:i/>
          <w:iCs/>
          <w:lang w:eastAsia="zh-CN"/>
        </w:rPr>
        <w:t xml:space="preserve">CSI-ReportConfig </w:t>
      </w:r>
      <w:r w:rsidRPr="00D96B53">
        <w:rPr>
          <w:rFonts w:eastAsia="SimSun"/>
          <w:lang w:eastAsia="zh-CN"/>
        </w:rPr>
        <w:t xml:space="preserve">with higher layer parameter </w:t>
      </w:r>
      <w:r w:rsidRPr="00744771">
        <w:rPr>
          <w:rFonts w:eastAsia="SimSun"/>
          <w:i/>
          <w:iCs/>
          <w:lang w:eastAsia="zh-CN"/>
        </w:rPr>
        <w:t>reportQuantity</w:t>
      </w:r>
      <w:r w:rsidRPr="00D96B53">
        <w:rPr>
          <w:rFonts w:eastAsia="SimSun"/>
          <w:lang w:eastAsia="zh-CN"/>
        </w:rPr>
        <w:t xml:space="preserve"> set to 'cri-RI-i1-CQI'</w:t>
      </w:r>
      <w:r w:rsidRPr="00F32603">
        <w:rPr>
          <w:rFonts w:eastAsia="SimSun"/>
          <w:lang w:eastAsia="zh-CN"/>
        </w:rPr>
        <w:t xml:space="preserve"> and </w:t>
      </w:r>
      <w:r w:rsidRPr="00E76A7B">
        <w:rPr>
          <w:rFonts w:eastAsia="SimSun"/>
          <w:lang w:eastAsia="zh-CN"/>
        </w:rPr>
        <w:t xml:space="preserve">if the higher layer parameter </w:t>
      </w:r>
      <w:r w:rsidRPr="00744771">
        <w:rPr>
          <w:rFonts w:eastAsia="SimSun"/>
          <w:i/>
          <w:iCs/>
          <w:lang w:eastAsia="zh-CN"/>
        </w:rPr>
        <w:t>codebookType</w:t>
      </w:r>
      <w:r w:rsidRPr="00E76A7B">
        <w:rPr>
          <w:rFonts w:eastAsia="SimSun"/>
          <w:lang w:eastAsia="zh-CN"/>
        </w:rPr>
        <w:t xml:space="preserve"> corresponding to the </w:t>
      </w:r>
      <w:r w:rsidRPr="00537CC9">
        <w:rPr>
          <w:rFonts w:eastAsia="SimSun"/>
          <w:lang w:eastAsia="zh-CN"/>
        </w:rPr>
        <w:t>sub-configuration is set to 'typeI-SinglePanel'</w:t>
      </w:r>
      <w:r>
        <w:rPr>
          <w:rFonts w:eastAsia="SimSun"/>
          <w:lang w:eastAsia="zh-CN"/>
        </w:rPr>
        <w:t xml:space="preserve"> and if high layer param</w:t>
      </w:r>
      <w:r w:rsidRPr="00C92046">
        <w:rPr>
          <w:rFonts w:eastAsia="SimSun"/>
          <w:lang w:eastAsia="zh-CN"/>
        </w:rPr>
        <w:t xml:space="preserve">eter </w:t>
      </w:r>
      <w:proofErr w:type="spellStart"/>
      <w:r w:rsidRPr="00C92046">
        <w:rPr>
          <w:i/>
          <w:iCs/>
        </w:rPr>
        <w:t>pmi-FormatIndicator</w:t>
      </w:r>
      <w:proofErr w:type="spellEnd"/>
      <w:r w:rsidRPr="00C92046">
        <w:rPr>
          <w:i/>
          <w:iCs/>
        </w:rPr>
        <w:t xml:space="preserve"> </w:t>
      </w:r>
      <w:r w:rsidR="002B0E50">
        <w:rPr>
          <w:iCs/>
        </w:rPr>
        <w:t xml:space="preserve">is </w:t>
      </w:r>
      <w:r w:rsidRPr="00C92046">
        <w:t>set to '</w:t>
      </w:r>
      <w:proofErr w:type="spellStart"/>
      <w:r w:rsidRPr="00C92046">
        <w:t>widebandPMI</w:t>
      </w:r>
      <w:proofErr w:type="spellEnd"/>
      <w:r w:rsidRPr="00C92046">
        <w:t>'</w:t>
      </w:r>
      <w:r>
        <w:t xml:space="preserve">, </w:t>
      </w:r>
      <w:r w:rsidRPr="00744771">
        <w:rPr>
          <w:rFonts w:eastAsia="SimSun"/>
          <w:i/>
          <w:iCs/>
          <w:lang w:eastAsia="zh-CN"/>
        </w:rPr>
        <w:t>typeI-SinglePanel-codebookSubsetRestriction-i2</w:t>
      </w:r>
      <w:r>
        <w:rPr>
          <w:rFonts w:eastAsia="SimSun"/>
          <w:lang w:eastAsia="zh-CN"/>
        </w:rPr>
        <w:t xml:space="preserve"> </w:t>
      </w:r>
      <w:r w:rsidRPr="00D96B53">
        <w:rPr>
          <w:rFonts w:eastAsia="SimSun"/>
          <w:lang w:eastAsia="zh-CN"/>
        </w:rPr>
        <w:t>should be configured per sub-configuration</w:t>
      </w:r>
      <w:r w:rsidRPr="00C92046">
        <w:rPr>
          <w:rFonts w:eastAsia="SimSun"/>
          <w:lang w:eastAsia="zh-CN"/>
        </w:rPr>
        <w:t xml:space="preserve">. </w:t>
      </w:r>
    </w:p>
    <w:p w14:paraId="7E59A1CD" w14:textId="1B6F3E8F" w:rsidR="00653B94" w:rsidRDefault="00653B94" w:rsidP="00653B94">
      <w:pPr>
        <w:tabs>
          <w:tab w:val="right" w:pos="9638"/>
        </w:tabs>
        <w:spacing w:before="240" w:line="288" w:lineRule="auto"/>
        <w:ind w:firstLine="432"/>
        <w:jc w:val="both"/>
        <w:rPr>
          <w:rFonts w:eastAsia="SimSun"/>
          <w:lang w:eastAsia="zh-CN"/>
        </w:rPr>
      </w:pPr>
      <w:r w:rsidRPr="00052B17">
        <w:rPr>
          <w:rFonts w:eastAsia="SimSun"/>
          <w:lang w:eastAsia="zh-CN"/>
        </w:rPr>
        <w:t>Similar</w:t>
      </w:r>
      <w:r>
        <w:rPr>
          <w:rFonts w:eastAsia="SimSun"/>
          <w:lang w:eastAsia="zh-CN"/>
        </w:rPr>
        <w:t xml:space="preserve"> to </w:t>
      </w:r>
      <w:r w:rsidRPr="00744771">
        <w:rPr>
          <w:rFonts w:eastAsia="SimSun"/>
          <w:i/>
          <w:iCs/>
          <w:lang w:eastAsia="zh-CN"/>
        </w:rPr>
        <w:t>typeI-SinglePanel-codebookSubsetRestriction-i2</w:t>
      </w:r>
      <w:r w:rsidRPr="00052B17">
        <w:rPr>
          <w:rFonts w:eastAsia="SimSun"/>
          <w:lang w:eastAsia="zh-CN"/>
        </w:rPr>
        <w:t xml:space="preserve">, </w:t>
      </w:r>
      <w:r>
        <w:rPr>
          <w:rFonts w:eastAsia="SimSun"/>
          <w:lang w:eastAsia="zh-CN"/>
        </w:rPr>
        <w:t xml:space="preserve">it should be further discussed that whether </w:t>
      </w:r>
      <w:r w:rsidRPr="00052B17">
        <w:rPr>
          <w:rFonts w:eastAsia="SimSun"/>
          <w:lang w:eastAsia="zh-CN"/>
        </w:rPr>
        <w:t xml:space="preserve">the </w:t>
      </w:r>
      <w:r>
        <w:rPr>
          <w:rFonts w:eastAsia="SimSun"/>
          <w:lang w:eastAsia="zh-CN"/>
        </w:rPr>
        <w:t xml:space="preserve">high layer </w:t>
      </w:r>
      <w:r w:rsidRPr="00052B17">
        <w:rPr>
          <w:rFonts w:eastAsia="SimSun"/>
          <w:lang w:eastAsia="zh-CN"/>
        </w:rPr>
        <w:t xml:space="preserve">parameter </w:t>
      </w:r>
      <w:r w:rsidRPr="00052B17">
        <w:rPr>
          <w:rFonts w:eastAsia="SimSun" w:hint="eastAsia"/>
          <w:i/>
          <w:iCs/>
          <w:lang w:eastAsia="zh-CN"/>
        </w:rPr>
        <w:t>c</w:t>
      </w:r>
      <w:r w:rsidRPr="00052B17">
        <w:rPr>
          <w:rFonts w:eastAsia="SimSun"/>
          <w:i/>
          <w:iCs/>
          <w:lang w:eastAsia="zh-CN"/>
        </w:rPr>
        <w:t>odebookMode</w:t>
      </w:r>
      <w:r w:rsidRPr="00052B17">
        <w:rPr>
          <w:rFonts w:eastAsia="SimSun"/>
          <w:lang w:eastAsia="zh-CN"/>
        </w:rPr>
        <w:t xml:space="preserve"> </w:t>
      </w:r>
      <w:r w:rsidR="00C96E28">
        <w:rPr>
          <w:rFonts w:eastAsia="SimSun"/>
          <w:lang w:eastAsia="zh-CN"/>
        </w:rPr>
        <w:t>shall</w:t>
      </w:r>
      <w:r>
        <w:rPr>
          <w:rFonts w:eastAsia="SimSun"/>
          <w:lang w:eastAsia="zh-CN"/>
        </w:rPr>
        <w:t xml:space="preserve"> be configured per sub-configuration for Type 1 SD adaptation. In the case </w:t>
      </w:r>
      <w:r w:rsidR="00C96E28">
        <w:rPr>
          <w:rFonts w:eastAsia="SimSun"/>
          <w:lang w:eastAsia="zh-CN"/>
        </w:rPr>
        <w:t>when</w:t>
      </w:r>
      <w:r>
        <w:rPr>
          <w:rFonts w:eastAsia="SimSun"/>
          <w:lang w:eastAsia="zh-CN"/>
        </w:rPr>
        <w:t xml:space="preserve"> all</w:t>
      </w:r>
      <w:r w:rsidR="00C96E28">
        <w:rPr>
          <w:rFonts w:eastAsia="SimSun"/>
          <w:lang w:eastAsia="zh-CN"/>
        </w:rPr>
        <w:t xml:space="preserve"> the</w:t>
      </w:r>
      <w:r>
        <w:rPr>
          <w:rFonts w:eastAsia="SimSun"/>
          <w:lang w:eastAsia="zh-CN"/>
        </w:rPr>
        <w:t xml:space="preserve"> sub-configuration</w:t>
      </w:r>
      <w:r w:rsidR="00C96E28">
        <w:rPr>
          <w:rFonts w:eastAsia="SimSun"/>
          <w:lang w:eastAsia="zh-CN"/>
        </w:rPr>
        <w:t>s</w:t>
      </w:r>
      <w:r>
        <w:rPr>
          <w:rFonts w:eastAsia="SimSun"/>
          <w:lang w:eastAsia="zh-CN"/>
        </w:rPr>
        <w:t xml:space="preserve"> correspond to the </w:t>
      </w:r>
      <w:r w:rsidRPr="00193A7C">
        <w:rPr>
          <w:rFonts w:eastAsia="SimSun"/>
          <w:lang w:eastAsia="zh-CN"/>
        </w:rPr>
        <w:t>'typeI-SinglePanel'</w:t>
      </w:r>
      <w:r>
        <w:rPr>
          <w:rFonts w:eastAsia="SimSun"/>
          <w:lang w:eastAsia="zh-CN"/>
        </w:rPr>
        <w:t xml:space="preserve"> or in the case </w:t>
      </w:r>
      <w:r w:rsidR="00C96E28">
        <w:rPr>
          <w:rFonts w:eastAsia="SimSun"/>
          <w:lang w:eastAsia="zh-CN"/>
        </w:rPr>
        <w:t>when</w:t>
      </w:r>
      <w:r>
        <w:rPr>
          <w:rFonts w:eastAsia="SimSun"/>
          <w:lang w:eastAsia="zh-CN"/>
        </w:rPr>
        <w:t xml:space="preserve"> all</w:t>
      </w:r>
      <w:r w:rsidR="00C96E28">
        <w:rPr>
          <w:rFonts w:eastAsia="SimSun"/>
          <w:lang w:eastAsia="zh-CN"/>
        </w:rPr>
        <w:t xml:space="preserve"> the</w:t>
      </w:r>
      <w:r>
        <w:rPr>
          <w:rFonts w:eastAsia="SimSun"/>
          <w:lang w:eastAsia="zh-CN"/>
        </w:rPr>
        <w:t xml:space="preserve"> sub-configuration</w:t>
      </w:r>
      <w:r w:rsidR="00C96E28">
        <w:rPr>
          <w:rFonts w:eastAsia="SimSun"/>
          <w:lang w:eastAsia="zh-CN"/>
        </w:rPr>
        <w:t>s</w:t>
      </w:r>
      <w:r>
        <w:rPr>
          <w:rFonts w:eastAsia="SimSun"/>
          <w:lang w:eastAsia="zh-CN"/>
        </w:rPr>
        <w:t xml:space="preserve"> correspond to the </w:t>
      </w:r>
      <w:r w:rsidRPr="00193A7C">
        <w:rPr>
          <w:rFonts w:eastAsia="SimSun"/>
          <w:lang w:eastAsia="zh-CN"/>
        </w:rPr>
        <w:t>'typeI-MultiPanel'</w:t>
      </w:r>
      <w:r>
        <w:rPr>
          <w:rFonts w:eastAsia="SimSun"/>
          <w:lang w:eastAsia="zh-CN"/>
        </w:rPr>
        <w:t xml:space="preserve">, </w:t>
      </w:r>
      <w:r w:rsidR="00C96E28">
        <w:rPr>
          <w:rFonts w:eastAsia="SimSun"/>
          <w:lang w:eastAsia="zh-CN"/>
        </w:rPr>
        <w:t>there is no problem with</w:t>
      </w:r>
      <w:r>
        <w:rPr>
          <w:rFonts w:eastAsia="SimSun"/>
          <w:lang w:eastAsia="zh-CN"/>
        </w:rPr>
        <w:t xml:space="preserve"> a</w:t>
      </w:r>
      <w:r w:rsidR="00C96E28">
        <w:rPr>
          <w:rFonts w:eastAsia="SimSun"/>
          <w:lang w:eastAsia="zh-CN"/>
        </w:rPr>
        <w:t xml:space="preserve"> common</w:t>
      </w:r>
      <w:r>
        <w:rPr>
          <w:rFonts w:eastAsia="SimSun"/>
          <w:lang w:eastAsia="zh-CN"/>
        </w:rPr>
        <w:t xml:space="preserve"> </w:t>
      </w:r>
      <w:r w:rsidRPr="00052B17">
        <w:rPr>
          <w:rFonts w:eastAsia="SimSun" w:hint="eastAsia"/>
          <w:i/>
          <w:iCs/>
          <w:lang w:eastAsia="zh-CN"/>
        </w:rPr>
        <w:t>c</w:t>
      </w:r>
      <w:r w:rsidRPr="00052B17">
        <w:rPr>
          <w:rFonts w:eastAsia="SimSun"/>
          <w:i/>
          <w:iCs/>
          <w:lang w:eastAsia="zh-CN"/>
        </w:rPr>
        <w:t>odebookMode</w:t>
      </w:r>
      <w:r w:rsidRPr="00052B17">
        <w:rPr>
          <w:rFonts w:eastAsia="SimSun"/>
          <w:lang w:eastAsia="zh-CN"/>
        </w:rPr>
        <w:t xml:space="preserve"> </w:t>
      </w:r>
      <w:r w:rsidR="00C96E28">
        <w:rPr>
          <w:rFonts w:eastAsia="SimSun"/>
          <w:lang w:eastAsia="zh-CN"/>
        </w:rPr>
        <w:t xml:space="preserve">configuration </w:t>
      </w:r>
      <w:r>
        <w:rPr>
          <w:rFonts w:eastAsia="SimSun"/>
          <w:lang w:eastAsia="zh-CN"/>
        </w:rPr>
        <w:t xml:space="preserve">in </w:t>
      </w:r>
      <w:r w:rsidRPr="00EB3CD7">
        <w:rPr>
          <w:rFonts w:eastAsia="SimSun"/>
          <w:i/>
          <w:iCs/>
          <w:lang w:eastAsia="zh-CN"/>
        </w:rPr>
        <w:t>CodebookConfig</w:t>
      </w:r>
      <w:r>
        <w:rPr>
          <w:rFonts w:eastAsia="SimSun"/>
          <w:lang w:eastAsia="zh-CN"/>
        </w:rPr>
        <w:t xml:space="preserve"> </w:t>
      </w:r>
      <w:r w:rsidR="00C96E28">
        <w:rPr>
          <w:rFonts w:eastAsia="SimSun"/>
          <w:lang w:eastAsia="zh-CN"/>
        </w:rPr>
        <w:t xml:space="preserve">which applies to </w:t>
      </w:r>
      <w:r>
        <w:rPr>
          <w:rFonts w:eastAsia="SimSun"/>
          <w:lang w:eastAsia="zh-CN"/>
        </w:rPr>
        <w:t>all</w:t>
      </w:r>
      <w:r w:rsidR="00C96E28">
        <w:rPr>
          <w:rFonts w:eastAsia="SimSun"/>
          <w:lang w:eastAsia="zh-CN"/>
        </w:rPr>
        <w:t xml:space="preserve"> the</w:t>
      </w:r>
      <w:r>
        <w:rPr>
          <w:rFonts w:eastAsia="SimSun"/>
          <w:lang w:eastAsia="zh-CN"/>
        </w:rPr>
        <w:t xml:space="preserve"> sub-configurations. However, in the case </w:t>
      </w:r>
      <w:r w:rsidR="00C96E28">
        <w:rPr>
          <w:rFonts w:eastAsia="SimSun"/>
          <w:lang w:eastAsia="zh-CN"/>
        </w:rPr>
        <w:t>when</w:t>
      </w:r>
      <w:r>
        <w:rPr>
          <w:rFonts w:eastAsia="SimSun"/>
          <w:lang w:eastAsia="zh-CN"/>
        </w:rPr>
        <w:t xml:space="preserve"> there is a mixture of sub-configuration(s) with </w:t>
      </w:r>
      <w:r w:rsidRPr="00193A7C">
        <w:rPr>
          <w:rFonts w:eastAsia="SimSun"/>
          <w:lang w:eastAsia="zh-CN"/>
        </w:rPr>
        <w:t>'typeI-SinglePanel'</w:t>
      </w:r>
      <w:r>
        <w:rPr>
          <w:rFonts w:eastAsia="SimSun"/>
          <w:lang w:eastAsia="zh-CN"/>
        </w:rPr>
        <w:t xml:space="preserve"> and</w:t>
      </w:r>
      <w:r w:rsidRPr="00212A4A">
        <w:rPr>
          <w:rFonts w:eastAsia="SimSun"/>
          <w:lang w:eastAsia="zh-CN"/>
        </w:rPr>
        <w:t xml:space="preserve"> </w:t>
      </w:r>
      <w:r>
        <w:rPr>
          <w:rFonts w:eastAsia="SimSun"/>
          <w:lang w:eastAsia="zh-CN"/>
        </w:rPr>
        <w:t xml:space="preserve">sub-configuration(s) with </w:t>
      </w:r>
      <w:r w:rsidRPr="00193A7C">
        <w:rPr>
          <w:rFonts w:eastAsia="SimSun"/>
          <w:lang w:eastAsia="zh-CN"/>
        </w:rPr>
        <w:t>'typeI-MultiPanel'</w:t>
      </w:r>
      <w:r>
        <w:rPr>
          <w:rFonts w:eastAsia="SimSun"/>
          <w:lang w:eastAsia="zh-CN"/>
        </w:rPr>
        <w:t xml:space="preserve">, the </w:t>
      </w:r>
      <w:r w:rsidRPr="00052B17">
        <w:rPr>
          <w:rFonts w:eastAsia="SimSun" w:hint="eastAsia"/>
          <w:i/>
          <w:iCs/>
          <w:lang w:eastAsia="zh-CN"/>
        </w:rPr>
        <w:t>c</w:t>
      </w:r>
      <w:r w:rsidRPr="00052B17">
        <w:rPr>
          <w:rFonts w:eastAsia="SimSun"/>
          <w:i/>
          <w:iCs/>
          <w:lang w:eastAsia="zh-CN"/>
        </w:rPr>
        <w:t>odebookMode</w:t>
      </w:r>
      <w:r>
        <w:rPr>
          <w:rFonts w:eastAsia="SimSun"/>
          <w:lang w:eastAsia="zh-CN"/>
        </w:rPr>
        <w:t xml:space="preserve"> for </w:t>
      </w:r>
      <w:r>
        <w:rPr>
          <w:rFonts w:eastAsia="SimSun"/>
          <w:lang w:eastAsia="zh-CN"/>
        </w:rPr>
        <w:t xml:space="preserve">single panel codebook and the </w:t>
      </w:r>
      <w:r w:rsidRPr="00052B17">
        <w:rPr>
          <w:rFonts w:eastAsia="SimSun" w:hint="eastAsia"/>
          <w:i/>
          <w:iCs/>
          <w:lang w:eastAsia="zh-CN"/>
        </w:rPr>
        <w:t>c</w:t>
      </w:r>
      <w:r w:rsidRPr="00052B17">
        <w:rPr>
          <w:rFonts w:eastAsia="SimSun"/>
          <w:i/>
          <w:iCs/>
          <w:lang w:eastAsia="zh-CN"/>
        </w:rPr>
        <w:t>odebookMode</w:t>
      </w:r>
      <w:r>
        <w:rPr>
          <w:rFonts w:eastAsia="SimSun"/>
          <w:lang w:eastAsia="zh-CN"/>
        </w:rPr>
        <w:t xml:space="preserve"> for multi-panel codebook have totally different meaning</w:t>
      </w:r>
      <w:r w:rsidR="00C96E28">
        <w:rPr>
          <w:rFonts w:eastAsia="SimSun"/>
          <w:lang w:eastAsia="zh-CN"/>
        </w:rPr>
        <w:t xml:space="preserve"> and </w:t>
      </w:r>
      <w:r>
        <w:rPr>
          <w:rFonts w:eastAsia="SimSun"/>
          <w:lang w:eastAsia="zh-CN"/>
        </w:rPr>
        <w:t>interpretation.</w:t>
      </w:r>
      <w:r w:rsidR="000B6F3A">
        <w:rPr>
          <w:rFonts w:eastAsia="SimSun"/>
          <w:lang w:eastAsia="zh-CN"/>
        </w:rPr>
        <w:t xml:space="preserve"> </w:t>
      </w:r>
      <w:r w:rsidR="00E61D0D">
        <w:rPr>
          <w:rFonts w:eastAsia="SimSun"/>
          <w:lang w:eastAsia="zh-CN"/>
        </w:rPr>
        <w:t xml:space="preserve">For example, </w:t>
      </w:r>
      <w:r w:rsidR="00F1541A">
        <w:rPr>
          <w:rFonts w:eastAsia="SimSun"/>
          <w:lang w:eastAsia="zh-CN"/>
        </w:rPr>
        <w:t xml:space="preserve">if </w:t>
      </w:r>
      <w:r w:rsidR="00E61D0D">
        <w:rPr>
          <w:rFonts w:eastAsia="SimSun"/>
          <w:lang w:eastAsia="zh-CN"/>
        </w:rPr>
        <w:t>mode 2 is intended for multiple</w:t>
      </w:r>
      <w:r w:rsidR="00F1541A">
        <w:rPr>
          <w:rFonts w:eastAsia="SimSun"/>
          <w:lang w:eastAsia="zh-CN"/>
        </w:rPr>
        <w:t>-</w:t>
      </w:r>
      <w:r w:rsidR="00E61D0D">
        <w:rPr>
          <w:rFonts w:eastAsia="SimSun"/>
          <w:lang w:eastAsia="zh-CN"/>
        </w:rPr>
        <w:t xml:space="preserve">panel codebook, </w:t>
      </w:r>
      <w:r w:rsidR="00F1541A">
        <w:rPr>
          <w:rFonts w:eastAsia="SimSun"/>
          <w:lang w:eastAsia="zh-CN"/>
        </w:rPr>
        <w:t xml:space="preserve">the corresponding </w:t>
      </w:r>
      <w:r w:rsidR="00E61D0D">
        <w:rPr>
          <w:rFonts w:eastAsia="SimSun"/>
          <w:lang w:eastAsia="zh-CN"/>
        </w:rPr>
        <w:t>single</w:t>
      </w:r>
      <w:r w:rsidR="00F1541A">
        <w:rPr>
          <w:rFonts w:eastAsia="SimSun"/>
          <w:lang w:eastAsia="zh-CN"/>
        </w:rPr>
        <w:t>-</w:t>
      </w:r>
      <w:r w:rsidR="00E61D0D">
        <w:rPr>
          <w:rFonts w:eastAsia="SimSun"/>
          <w:lang w:eastAsia="zh-CN"/>
        </w:rPr>
        <w:t>panel codebook</w:t>
      </w:r>
      <w:r w:rsidR="00E61D0D">
        <w:rPr>
          <w:rFonts w:eastAsia="SimSun"/>
          <w:lang w:eastAsia="zh-CN"/>
        </w:rPr>
        <w:t xml:space="preserve"> </w:t>
      </w:r>
      <w:r w:rsidR="00F1541A">
        <w:rPr>
          <w:rFonts w:eastAsia="SimSun"/>
          <w:lang w:eastAsia="zh-CN"/>
        </w:rPr>
        <w:t xml:space="preserve">is also mandated to </w:t>
      </w:r>
      <w:r w:rsidR="00E61D0D">
        <w:rPr>
          <w:rFonts w:eastAsia="SimSun"/>
          <w:lang w:eastAsia="zh-CN"/>
        </w:rPr>
        <w:t>use m</w:t>
      </w:r>
      <w:r w:rsidR="000453B5">
        <w:rPr>
          <w:rFonts w:eastAsia="SimSun"/>
          <w:lang w:eastAsia="zh-CN"/>
        </w:rPr>
        <w:t>ode 2</w:t>
      </w:r>
      <w:r w:rsidR="00E61D0D">
        <w:rPr>
          <w:rFonts w:eastAsia="SimSun"/>
          <w:lang w:eastAsia="zh-CN"/>
        </w:rPr>
        <w:t>.</w:t>
      </w:r>
      <w:r w:rsidR="00F1541A">
        <w:rPr>
          <w:rFonts w:eastAsia="SimSun"/>
          <w:lang w:eastAsia="zh-CN"/>
        </w:rPr>
        <w:t xml:space="preserve"> </w:t>
      </w:r>
      <w:r w:rsidR="00FF4444">
        <w:rPr>
          <w:rFonts w:eastAsia="SimSun"/>
          <w:lang w:eastAsia="zh-CN"/>
        </w:rPr>
        <w:t xml:space="preserve">However, </w:t>
      </w:r>
      <w:r w:rsidR="00FF4444">
        <w:rPr>
          <w:rFonts w:eastAsia="SimSun"/>
          <w:lang w:eastAsia="zh-CN"/>
        </w:rPr>
        <w:lastRenderedPageBreak/>
        <w:t>f</w:t>
      </w:r>
      <w:r w:rsidR="00F1541A">
        <w:rPr>
          <w:rFonts w:eastAsia="SimSun"/>
          <w:lang w:eastAsia="zh-CN"/>
        </w:rPr>
        <w:t>or single</w:t>
      </w:r>
      <w:r w:rsidR="00F1541A">
        <w:rPr>
          <w:rFonts w:eastAsia="SimSun"/>
          <w:lang w:eastAsia="zh-CN"/>
        </w:rPr>
        <w:t>-</w:t>
      </w:r>
      <w:r w:rsidR="00F1541A">
        <w:rPr>
          <w:rFonts w:eastAsia="SimSun"/>
          <w:lang w:eastAsia="zh-CN"/>
        </w:rPr>
        <w:t>panel codebook</w:t>
      </w:r>
      <w:r w:rsidR="00EC623F">
        <w:rPr>
          <w:rFonts w:eastAsia="SimSun"/>
          <w:lang w:eastAsia="zh-CN"/>
        </w:rPr>
        <w:t xml:space="preserve"> that results from the turn-off of multiple panels</w:t>
      </w:r>
      <w:r w:rsidR="00F1541A">
        <w:rPr>
          <w:rFonts w:eastAsia="SimSun"/>
          <w:lang w:eastAsia="zh-CN"/>
        </w:rPr>
        <w:t xml:space="preserve">, </w:t>
      </w:r>
      <w:r w:rsidR="00F1541A">
        <w:rPr>
          <w:rFonts w:eastAsia="SimSun"/>
          <w:lang w:eastAsia="zh-CN"/>
        </w:rPr>
        <w:t xml:space="preserve">mode </w:t>
      </w:r>
      <w:r w:rsidR="00F068A3">
        <w:rPr>
          <w:rFonts w:eastAsia="SimSun"/>
          <w:lang w:eastAsia="zh-CN"/>
        </w:rPr>
        <w:t>1</w:t>
      </w:r>
      <w:r w:rsidR="00F068A3">
        <w:rPr>
          <w:rFonts w:eastAsia="SimSun"/>
          <w:lang w:eastAsia="zh-CN"/>
        </w:rPr>
        <w:t xml:space="preserve"> </w:t>
      </w:r>
      <w:r w:rsidR="00F1541A">
        <w:rPr>
          <w:rFonts w:eastAsia="SimSun"/>
          <w:lang w:eastAsia="zh-CN"/>
        </w:rPr>
        <w:t>is</w:t>
      </w:r>
      <w:r w:rsidR="003042B5">
        <w:rPr>
          <w:rFonts w:eastAsia="SimSun"/>
          <w:lang w:eastAsia="zh-CN"/>
        </w:rPr>
        <w:t xml:space="preserve"> </w:t>
      </w:r>
      <w:r w:rsidR="00FF4444">
        <w:rPr>
          <w:rFonts w:eastAsia="SimSun"/>
          <w:lang w:eastAsia="zh-CN"/>
        </w:rPr>
        <w:t xml:space="preserve">more </w:t>
      </w:r>
      <w:r w:rsidR="00EC623F">
        <w:rPr>
          <w:rFonts w:eastAsia="SimSun"/>
          <w:lang w:eastAsia="zh-CN"/>
        </w:rPr>
        <w:t>typical</w:t>
      </w:r>
      <w:r w:rsidR="00FF4444">
        <w:rPr>
          <w:rFonts w:eastAsia="SimSun"/>
          <w:lang w:eastAsia="zh-CN"/>
        </w:rPr>
        <w:t xml:space="preserve"> since it </w:t>
      </w:r>
      <w:r w:rsidR="00EC623F">
        <w:rPr>
          <w:rFonts w:eastAsia="SimSun"/>
          <w:lang w:eastAsia="zh-CN"/>
        </w:rPr>
        <w:t xml:space="preserve">can </w:t>
      </w:r>
      <w:r w:rsidR="00FF4444">
        <w:rPr>
          <w:rFonts w:eastAsia="SimSun"/>
          <w:lang w:eastAsia="zh-CN"/>
        </w:rPr>
        <w:t>use the same 1-stage precoder and</w:t>
      </w:r>
      <w:r w:rsidR="00FF4444">
        <w:rPr>
          <w:rFonts w:eastAsia="SimSun"/>
          <w:lang w:eastAsia="zh-CN"/>
        </w:rPr>
        <w:t xml:space="preserve"> the same </w:t>
      </w:r>
      <w:r w:rsidR="00FF4444">
        <w:rPr>
          <w:rFonts w:eastAsia="SimSun"/>
          <w:lang w:eastAsia="zh-CN"/>
        </w:rPr>
        <w:t xml:space="preserve">spatial </w:t>
      </w:r>
      <w:r w:rsidR="00FF4444">
        <w:rPr>
          <w:rFonts w:eastAsia="SimSun"/>
          <w:lang w:eastAsia="zh-CN"/>
        </w:rPr>
        <w:t>oversampling granularity</w:t>
      </w:r>
      <w:r w:rsidR="00E40A3E">
        <w:rPr>
          <w:rFonts w:eastAsia="SimSun"/>
          <w:lang w:eastAsia="zh-CN"/>
        </w:rPr>
        <w:t xml:space="preserve"> (</w:t>
      </w:r>
      <w:r w:rsidR="00E40A3E">
        <w:rPr>
          <w:rFonts w:eastAsia="SimSun"/>
          <w:lang w:eastAsia="zh-CN"/>
        </w:rPr>
        <w:t>similar to</w:t>
      </w:r>
      <w:r w:rsidR="00E40A3E">
        <w:rPr>
          <w:rFonts w:eastAsia="SimSun"/>
          <w:lang w:eastAsia="zh-CN"/>
        </w:rPr>
        <w:t xml:space="preserve"> the fallback of </w:t>
      </w:r>
      <w:r w:rsidR="00E40A3E">
        <w:rPr>
          <w:rFonts w:eastAsia="SimSun"/>
          <w:lang w:eastAsia="zh-CN"/>
        </w:rPr>
        <w:t xml:space="preserve">multi-panel </w:t>
      </w:r>
      <w:r w:rsidR="00E40A3E">
        <w:rPr>
          <w:rFonts w:eastAsia="SimSun"/>
          <w:lang w:eastAsia="zh-CN"/>
        </w:rPr>
        <w:t>codebook)</w:t>
      </w:r>
      <w:r w:rsidR="00FF4444">
        <w:rPr>
          <w:rFonts w:eastAsia="SimSun"/>
          <w:lang w:eastAsia="zh-CN"/>
        </w:rPr>
        <w:t xml:space="preserve"> as for</w:t>
      </w:r>
      <w:r w:rsidR="00574C2E">
        <w:rPr>
          <w:rFonts w:eastAsia="SimSun"/>
          <w:lang w:eastAsia="zh-CN"/>
        </w:rPr>
        <w:t xml:space="preserve"> the corresponding</w:t>
      </w:r>
      <w:r w:rsidR="00F1541A">
        <w:rPr>
          <w:rFonts w:eastAsia="SimSun"/>
          <w:lang w:eastAsia="zh-CN"/>
        </w:rPr>
        <w:t xml:space="preserve"> </w:t>
      </w:r>
      <w:r w:rsidR="00FF4444">
        <w:rPr>
          <w:rFonts w:eastAsia="SimSun"/>
          <w:lang w:eastAsia="zh-CN"/>
        </w:rPr>
        <w:t xml:space="preserve">multiple </w:t>
      </w:r>
      <w:r w:rsidR="00EC623F">
        <w:rPr>
          <w:rFonts w:eastAsia="SimSun"/>
          <w:lang w:eastAsia="zh-CN"/>
        </w:rPr>
        <w:t xml:space="preserve">panel </w:t>
      </w:r>
      <w:r w:rsidR="00FF4444">
        <w:rPr>
          <w:rFonts w:eastAsia="SimSun"/>
          <w:lang w:eastAsia="zh-CN"/>
        </w:rPr>
        <w:t>codebook</w:t>
      </w:r>
      <w:r w:rsidR="00FF4444">
        <w:rPr>
          <w:rFonts w:eastAsia="SimSun"/>
          <w:lang w:eastAsia="zh-CN"/>
        </w:rPr>
        <w:t>.</w:t>
      </w:r>
      <w:r>
        <w:rPr>
          <w:rFonts w:eastAsia="SimSun"/>
          <w:lang w:eastAsia="zh-CN"/>
        </w:rPr>
        <w:t xml:space="preserve"> </w:t>
      </w:r>
      <w:r w:rsidR="00C96E28">
        <w:rPr>
          <w:rFonts w:eastAsia="SimSun"/>
          <w:lang w:eastAsia="zh-CN"/>
        </w:rPr>
        <w:t>Therefore</w:t>
      </w:r>
      <w:r>
        <w:rPr>
          <w:rFonts w:eastAsia="SimSun"/>
          <w:lang w:eastAsia="zh-CN"/>
        </w:rPr>
        <w:t xml:space="preserve">, </w:t>
      </w:r>
      <w:bookmarkStart w:id="6" w:name="_Hlk149653724"/>
      <w:r>
        <w:rPr>
          <w:rFonts w:eastAsia="SimSun"/>
          <w:lang w:eastAsia="zh-CN"/>
        </w:rPr>
        <w:t xml:space="preserve">if </w:t>
      </w:r>
      <w:r w:rsidRPr="00EF0FFF">
        <w:rPr>
          <w:rFonts w:eastAsia="SimSun"/>
          <w:lang w:eastAsia="zh-CN"/>
        </w:rPr>
        <w:t xml:space="preserve">a </w:t>
      </w:r>
      <w:r w:rsidRPr="00EF0FFF">
        <w:rPr>
          <w:rFonts w:eastAsia="SimSun"/>
          <w:i/>
          <w:iCs/>
          <w:lang w:eastAsia="zh-CN"/>
        </w:rPr>
        <w:t>CSI-ReportConfig</w:t>
      </w:r>
      <w:r w:rsidRPr="00EF0FFF">
        <w:rPr>
          <w:rFonts w:eastAsia="SimSun"/>
          <w:lang w:eastAsia="zh-CN"/>
        </w:rPr>
        <w:t xml:space="preserve"> that contains a mix of sub-configuration(s)</w:t>
      </w:r>
      <w:r w:rsidR="00EB2088">
        <w:rPr>
          <w:rFonts w:eastAsia="SimSun"/>
          <w:lang w:eastAsia="zh-CN"/>
        </w:rPr>
        <w:t>, wherein some sub-configuration(s) correspond</w:t>
      </w:r>
      <w:r w:rsidRPr="00EF0FFF">
        <w:rPr>
          <w:rFonts w:eastAsia="SimSun"/>
          <w:lang w:eastAsia="zh-CN"/>
        </w:rPr>
        <w:t xml:space="preserve"> to </w:t>
      </w:r>
      <w:r w:rsidRPr="00193A7C">
        <w:rPr>
          <w:rFonts w:eastAsia="SimSun"/>
          <w:lang w:eastAsia="zh-CN"/>
        </w:rPr>
        <w:t>'typeI-SinglePanel'</w:t>
      </w:r>
      <w:r>
        <w:rPr>
          <w:rFonts w:eastAsia="SimSun"/>
          <w:lang w:eastAsia="zh-CN"/>
        </w:rPr>
        <w:t xml:space="preserve"> </w:t>
      </w:r>
      <w:r w:rsidRPr="00EF0FFF">
        <w:rPr>
          <w:rFonts w:eastAsia="SimSun"/>
          <w:lang w:eastAsia="zh-CN"/>
        </w:rPr>
        <w:t xml:space="preserve">and some other sub-configuration(s) </w:t>
      </w:r>
      <w:r w:rsidR="00EB2088">
        <w:rPr>
          <w:rFonts w:eastAsia="SimSun"/>
          <w:lang w:eastAsia="zh-CN"/>
        </w:rPr>
        <w:t>correspond</w:t>
      </w:r>
      <w:r w:rsidRPr="00EF0FFF">
        <w:rPr>
          <w:rFonts w:eastAsia="SimSun"/>
          <w:lang w:eastAsia="zh-CN"/>
        </w:rPr>
        <w:t xml:space="preserve"> to </w:t>
      </w:r>
      <w:r w:rsidRPr="00D927A9">
        <w:t>'typeI-MultiPanel'</w:t>
      </w:r>
      <w:bookmarkEnd w:id="6"/>
      <w:r>
        <w:rPr>
          <w:rFonts w:eastAsia="SimSun"/>
          <w:lang w:eastAsia="zh-CN"/>
        </w:rPr>
        <w:t xml:space="preserve">, </w:t>
      </w:r>
      <w:r w:rsidRPr="00EF0FFF">
        <w:rPr>
          <w:rFonts w:eastAsia="SimSun"/>
          <w:lang w:eastAsia="zh-CN"/>
        </w:rPr>
        <w:t xml:space="preserve">each sub-configuration can be configured with the higher layer parameter </w:t>
      </w:r>
      <w:bookmarkStart w:id="7" w:name="_Hlk149652902"/>
      <w:proofErr w:type="spellStart"/>
      <w:r w:rsidRPr="00052B17">
        <w:rPr>
          <w:rFonts w:eastAsia="SimSun" w:hint="eastAsia"/>
          <w:i/>
          <w:iCs/>
          <w:lang w:eastAsia="zh-CN"/>
        </w:rPr>
        <w:t>c</w:t>
      </w:r>
      <w:r w:rsidRPr="00052B17">
        <w:rPr>
          <w:rFonts w:eastAsia="SimSun"/>
          <w:i/>
          <w:iCs/>
          <w:lang w:eastAsia="zh-CN"/>
        </w:rPr>
        <w:t>odebookMode</w:t>
      </w:r>
      <w:bookmarkEnd w:id="7"/>
      <w:proofErr w:type="spellEnd"/>
      <w:r>
        <w:rPr>
          <w:rFonts w:eastAsia="SimSun"/>
          <w:lang w:eastAsia="zh-CN"/>
        </w:rPr>
        <w:t>.</w:t>
      </w:r>
    </w:p>
    <w:p w14:paraId="4FA13A65" w14:textId="047F60C7" w:rsidR="00653B94" w:rsidRPr="009B13F4" w:rsidRDefault="00653B94" w:rsidP="00653B94">
      <w:pPr>
        <w:tabs>
          <w:tab w:val="right" w:pos="9638"/>
        </w:tabs>
        <w:spacing w:before="240" w:line="288" w:lineRule="auto"/>
        <w:ind w:firstLine="432"/>
        <w:jc w:val="both"/>
        <w:rPr>
          <w:rFonts w:eastAsia="SimSun"/>
          <w:b/>
          <w:bCs/>
          <w:color w:val="000000"/>
          <w:lang w:eastAsia="zh-CN"/>
        </w:rPr>
      </w:pPr>
      <w:r w:rsidRPr="009B13F4">
        <w:rPr>
          <w:rFonts w:eastAsia="SimSun" w:hint="eastAsia"/>
          <w:b/>
          <w:bCs/>
          <w:lang w:eastAsia="zh-CN"/>
        </w:rPr>
        <w:t>P</w:t>
      </w:r>
      <w:r w:rsidRPr="009B13F4">
        <w:rPr>
          <w:rFonts w:eastAsia="SimSun"/>
          <w:b/>
          <w:bCs/>
          <w:lang w:eastAsia="zh-CN"/>
        </w:rPr>
        <w:t xml:space="preserve">roposal </w:t>
      </w:r>
      <w:r w:rsidR="000C47C9">
        <w:rPr>
          <w:rFonts w:eastAsia="SimSun"/>
          <w:b/>
          <w:bCs/>
          <w:lang w:eastAsia="zh-CN"/>
        </w:rPr>
        <w:t>3</w:t>
      </w:r>
      <w:r w:rsidRPr="009B13F4">
        <w:rPr>
          <w:rFonts w:eastAsia="SimSun"/>
          <w:b/>
          <w:bCs/>
          <w:lang w:eastAsia="zh-CN"/>
        </w:rPr>
        <w:t xml:space="preserve">: </w:t>
      </w:r>
      <w:r w:rsidRPr="00C92046">
        <w:rPr>
          <w:rFonts w:eastAsia="SimSun"/>
          <w:b/>
          <w:bCs/>
          <w:lang w:eastAsia="zh-CN"/>
        </w:rPr>
        <w:t xml:space="preserve">Adopt the following TP for TS 38.214 Clause 5.2.1.4.2 Report Quantity Configurations providing a description on </w:t>
      </w:r>
      <w:r w:rsidRPr="009B13F4">
        <w:rPr>
          <w:rFonts w:eastAsia="SimSun"/>
          <w:b/>
          <w:bCs/>
          <w:lang w:eastAsia="zh-CN"/>
        </w:rPr>
        <w:t xml:space="preserve">the configuration of </w:t>
      </w:r>
      <w:r w:rsidRPr="009B13F4">
        <w:rPr>
          <w:rFonts w:eastAsia="SimSun"/>
          <w:b/>
          <w:bCs/>
          <w:i/>
          <w:iCs/>
          <w:lang w:eastAsia="zh-CN"/>
        </w:rPr>
        <w:t>typeI-SinglePanel-codebookSubsetRestriction-i2</w:t>
      </w:r>
      <w:r w:rsidRPr="009B13F4">
        <w:rPr>
          <w:rFonts w:eastAsia="SimSun"/>
          <w:b/>
          <w:bCs/>
          <w:lang w:eastAsia="zh-CN"/>
        </w:rPr>
        <w:t xml:space="preserve"> and </w:t>
      </w:r>
      <w:r w:rsidRPr="009B13F4">
        <w:rPr>
          <w:rFonts w:eastAsia="SimSun" w:hint="eastAsia"/>
          <w:b/>
          <w:bCs/>
          <w:i/>
          <w:iCs/>
          <w:lang w:eastAsia="zh-CN"/>
        </w:rPr>
        <w:t>c</w:t>
      </w:r>
      <w:r w:rsidRPr="009B13F4">
        <w:rPr>
          <w:rFonts w:eastAsia="SimSun"/>
          <w:b/>
          <w:bCs/>
          <w:i/>
          <w:iCs/>
          <w:lang w:eastAsia="zh-CN"/>
        </w:rPr>
        <w:t>odebookMode</w:t>
      </w:r>
      <w:r w:rsidRPr="009B13F4">
        <w:rPr>
          <w:rFonts w:eastAsia="SimSun"/>
          <w:b/>
          <w:bCs/>
          <w:color w:val="000000"/>
          <w:lang w:eastAsia="zh-CN"/>
        </w:rPr>
        <w:t>.</w:t>
      </w:r>
    </w:p>
    <w:tbl>
      <w:tblPr>
        <w:tblStyle w:val="TableGrid"/>
        <w:tblpPr w:leftFromText="180" w:rightFromText="180" w:vertAnchor="text" w:horzAnchor="margin" w:tblpY="243"/>
        <w:tblW w:w="0" w:type="auto"/>
        <w:tblLook w:val="04A0" w:firstRow="1" w:lastRow="0" w:firstColumn="1" w:lastColumn="0" w:noHBand="0" w:noVBand="1"/>
      </w:tblPr>
      <w:tblGrid>
        <w:gridCol w:w="9628"/>
      </w:tblGrid>
      <w:tr w:rsidR="00653B94" w14:paraId="47A2E3F4" w14:textId="77777777" w:rsidTr="008A4205">
        <w:tc>
          <w:tcPr>
            <w:tcW w:w="9628" w:type="dxa"/>
          </w:tcPr>
          <w:p w14:paraId="774A1785" w14:textId="77777777" w:rsidR="00653B94" w:rsidRDefault="00653B94" w:rsidP="008A4205">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w:t>
            </w:r>
            <w:r>
              <w:rPr>
                <w:rFonts w:eastAsia="SimSun"/>
                <w:b/>
                <w:bCs/>
                <w:color w:val="000000"/>
                <w:lang w:eastAsia="zh-CN"/>
              </w:rPr>
              <w:t>1.4.2</w:t>
            </w:r>
            <w:r w:rsidRPr="00B25D93">
              <w:rPr>
                <w:rFonts w:eastAsia="SimSun"/>
                <w:b/>
                <w:bCs/>
                <w:color w:val="000000"/>
                <w:lang w:eastAsia="zh-CN"/>
              </w:rPr>
              <w:t xml:space="preserve"> </w:t>
            </w:r>
            <w:r w:rsidRPr="00240CB4">
              <w:rPr>
                <w:rFonts w:eastAsia="SimSun"/>
                <w:b/>
                <w:bCs/>
                <w:color w:val="000000"/>
                <w:lang w:eastAsia="zh-CN"/>
              </w:rPr>
              <w:t>Report Quantity Configurations</w:t>
            </w:r>
          </w:p>
          <w:p w14:paraId="7075398E" w14:textId="77777777" w:rsidR="00653B94" w:rsidRPr="001729F8" w:rsidRDefault="00653B94" w:rsidP="008A4205">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5C2E00AF" w14:textId="77777777" w:rsidR="00653B94" w:rsidRDefault="00653B94" w:rsidP="008A4205">
            <w:r>
              <w:t xml:space="preserve">If the UE is configured with a </w:t>
            </w:r>
            <w:r w:rsidRPr="00680AE5">
              <w:rPr>
                <w:i/>
              </w:rPr>
              <w:t>CSI-ReportConfig</w:t>
            </w:r>
            <w:r>
              <w:t xml:space="preserve"> that contains a list of sub-configurations</w:t>
            </w:r>
            <w:r>
              <w:rPr>
                <w:rFonts w:eastAsia="Microsoft YaHei"/>
              </w:rPr>
              <w:t>, provided by the higher layer parameter [</w:t>
            </w:r>
            <w:r w:rsidRPr="00236D53">
              <w:rPr>
                <w:rFonts w:eastAsia="Microsoft YaHei"/>
                <w:i/>
                <w:iCs/>
              </w:rPr>
              <w:t>csi-ReportSubConfigList]</w:t>
            </w:r>
            <w:r>
              <w:t>:</w:t>
            </w:r>
          </w:p>
          <w:p w14:paraId="6BDD1C67" w14:textId="77777777" w:rsidR="00653B94" w:rsidRPr="00054BE3" w:rsidRDefault="00653B94" w:rsidP="008A4205">
            <w:pPr>
              <w:pStyle w:val="ListParagraph"/>
              <w:ind w:left="1083" w:hanging="283"/>
            </w:pPr>
            <w:r>
              <w:t>-</w:t>
            </w:r>
            <w:r>
              <w:tab/>
            </w:r>
            <w:r>
              <w:rPr>
                <w:rFonts w:eastAsia="MS Mincho"/>
                <w:color w:val="000000"/>
              </w:rPr>
              <w:t>t</w:t>
            </w:r>
            <w:r w:rsidRPr="006066F3">
              <w:rPr>
                <w:rFonts w:eastAsia="MS Mincho"/>
                <w:color w:val="000000"/>
              </w:rPr>
              <w:t xml:space="preserve">he UE expects to be configured with </w:t>
            </w:r>
            <w:r>
              <w:rPr>
                <w:rFonts w:eastAsia="MS Mincho"/>
                <w:color w:val="000000"/>
              </w:rPr>
              <w:t xml:space="preserve">the </w:t>
            </w:r>
            <w:r w:rsidRPr="006066F3">
              <w:rPr>
                <w:rFonts w:eastAsia="MS Mincho"/>
                <w:color w:val="000000"/>
              </w:rPr>
              <w:t xml:space="preserve">higher layer parameter </w:t>
            </w:r>
            <w:r w:rsidRPr="00602317">
              <w:rPr>
                <w:rFonts w:eastAsia="MS Mincho"/>
                <w:i/>
                <w:iCs/>
                <w:color w:val="000000"/>
              </w:rPr>
              <w:t>codebookType</w:t>
            </w:r>
            <w:r w:rsidRPr="006066F3">
              <w:rPr>
                <w:rFonts w:eastAsia="MS Mincho"/>
                <w:color w:val="000000"/>
              </w:rPr>
              <w:t xml:space="preserve"> set to 'typeI-SinglePanel'</w:t>
            </w:r>
            <w:r>
              <w:rPr>
                <w:rFonts w:eastAsia="MS Mincho"/>
                <w:color w:val="000000"/>
              </w:rPr>
              <w:t xml:space="preserve"> or </w:t>
            </w:r>
            <w:r w:rsidRPr="00D927A9">
              <w:t>'typeI-MultiPanel'</w:t>
            </w:r>
            <w:r>
              <w:rPr>
                <w:rFonts w:eastAsia="MS Mincho"/>
                <w:color w:val="000000"/>
              </w:rPr>
              <w:t xml:space="preserve">. If the UE indicates a capability for supporting mixed codebook combination in a slot with [ABC], each sub-configuration can be configured with the </w:t>
            </w:r>
            <w:r w:rsidRPr="006066F3">
              <w:rPr>
                <w:rFonts w:eastAsia="MS Mincho"/>
                <w:color w:val="000000"/>
              </w:rPr>
              <w:t xml:space="preserve">higher layer parameter </w:t>
            </w:r>
            <w:r w:rsidRPr="00602317">
              <w:rPr>
                <w:rFonts w:eastAsia="MS Mincho"/>
                <w:i/>
                <w:iCs/>
                <w:color w:val="000000"/>
              </w:rPr>
              <w:t>codebookType</w:t>
            </w:r>
            <w:r w:rsidRPr="006066F3">
              <w:rPr>
                <w:rFonts w:eastAsia="MS Mincho"/>
                <w:color w:val="000000"/>
              </w:rPr>
              <w:t xml:space="preserve"> set to 'typeI-SinglePanel'</w:t>
            </w:r>
            <w:r>
              <w:rPr>
                <w:rFonts w:eastAsia="MS Mincho"/>
                <w:color w:val="000000"/>
              </w:rPr>
              <w:t xml:space="preserve"> or </w:t>
            </w:r>
            <w:r w:rsidRPr="00D927A9">
              <w:t>'typeI-MultiPanel'</w:t>
            </w:r>
            <w:r>
              <w:rPr>
                <w:rFonts w:eastAsia="MS Mincho"/>
                <w:color w:val="000000"/>
              </w:rPr>
              <w:t xml:space="preserve">. </w:t>
            </w:r>
            <w:r w:rsidRPr="00054BE3">
              <w:t>-</w:t>
            </w:r>
            <w:r w:rsidRPr="00054BE3">
              <w:tab/>
              <w:t>Each sub-configuration can be configured with an antenna port subset using the higher layer bitmap parameter [</w:t>
            </w:r>
            <w:r w:rsidRPr="00054BE3">
              <w:rPr>
                <w:i/>
                <w:iCs/>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the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lang w:val="en-GB"/>
              </w:rPr>
              <w:t>CSI-ReportConfig</w:t>
            </w:r>
            <w:r w:rsidRPr="00054BE3">
              <w:t>. A bit value 0 in [</w:t>
            </w:r>
            <w:r w:rsidRPr="00054BE3">
              <w:rPr>
                <w:i/>
                <w:iCs/>
              </w:rPr>
              <w:t>port-subsetIndicator</w:t>
            </w:r>
            <w:r w:rsidRPr="00054BE3">
              <w:t>] indicates that the corresponding antenna port is disabled for the sub-configuration, whereas bit value 1 indicates that the antenna port is enabled and belongs to the antenna port subset for the sub-configuration.</w:t>
            </w:r>
            <w:r w:rsidRPr="0083566A">
              <w:rPr>
                <w:color w:val="000000" w:themeColor="text1"/>
                <w:lang w:eastAsia="zh-CN"/>
              </w:rPr>
              <w:t xml:space="preserve"> For the derivation of PMI, antenna ports corresponding to all bits with value of 1 </w:t>
            </w:r>
            <w:r w:rsidRPr="0083566A">
              <w:rPr>
                <w:color w:val="000000" w:themeColor="text1"/>
              </w:rPr>
              <w:t>in [</w:t>
            </w:r>
            <w:r w:rsidRPr="0083566A">
              <w:rPr>
                <w:i/>
                <w:iCs/>
                <w:color w:val="000000" w:themeColor="text1"/>
              </w:rPr>
              <w:t>port-subsetIndicator</w:t>
            </w:r>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port-subsetIndicator</w:t>
            </w:r>
            <w:r w:rsidRPr="0083566A">
              <w:rPr>
                <w:color w:val="000000" w:themeColor="text1"/>
              </w:rPr>
              <w:t>].</w:t>
            </w:r>
          </w:p>
          <w:p w14:paraId="1C978BAA" w14:textId="77777777" w:rsidR="00653B94" w:rsidRDefault="00653B94" w:rsidP="008A4205">
            <w:pPr>
              <w:pStyle w:val="ListParagraph"/>
              <w:ind w:left="1083" w:hanging="283"/>
            </w:pPr>
            <w:r>
              <w:t>-</w:t>
            </w:r>
            <w:r>
              <w:tab/>
            </w:r>
            <w:r>
              <w:rPr>
                <w:rFonts w:eastAsia="MS Mincho"/>
                <w:color w:val="000000"/>
              </w:rPr>
              <w:t>I</w:t>
            </w:r>
            <w:r w:rsidRPr="00D927A9">
              <w:rPr>
                <w:rFonts w:eastAsia="MS Mincho"/>
                <w:color w:val="000000"/>
              </w:rPr>
              <w:t xml:space="preserve">f </w:t>
            </w:r>
            <w:r>
              <w:rPr>
                <w:rFonts w:eastAsia="MS Mincho"/>
                <w:color w:val="000000"/>
              </w:rPr>
              <w:t>a</w:t>
            </w:r>
            <w:r w:rsidRPr="00C05114">
              <w:rPr>
                <w:rFonts w:eastAsia="MS Mincho"/>
                <w:color w:val="000000"/>
                <w:lang w:val="en-GB"/>
              </w:rPr>
              <w:t xml:space="preserve"> </w:t>
            </w:r>
            <w:r w:rsidRPr="00D927A9">
              <w:rPr>
                <w:rFonts w:eastAsia="MS Mincho"/>
                <w:color w:val="000000"/>
              </w:rPr>
              <w:t xml:space="preserve">sub-configuration </w:t>
            </w:r>
            <w:r>
              <w:rPr>
                <w:rFonts w:eastAsia="MS Mincho"/>
                <w:color w:val="000000"/>
              </w:rPr>
              <w:t>is configured with</w:t>
            </w:r>
            <w:r w:rsidRPr="00D927A9">
              <w:rPr>
                <w:rFonts w:eastAsia="MS Mincho"/>
                <w:color w:val="000000"/>
              </w:rPr>
              <w:t xml:space="preserve"> </w:t>
            </w:r>
            <w:r>
              <w:rPr>
                <w:rFonts w:eastAsia="MS Mincho"/>
                <w:color w:val="000000"/>
              </w:rPr>
              <w:t>an</w:t>
            </w:r>
            <w:r w:rsidRPr="00D927A9">
              <w:rPr>
                <w:rFonts w:eastAsia="MS Mincho"/>
                <w:color w:val="000000"/>
              </w:rPr>
              <w:t xml:space="preserve"> antenna port</w:t>
            </w:r>
            <w:r>
              <w:rPr>
                <w:rFonts w:eastAsia="MS Mincho"/>
                <w:color w:val="000000"/>
              </w:rPr>
              <w:t xml:space="preserve"> subset</w:t>
            </w:r>
            <w:r w:rsidRPr="00D927A9">
              <w:rPr>
                <w:rFonts w:eastAsia="MS Mincho"/>
                <w:color w:val="000000"/>
              </w:rPr>
              <w:t>,</w:t>
            </w:r>
            <w:r>
              <w:rPr>
                <w:rFonts w:eastAsia="MS Mincho"/>
                <w:color w:val="000000"/>
              </w:rPr>
              <w:t xml:space="preserve"> then</w:t>
            </w:r>
            <w:r w:rsidRPr="00D927A9">
              <w:rPr>
                <w:rFonts w:eastAsia="MS Mincho"/>
                <w:color w:val="000000"/>
              </w:rPr>
              <w:t xml:space="preserve"> </w:t>
            </w:r>
            <w:r>
              <w:rPr>
                <w:rFonts w:eastAsia="MS Mincho"/>
                <w:color w:val="000000"/>
              </w:rPr>
              <w:t xml:space="preserve">the </w:t>
            </w:r>
            <w:r w:rsidRPr="00D927A9">
              <w:rPr>
                <w:rFonts w:eastAsia="MS Mincho"/>
                <w:color w:val="000000"/>
              </w:rPr>
              <w:t xml:space="preserve">sub-configuration </w:t>
            </w:r>
            <w:r>
              <w:rPr>
                <w:rFonts w:eastAsia="MS Mincho"/>
                <w:color w:val="000000"/>
              </w:rPr>
              <w:t xml:space="preserve">can be </w:t>
            </w:r>
            <w:r w:rsidRPr="00D927A9">
              <w:rPr>
                <w:rFonts w:eastAsia="MS Mincho"/>
                <w:color w:val="000000"/>
              </w:rPr>
              <w:t xml:space="preserve">configured with a </w:t>
            </w:r>
            <w:r>
              <w:rPr>
                <w:rFonts w:eastAsia="MS Mincho"/>
                <w:color w:val="000000"/>
              </w:rPr>
              <w:t>[</w:t>
            </w:r>
            <w:r w:rsidRPr="00D927A9">
              <w:rPr>
                <w:rFonts w:eastAsia="MS Mincho"/>
                <w:color w:val="000000"/>
              </w:rPr>
              <w:t>RI restriction parameter</w:t>
            </w:r>
            <w:r>
              <w:rPr>
                <w:rFonts w:eastAsia="MS Mincho"/>
                <w:color w:val="000000"/>
              </w:rPr>
              <w:t>]</w:t>
            </w:r>
            <w:r w:rsidRPr="00D927A9">
              <w:rPr>
                <w:rFonts w:eastAsia="MS Mincho"/>
                <w:color w:val="000000"/>
              </w:rPr>
              <w:t xml:space="preserve"> and</w:t>
            </w:r>
            <w:r>
              <w:rPr>
                <w:rFonts w:eastAsia="MS Mincho"/>
                <w:color w:val="000000"/>
              </w:rPr>
              <w:t>,</w:t>
            </w:r>
            <w:r w:rsidRPr="00D927A9">
              <w:rPr>
                <w:rFonts w:eastAsia="MS Mincho"/>
                <w:color w:val="000000"/>
              </w:rPr>
              <w:t xml:space="preserve"> if the</w:t>
            </w:r>
            <w:r>
              <w:rPr>
                <w:rFonts w:eastAsia="MS Mincho"/>
                <w:color w:val="000000"/>
              </w:rPr>
              <w:t xml:space="preserve"> number of antenna ports of the subset greater than 2, with [</w:t>
            </w:r>
            <w:r w:rsidRPr="00D927A9">
              <w:rPr>
                <w:i/>
                <w:color w:val="000000"/>
                <w:lang w:eastAsia="en-GB"/>
              </w:rPr>
              <w:t>n1-n2</w:t>
            </w:r>
            <w:r w:rsidRPr="00D927A9">
              <w:rPr>
                <w:color w:val="000000"/>
              </w:rPr>
              <w:t xml:space="preserve"> parameter</w:t>
            </w:r>
            <w:r>
              <w:rPr>
                <w:color w:val="000000"/>
              </w:rPr>
              <w:t xml:space="preserve">] </w:t>
            </w:r>
            <w:r>
              <w:rPr>
                <w:rFonts w:eastAsia="MS Mincho"/>
                <w:color w:val="000000"/>
              </w:rPr>
              <w:t xml:space="preserve">if the </w:t>
            </w:r>
            <w:r w:rsidRPr="00D927A9">
              <w:rPr>
                <w:rFonts w:eastAsia="MS Mincho"/>
                <w:color w:val="000000"/>
              </w:rPr>
              <w:t xml:space="preserve">higher layer parameter </w:t>
            </w:r>
            <w:r w:rsidRPr="00D927A9">
              <w:rPr>
                <w:i/>
                <w:iCs/>
              </w:rPr>
              <w:t>codebookType</w:t>
            </w:r>
            <w:r w:rsidRPr="00D927A9">
              <w:rPr>
                <w:color w:val="000000"/>
              </w:rPr>
              <w:t xml:space="preserve"> </w:t>
            </w:r>
            <w:r w:rsidRPr="00D927A9">
              <w:t xml:space="preserve">is set to 'typeI-SinglePanel' </w:t>
            </w:r>
            <w:r w:rsidRPr="00D927A9">
              <w:rPr>
                <w:color w:val="000000"/>
              </w:rPr>
              <w:t>or</w:t>
            </w:r>
            <w:r>
              <w:rPr>
                <w:color w:val="000000"/>
              </w:rPr>
              <w:t xml:space="preserve"> with</w:t>
            </w:r>
            <w:r w:rsidRPr="00D927A9">
              <w:rPr>
                <w:color w:val="000000"/>
              </w:rPr>
              <w:t xml:space="preserve"> </w:t>
            </w:r>
            <w:r>
              <w:rPr>
                <w:color w:val="000000"/>
              </w:rPr>
              <w:t>[</w:t>
            </w:r>
            <w:r w:rsidRPr="00D927A9">
              <w:rPr>
                <w:i/>
                <w:iCs/>
                <w:color w:val="000000"/>
              </w:rPr>
              <w:t>ng</w:t>
            </w:r>
            <w:r w:rsidRPr="00D927A9">
              <w:rPr>
                <w:color w:val="000000"/>
              </w:rPr>
              <w:t>-</w:t>
            </w:r>
            <w:r w:rsidRPr="00D927A9">
              <w:rPr>
                <w:i/>
                <w:color w:val="000000"/>
                <w:lang w:eastAsia="en-GB"/>
              </w:rPr>
              <w:t>n1-n2</w:t>
            </w:r>
            <w:r w:rsidRPr="00D927A9">
              <w:rPr>
                <w:color w:val="000000"/>
              </w:rPr>
              <w:t xml:space="preserve"> </w:t>
            </w:r>
            <w:r w:rsidRPr="00D927A9">
              <w:rPr>
                <w:rFonts w:eastAsia="MS Mincho"/>
                <w:color w:val="000000"/>
              </w:rPr>
              <w:t>parameter</w:t>
            </w:r>
            <w:r>
              <w:rPr>
                <w:rFonts w:eastAsia="MS Mincho"/>
                <w:color w:val="000000"/>
              </w:rPr>
              <w:t>]</w:t>
            </w:r>
            <w:r w:rsidRPr="00D927A9">
              <w:rPr>
                <w:rFonts w:eastAsia="MS Mincho"/>
                <w:color w:val="000000"/>
              </w:rPr>
              <w:t xml:space="preserve"> if the higher layer parameter </w:t>
            </w:r>
            <w:r w:rsidRPr="00D927A9">
              <w:rPr>
                <w:i/>
                <w:iCs/>
              </w:rPr>
              <w:t>codebookType</w:t>
            </w:r>
            <w:r w:rsidRPr="00D927A9">
              <w:t xml:space="preserve"> is set to 'typeI-MultiPanel'</w:t>
            </w:r>
            <w:r>
              <w:t xml:space="preserve">, and, if the corresponding number of antenna ports of the subset is 2, with </w:t>
            </w:r>
            <w:r w:rsidRPr="006901C0">
              <w:rPr>
                <w:i/>
                <w:iCs/>
              </w:rPr>
              <w:t>twoTX-CodebookSubsetRestriction</w:t>
            </w:r>
            <w:r>
              <w:t>, where the parameters [RI restriction],  [</w:t>
            </w:r>
            <w:r w:rsidRPr="00D927A9">
              <w:rPr>
                <w:i/>
                <w:color w:val="000000"/>
                <w:lang w:eastAsia="en-GB"/>
              </w:rPr>
              <w:t>n1-n2</w:t>
            </w:r>
            <w:r>
              <w:rPr>
                <w:i/>
                <w:color w:val="000000"/>
                <w:lang w:eastAsia="en-GB"/>
              </w:rPr>
              <w:t>],</w:t>
            </w:r>
            <w:r w:rsidRPr="00D927A9">
              <w:rPr>
                <w:color w:val="000000"/>
              </w:rPr>
              <w:t xml:space="preserve"> </w:t>
            </w:r>
            <w:r>
              <w:rPr>
                <w:color w:val="000000"/>
              </w:rPr>
              <w:t>[</w:t>
            </w:r>
            <w:r w:rsidRPr="00D927A9">
              <w:rPr>
                <w:i/>
                <w:iCs/>
                <w:color w:val="000000"/>
              </w:rPr>
              <w:t>ng</w:t>
            </w:r>
            <w:r w:rsidRPr="00D927A9">
              <w:rPr>
                <w:color w:val="000000"/>
              </w:rPr>
              <w:t>-</w:t>
            </w:r>
            <w:r w:rsidRPr="00D927A9">
              <w:rPr>
                <w:i/>
                <w:color w:val="000000"/>
                <w:lang w:eastAsia="en-GB"/>
              </w:rPr>
              <w:t>n1-n2</w:t>
            </w:r>
            <w:r>
              <w:rPr>
                <w:i/>
                <w:color w:val="000000"/>
                <w:lang w:eastAsia="en-GB"/>
              </w:rPr>
              <w:t>],</w:t>
            </w:r>
            <w:r w:rsidRPr="00D927A9">
              <w:rPr>
                <w:color w:val="000000"/>
              </w:rPr>
              <w:t xml:space="preserve"> </w:t>
            </w:r>
            <w:r w:rsidRPr="00BC1DC4">
              <w:rPr>
                <w:i/>
                <w:iCs/>
              </w:rPr>
              <w:t>twoTX-CodebookSubsetRestriction</w:t>
            </w:r>
            <w:r>
              <w:t xml:space="preserve"> are as described in Clauses </w:t>
            </w:r>
            <w:r w:rsidRPr="00975C85">
              <w:t>5.2.2.2.</w:t>
            </w:r>
            <w:r>
              <w:t xml:space="preserve">1 and </w:t>
            </w:r>
            <w:r w:rsidRPr="00766DF2">
              <w:t>5.2.2.2.</w:t>
            </w:r>
            <w:r>
              <w:t>2.</w:t>
            </w:r>
          </w:p>
          <w:p w14:paraId="7CD5B020" w14:textId="0DD14C23" w:rsidR="00653B94" w:rsidRDefault="00653B94" w:rsidP="008A4205">
            <w:pPr>
              <w:pStyle w:val="ListParagraph"/>
              <w:ind w:left="1083" w:hanging="283"/>
              <w:rPr>
                <w:rFonts w:eastAsia="MS Mincho"/>
                <w:color w:val="FF0000"/>
              </w:rPr>
            </w:pPr>
            <w:r>
              <w:t>-</w:t>
            </w:r>
            <w:r>
              <w:tab/>
            </w:r>
            <w:r w:rsidRPr="00B26CB9">
              <w:rPr>
                <w:rFonts w:eastAsia="MS Mincho"/>
                <w:color w:val="FF0000"/>
              </w:rPr>
              <w:t xml:space="preserve">If </w:t>
            </w:r>
            <w:r w:rsidRPr="00A727F3">
              <w:rPr>
                <w:rFonts w:eastAsia="MS Mincho"/>
                <w:color w:val="FF0000"/>
              </w:rPr>
              <w:t>a</w:t>
            </w:r>
            <w:r w:rsidRPr="00B26CB9">
              <w:rPr>
                <w:rFonts w:eastAsia="MS Mincho"/>
                <w:color w:val="FF0000"/>
                <w:lang w:val="en-GB"/>
              </w:rPr>
              <w:t xml:space="preserve"> </w:t>
            </w:r>
            <w:r w:rsidRPr="00B26CB9">
              <w:rPr>
                <w:rFonts w:eastAsia="MS Mincho"/>
                <w:color w:val="FF0000"/>
              </w:rPr>
              <w:t xml:space="preserve">sub-configuration is configured with an antenna port subset, and </w:t>
            </w:r>
            <w:r w:rsidRPr="00A727F3">
              <w:rPr>
                <w:rFonts w:eastAsia="MS Mincho"/>
                <w:color w:val="FF0000"/>
              </w:rPr>
              <w:t xml:space="preserve">if </w:t>
            </w:r>
            <w:r w:rsidRPr="00B26CB9">
              <w:rPr>
                <w:rFonts w:eastAsia="MS Mincho"/>
                <w:color w:val="FF0000"/>
              </w:rPr>
              <w:t xml:space="preserve">higher layer parameter </w:t>
            </w:r>
            <w:proofErr w:type="spellStart"/>
            <w:r w:rsidRPr="00B26CB9">
              <w:rPr>
                <w:rFonts w:eastAsia="MS Mincho"/>
                <w:i/>
                <w:iCs/>
                <w:color w:val="FF0000"/>
              </w:rPr>
              <w:t>reportQuantity</w:t>
            </w:r>
            <w:proofErr w:type="spellEnd"/>
            <w:r w:rsidRPr="00B26CB9">
              <w:rPr>
                <w:rFonts w:eastAsia="MS Mincho"/>
                <w:color w:val="FF0000"/>
              </w:rPr>
              <w:t xml:space="preserve"> </w:t>
            </w:r>
            <w:r w:rsidR="002B0E50">
              <w:rPr>
                <w:rFonts w:eastAsia="MS Mincho"/>
                <w:color w:val="FF0000"/>
              </w:rPr>
              <w:t xml:space="preserve">is </w:t>
            </w:r>
            <w:r w:rsidRPr="00B26CB9">
              <w:rPr>
                <w:rFonts w:eastAsia="MS Mincho"/>
                <w:color w:val="FF0000"/>
              </w:rPr>
              <w:t>set to '</w:t>
            </w:r>
            <w:r w:rsidRPr="00A727F3">
              <w:rPr>
                <w:rFonts w:eastAsia="MS Mincho"/>
                <w:color w:val="FF0000"/>
              </w:rPr>
              <w:t>cri-RI-i1-CQI</w:t>
            </w:r>
            <w:r w:rsidRPr="00B26CB9">
              <w:rPr>
                <w:rFonts w:eastAsia="MS Mincho"/>
                <w:color w:val="FF0000"/>
              </w:rPr>
              <w:t>'</w:t>
            </w:r>
            <w:r w:rsidRPr="00A727F3">
              <w:rPr>
                <w:rFonts w:eastAsia="MS Mincho"/>
                <w:color w:val="FF0000"/>
              </w:rPr>
              <w:t>,</w:t>
            </w:r>
            <w:r w:rsidRPr="00B26CB9">
              <w:rPr>
                <w:rFonts w:eastAsia="MS Mincho"/>
                <w:color w:val="FF0000"/>
              </w:rPr>
              <w:t xml:space="preserve"> and if the higher layer parameter </w:t>
            </w:r>
            <w:proofErr w:type="spellStart"/>
            <w:r w:rsidRPr="00B26CB9">
              <w:rPr>
                <w:rFonts w:eastAsia="MS Mincho"/>
                <w:i/>
                <w:iCs/>
                <w:color w:val="FF0000"/>
              </w:rPr>
              <w:t>codebookType</w:t>
            </w:r>
            <w:proofErr w:type="spellEnd"/>
            <w:r w:rsidRPr="00B26CB9">
              <w:rPr>
                <w:rFonts w:eastAsia="MS Mincho"/>
                <w:color w:val="FF0000"/>
              </w:rPr>
              <w:t xml:space="preserve"> </w:t>
            </w:r>
            <w:r w:rsidR="002B0E50">
              <w:rPr>
                <w:rFonts w:eastAsia="MS Mincho"/>
                <w:color w:val="FF0000"/>
              </w:rPr>
              <w:t xml:space="preserve">is </w:t>
            </w:r>
            <w:r w:rsidRPr="00B26CB9">
              <w:rPr>
                <w:rFonts w:eastAsia="MS Mincho"/>
                <w:color w:val="FF0000"/>
              </w:rPr>
              <w:t>set to '</w:t>
            </w:r>
            <w:proofErr w:type="spellStart"/>
            <w:r w:rsidRPr="00B26CB9">
              <w:rPr>
                <w:rFonts w:eastAsia="MS Mincho"/>
                <w:color w:val="FF0000"/>
              </w:rPr>
              <w:t>typeI-SinglePanel</w:t>
            </w:r>
            <w:proofErr w:type="spellEnd"/>
            <w:r w:rsidRPr="00B26CB9">
              <w:rPr>
                <w:rFonts w:eastAsia="MS Mincho"/>
                <w:color w:val="FF0000"/>
              </w:rPr>
              <w:t>', and if higher layer parameter</w:t>
            </w:r>
            <w:r w:rsidRPr="00B26CB9">
              <w:rPr>
                <w:i/>
                <w:iCs/>
                <w:color w:val="FF0000"/>
              </w:rPr>
              <w:t xml:space="preserve"> </w:t>
            </w:r>
            <w:proofErr w:type="spellStart"/>
            <w:r w:rsidRPr="00B26CB9">
              <w:rPr>
                <w:i/>
                <w:iCs/>
                <w:color w:val="FF0000"/>
              </w:rPr>
              <w:t>pmi-FormatIndicator</w:t>
            </w:r>
            <w:proofErr w:type="spellEnd"/>
            <w:r w:rsidRPr="00B26CB9">
              <w:rPr>
                <w:i/>
                <w:iCs/>
                <w:color w:val="FF0000"/>
              </w:rPr>
              <w:t xml:space="preserve"> </w:t>
            </w:r>
            <w:r w:rsidR="002B0E50">
              <w:rPr>
                <w:iCs/>
                <w:color w:val="FF0000"/>
              </w:rPr>
              <w:t xml:space="preserve">is </w:t>
            </w:r>
            <w:r w:rsidRPr="00B26CB9">
              <w:rPr>
                <w:color w:val="FF0000"/>
              </w:rPr>
              <w:t>set to '</w:t>
            </w:r>
            <w:proofErr w:type="spellStart"/>
            <w:r w:rsidRPr="00B26CB9">
              <w:rPr>
                <w:color w:val="FF0000"/>
              </w:rPr>
              <w:t>widebandPMI</w:t>
            </w:r>
            <w:proofErr w:type="spellEnd"/>
            <w:r w:rsidRPr="00B26CB9">
              <w:rPr>
                <w:color w:val="FF0000"/>
              </w:rPr>
              <w:t xml:space="preserve">', then the sub-configuration can be configured with </w:t>
            </w:r>
            <w:r w:rsidRPr="00A727F3">
              <w:rPr>
                <w:rFonts w:eastAsia="MS Mincho"/>
                <w:color w:val="FF0000"/>
              </w:rPr>
              <w:t xml:space="preserve">higher layer parameter </w:t>
            </w:r>
            <w:r w:rsidRPr="00B26CB9">
              <w:rPr>
                <w:i/>
                <w:iCs/>
                <w:color w:val="FF0000"/>
              </w:rPr>
              <w:t>typeI-SinglePanel-codebookSubsetRestriction-i2</w:t>
            </w:r>
            <w:r w:rsidR="005D1F92" w:rsidRPr="0050403C">
              <w:rPr>
                <w:i/>
                <w:iCs/>
                <w:color w:val="FF0000"/>
              </w:rPr>
              <w:t xml:space="preserve">, </w:t>
            </w:r>
            <w:r w:rsidR="005D1F92" w:rsidRPr="0050403C">
              <w:rPr>
                <w:color w:val="FF0000"/>
              </w:rPr>
              <w:t xml:space="preserve">where </w:t>
            </w:r>
            <w:proofErr w:type="spellStart"/>
            <w:r w:rsidR="005D1F92" w:rsidRPr="0050403C">
              <w:rPr>
                <w:i/>
                <w:iCs/>
                <w:color w:val="FF0000"/>
              </w:rPr>
              <w:t>twoTX-CodebookSubsetRestriction</w:t>
            </w:r>
            <w:proofErr w:type="spellEnd"/>
            <w:r w:rsidR="005D1F92" w:rsidRPr="0050403C">
              <w:rPr>
                <w:color w:val="FF0000"/>
              </w:rPr>
              <w:t xml:space="preserve"> are as described in Clause 5.2.2.2.2</w:t>
            </w:r>
            <w:r w:rsidRPr="00A727F3">
              <w:rPr>
                <w:rFonts w:eastAsia="MS Mincho"/>
                <w:color w:val="FF0000"/>
              </w:rPr>
              <w:t>.</w:t>
            </w:r>
          </w:p>
          <w:p w14:paraId="2CD2C4BF" w14:textId="2EB5D5F2" w:rsidR="00653B94" w:rsidRDefault="00653B94" w:rsidP="008A4205">
            <w:pPr>
              <w:pStyle w:val="ListParagraph"/>
              <w:ind w:left="1083" w:hanging="283"/>
              <w:rPr>
                <w:rFonts w:eastAsia="MS Mincho"/>
                <w:color w:val="FF0000"/>
              </w:rPr>
            </w:pPr>
            <w:r>
              <w:t>-</w:t>
            </w:r>
            <w:r>
              <w:tab/>
            </w:r>
            <w:r w:rsidRPr="00EA5B45">
              <w:rPr>
                <w:rFonts w:eastAsia="MS Mincho"/>
                <w:color w:val="FF0000"/>
              </w:rPr>
              <w:t>If a</w:t>
            </w:r>
            <w:r w:rsidRPr="00EA5B45">
              <w:rPr>
                <w:rFonts w:eastAsia="MS Mincho"/>
                <w:color w:val="FF0000"/>
                <w:lang w:val="en-GB"/>
              </w:rPr>
              <w:t xml:space="preserve"> </w:t>
            </w:r>
            <w:r w:rsidRPr="00EA5B45">
              <w:rPr>
                <w:rFonts w:eastAsia="MS Mincho"/>
                <w:color w:val="FF0000"/>
              </w:rPr>
              <w:t>sub-configuration is configured with an ante</w:t>
            </w:r>
            <w:r w:rsidRPr="00A727F3">
              <w:rPr>
                <w:rFonts w:eastAsia="MS Mincho"/>
                <w:color w:val="FF0000"/>
              </w:rPr>
              <w:t>nna port subset,</w:t>
            </w:r>
            <w:r w:rsidRPr="006D6B7B">
              <w:rPr>
                <w:rFonts w:eastAsia="MS Mincho"/>
                <w:color w:val="FF0000"/>
              </w:rPr>
              <w:t xml:space="preserve"> </w:t>
            </w:r>
            <w:r w:rsidRPr="00235F34">
              <w:rPr>
                <w:rFonts w:eastAsia="MS Mincho"/>
                <w:color w:val="FF0000"/>
              </w:rPr>
              <w:t xml:space="preserve">and </w:t>
            </w:r>
            <w:r w:rsidRPr="00B26CB9">
              <w:rPr>
                <w:rFonts w:eastAsia="SimSun"/>
                <w:color w:val="FF0000"/>
                <w:lang w:eastAsia="zh-CN"/>
              </w:rPr>
              <w:t xml:space="preserve">if the </w:t>
            </w:r>
            <w:r w:rsidRPr="00B26CB9">
              <w:rPr>
                <w:rFonts w:eastAsia="SimSun"/>
                <w:i/>
                <w:iCs/>
                <w:color w:val="FF0000"/>
                <w:lang w:eastAsia="zh-CN"/>
              </w:rPr>
              <w:t>CSI-ReportConfig</w:t>
            </w:r>
            <w:r w:rsidRPr="00B26CB9">
              <w:rPr>
                <w:rFonts w:eastAsia="SimSun"/>
                <w:color w:val="FF0000"/>
                <w:lang w:eastAsia="zh-CN"/>
              </w:rPr>
              <w:t xml:space="preserve"> that contains a mix of sub-configuration(s) corresponding to '</w:t>
            </w:r>
            <w:proofErr w:type="spellStart"/>
            <w:r w:rsidRPr="00B26CB9">
              <w:rPr>
                <w:rFonts w:eastAsia="SimSun"/>
                <w:color w:val="FF0000"/>
                <w:lang w:eastAsia="zh-CN"/>
              </w:rPr>
              <w:t>typeI-SinglePanel</w:t>
            </w:r>
            <w:proofErr w:type="spellEnd"/>
            <w:r w:rsidRPr="00B26CB9">
              <w:rPr>
                <w:rFonts w:eastAsia="SimSun"/>
                <w:color w:val="FF0000"/>
                <w:lang w:eastAsia="zh-CN"/>
              </w:rPr>
              <w:t xml:space="preserve">' and sub-configuration(s) corresponding to </w:t>
            </w:r>
            <w:r w:rsidRPr="00B26CB9">
              <w:rPr>
                <w:color w:val="FF0000"/>
              </w:rPr>
              <w:t>'</w:t>
            </w:r>
            <w:proofErr w:type="spellStart"/>
            <w:r w:rsidRPr="00B26CB9">
              <w:rPr>
                <w:color w:val="FF0000"/>
              </w:rPr>
              <w:t>typeI-MultiPanel</w:t>
            </w:r>
            <w:proofErr w:type="spellEnd"/>
            <w:r w:rsidRPr="00B26CB9">
              <w:rPr>
                <w:color w:val="FF0000"/>
              </w:rPr>
              <w:t>'</w:t>
            </w:r>
            <w:r w:rsidRPr="00B26CB9">
              <w:rPr>
                <w:rFonts w:eastAsia="SimSun"/>
                <w:color w:val="FF0000"/>
                <w:lang w:eastAsia="zh-CN"/>
              </w:rPr>
              <w:t xml:space="preserve">, then the sub-configuration can be configured with the higher layer parameter </w:t>
            </w:r>
            <w:proofErr w:type="spellStart"/>
            <w:r w:rsidRPr="00B26CB9">
              <w:rPr>
                <w:rFonts w:eastAsia="SimSun" w:hint="eastAsia"/>
                <w:i/>
                <w:iCs/>
                <w:color w:val="FF0000"/>
                <w:lang w:eastAsia="zh-CN"/>
              </w:rPr>
              <w:t>c</w:t>
            </w:r>
            <w:r w:rsidRPr="00B26CB9">
              <w:rPr>
                <w:rFonts w:eastAsia="SimSun"/>
                <w:i/>
                <w:iCs/>
                <w:color w:val="FF0000"/>
                <w:lang w:eastAsia="zh-CN"/>
              </w:rPr>
              <w:t>odebookMode</w:t>
            </w:r>
            <w:proofErr w:type="spellEnd"/>
            <w:r w:rsidRPr="00A727F3">
              <w:rPr>
                <w:rFonts w:eastAsia="MS Mincho"/>
                <w:color w:val="FF0000"/>
              </w:rPr>
              <w:t>.</w:t>
            </w:r>
          </w:p>
          <w:p w14:paraId="2CD29673" w14:textId="77777777" w:rsidR="00653B94" w:rsidRDefault="00653B94" w:rsidP="008A4205">
            <w:pPr>
              <w:pStyle w:val="ListParagraph"/>
              <w:ind w:left="1083" w:hanging="283"/>
            </w:pPr>
            <w:r>
              <w:t>-</w:t>
            </w:r>
            <w:r>
              <w:tab/>
            </w:r>
            <w:r>
              <w:rPr>
                <w:rFonts w:eastAsia="MS Mincho"/>
                <w:color w:val="000000"/>
                <w:lang w:val="en-GB"/>
              </w:rPr>
              <w:t>A</w:t>
            </w:r>
            <w:r w:rsidRPr="006D7B93">
              <w:rPr>
                <w:rFonts w:eastAsia="MS Mincho"/>
                <w:color w:val="000000"/>
                <w:lang w:val="en-GB"/>
              </w:rPr>
              <w:t xml:space="preserve"> sub-configuration can be configured with a list of NZP CSI-RS resources, provided by [</w:t>
            </w:r>
            <w:r w:rsidRPr="006D7B93">
              <w:rPr>
                <w:rFonts w:eastAsia="MS Mincho"/>
                <w:i/>
                <w:iCs/>
                <w:color w:val="000000"/>
                <w:lang w:val="en-GB"/>
              </w:rPr>
              <w:t>nzp-CSI-RS-resourceList</w:t>
            </w:r>
            <w:r w:rsidRPr="006D7B93">
              <w:rPr>
                <w:rFonts w:eastAsia="MS Mincho"/>
                <w:color w:val="000000"/>
                <w:lang w:val="en-GB"/>
              </w:rPr>
              <w:t xml:space="preserve">], which indicates one or more NZP CSI-RS resources, within the </w:t>
            </w:r>
            <w:r w:rsidRPr="006D7B93">
              <w:rPr>
                <w:rFonts w:eastAsia="MS Mincho"/>
                <w:i/>
                <w:iCs/>
                <w:color w:val="000000"/>
                <w:lang w:val="en-GB"/>
              </w:rPr>
              <w:t xml:space="preserve">NZP-CSI-RS-ResourceSet </w:t>
            </w:r>
            <w:r w:rsidRPr="006D7B93">
              <w:rPr>
                <w:rFonts w:eastAsia="MS Mincho"/>
                <w:color w:val="000000"/>
                <w:lang w:val="en-GB"/>
              </w:rPr>
              <w:t xml:space="preserve">contained in the </w:t>
            </w:r>
            <w:r w:rsidRPr="006D7B93">
              <w:rPr>
                <w:rFonts w:eastAsia="MS Mincho"/>
                <w:i/>
                <w:iCs/>
                <w:color w:val="000000"/>
                <w:lang w:val="en-GB"/>
              </w:rPr>
              <w:t>CSI-ResourceConfig</w:t>
            </w:r>
            <w:r w:rsidRPr="006D7B93">
              <w:rPr>
                <w:rFonts w:eastAsia="MS Mincho"/>
                <w:color w:val="000000"/>
                <w:lang w:val="en-GB"/>
              </w:rPr>
              <w:t xml:space="preserve"> for channel measurement which corresponds to the </w:t>
            </w:r>
            <w:r w:rsidRPr="006D7B93">
              <w:rPr>
                <w:rFonts w:eastAsia="MS Mincho"/>
                <w:i/>
                <w:color w:val="000000"/>
                <w:lang w:val="en-GB"/>
              </w:rPr>
              <w:t>CSI-ReportConfig</w:t>
            </w:r>
            <w:r>
              <w:rPr>
                <w:rFonts w:eastAsia="MS Mincho"/>
                <w:i/>
                <w:color w:val="000000"/>
                <w:lang w:val="en-GB"/>
              </w:rPr>
              <w:t>.</w:t>
            </w:r>
            <w:r w:rsidRPr="00B80A63">
              <w:rPr>
                <w:rFonts w:eastAsia="MS Mincho"/>
                <w:iCs/>
                <w:color w:val="000000"/>
                <w:lang w:val="en-GB"/>
              </w:rPr>
              <w:t>[</w:t>
            </w:r>
            <w:r w:rsidRPr="007806DA">
              <w:rPr>
                <w:rFonts w:eastAsia="MS Mincho"/>
                <w:iCs/>
                <w:color w:val="000000"/>
                <w:lang w:val="en-GB"/>
              </w:rPr>
              <w:t>The list of NZP CSI-RS resources is</w:t>
            </w:r>
            <w:r>
              <w:rPr>
                <w:rFonts w:eastAsia="MS Mincho"/>
                <w:iCs/>
                <w:color w:val="000000"/>
                <w:lang w:val="en-GB"/>
              </w:rPr>
              <w:t xml:space="preserve"> </w:t>
            </w:r>
            <w:r w:rsidRPr="007806DA">
              <w:rPr>
                <w:rFonts w:eastAsia="MS Mincho"/>
                <w:iCs/>
                <w:color w:val="000000"/>
                <w:lang w:val="en-GB"/>
              </w:rPr>
              <w:t xml:space="preserve">identical to or has no intersection with a list of NZP CSI-RS resources configured for </w:t>
            </w:r>
            <w:r>
              <w:rPr>
                <w:rFonts w:eastAsia="MS Mincho"/>
                <w:iCs/>
                <w:color w:val="000000"/>
                <w:lang w:val="en-GB"/>
              </w:rPr>
              <w:t>any</w:t>
            </w:r>
            <w:r w:rsidRPr="007806DA">
              <w:rPr>
                <w:rFonts w:eastAsia="MS Mincho"/>
                <w:iCs/>
                <w:color w:val="000000"/>
                <w:lang w:val="en-GB"/>
              </w:rPr>
              <w:t xml:space="preserve"> other sub-configuration(s) within the </w:t>
            </w:r>
            <w:r w:rsidRPr="007806DA">
              <w:rPr>
                <w:rFonts w:eastAsia="MS Mincho"/>
                <w:i/>
                <w:iCs/>
                <w:color w:val="000000"/>
                <w:lang w:val="en-GB"/>
              </w:rPr>
              <w:t>CSI-ReportConfig</w:t>
            </w:r>
            <w:r w:rsidRPr="007806DA">
              <w:rPr>
                <w:rFonts w:eastAsia="MS Mincho"/>
                <w:iCs/>
                <w:color w:val="000000"/>
                <w:lang w:val="en-GB"/>
              </w:rPr>
              <w:t>.</w:t>
            </w:r>
            <w:r>
              <w:rPr>
                <w:rFonts w:eastAsia="MS Mincho"/>
                <w:iCs/>
                <w:color w:val="000000"/>
                <w:lang w:val="en-GB"/>
              </w:rPr>
              <w:t>]</w:t>
            </w:r>
          </w:p>
          <w:p w14:paraId="25E2830F" w14:textId="77777777" w:rsidR="00653B94" w:rsidRPr="006901C0" w:rsidRDefault="00653B94" w:rsidP="008A4205">
            <w:pPr>
              <w:pStyle w:val="ListParagraph"/>
              <w:ind w:left="1083" w:hanging="283"/>
              <w:rPr>
                <w:rFonts w:eastAsia="MS Mincho"/>
                <w:color w:val="000000"/>
              </w:rPr>
            </w:pPr>
            <w:r>
              <w:t>-</w:t>
            </w:r>
            <w:r>
              <w:tab/>
            </w:r>
            <w:r>
              <w:rPr>
                <w:rFonts w:eastAsia="MS Mincho"/>
                <w:color w:val="000000"/>
                <w:lang w:val="en-GB"/>
              </w:rPr>
              <w:t>A</w:t>
            </w:r>
            <w:r w:rsidRPr="006D7B93">
              <w:rPr>
                <w:rFonts w:eastAsia="MS Mincho"/>
                <w:color w:val="000000"/>
                <w:lang w:val="en-GB"/>
              </w:rPr>
              <w:t xml:space="preserve"> sub-configuration can be configured with </w:t>
            </w:r>
            <w:r>
              <w:rPr>
                <w:rFonts w:eastAsia="MS Mincho"/>
                <w:color w:val="000000"/>
                <w:lang w:val="en-GB"/>
              </w:rPr>
              <w:t>a power offset provided by [</w:t>
            </w:r>
            <w:r w:rsidRPr="006901C0">
              <w:rPr>
                <w:rFonts w:eastAsia="MS Mincho"/>
                <w:i/>
                <w:iCs/>
                <w:color w:val="000000"/>
                <w:lang w:val="en-GB"/>
              </w:rPr>
              <w:t>powerOffse</w:t>
            </w:r>
            <w:r>
              <w:rPr>
                <w:rFonts w:eastAsia="MS Mincho"/>
                <w:color w:val="000000"/>
                <w:lang w:val="en-GB"/>
              </w:rPr>
              <w:t>t].</w:t>
            </w:r>
          </w:p>
          <w:p w14:paraId="7DCAA2A6" w14:textId="77777777" w:rsidR="00653B94" w:rsidRPr="006901C0" w:rsidRDefault="00653B94" w:rsidP="008A4205">
            <w:pPr>
              <w:pStyle w:val="ListParagraph"/>
              <w:ind w:left="1083" w:hanging="283"/>
              <w:rPr>
                <w:rFonts w:eastAsia="MS Mincho"/>
                <w:color w:val="000000"/>
              </w:rPr>
            </w:pPr>
            <w:r>
              <w:t>-</w:t>
            </w:r>
            <w:r>
              <w:tab/>
            </w:r>
            <w:r>
              <w:rPr>
                <w:rFonts w:eastAsia="MS Mincho"/>
                <w:color w:val="000000"/>
                <w:lang w:val="en-GB"/>
              </w:rPr>
              <w:t>I</w:t>
            </w:r>
            <w:r w:rsidRPr="006D7B93">
              <w:rPr>
                <w:rFonts w:eastAsia="MS Mincho"/>
                <w:color w:val="000000"/>
                <w:lang w:val="en-GB"/>
              </w:rPr>
              <w:t xml:space="preserve">f </w:t>
            </w:r>
            <w:r>
              <w:rPr>
                <w:rFonts w:eastAsia="MS Mincho"/>
                <w:color w:val="000000"/>
              </w:rPr>
              <w:t xml:space="preserve">a </w:t>
            </w:r>
            <w:r w:rsidRPr="006D7B93">
              <w:rPr>
                <w:rFonts w:eastAsia="MS Mincho"/>
                <w:color w:val="000000"/>
                <w:lang w:val="en-GB"/>
              </w:rPr>
              <w:t xml:space="preserve">sub-configurations </w:t>
            </w:r>
            <w:r>
              <w:rPr>
                <w:rFonts w:eastAsia="MS Mincho"/>
                <w:color w:val="000000"/>
              </w:rPr>
              <w:t>is not configured with [</w:t>
            </w:r>
            <w:r w:rsidRPr="00BC409C">
              <w:rPr>
                <w:rFonts w:eastAsia="MS Mincho"/>
                <w:i/>
                <w:iCs/>
                <w:color w:val="000000"/>
              </w:rPr>
              <w:t>nzp-CSI-RS-resourceList</w:t>
            </w:r>
            <w:r>
              <w:rPr>
                <w:rFonts w:eastAsia="MS Mincho"/>
                <w:color w:val="000000"/>
              </w:rPr>
              <w:t>]</w:t>
            </w:r>
            <w:r w:rsidRPr="006D7B93">
              <w:rPr>
                <w:rFonts w:eastAsia="MS Mincho"/>
                <w:color w:val="000000"/>
                <w:lang w:val="en-GB"/>
              </w:rPr>
              <w:t xml:space="preserve"> then </w:t>
            </w:r>
            <w:r>
              <w:rPr>
                <w:rFonts w:eastAsia="MS Mincho"/>
                <w:color w:val="000000"/>
              </w:rPr>
              <w:t xml:space="preserve">the </w:t>
            </w:r>
            <w:r w:rsidRPr="006D7B93">
              <w:rPr>
                <w:rFonts w:eastAsia="MS Mincho"/>
                <w:color w:val="000000"/>
                <w:lang w:val="en-GB"/>
              </w:rPr>
              <w:t xml:space="preserve">sub-configuration shall be associated with all the NZP CSI-RS resources within the </w:t>
            </w:r>
            <w:r w:rsidRPr="006D7B93">
              <w:rPr>
                <w:rFonts w:eastAsia="MS Mincho"/>
                <w:i/>
                <w:iCs/>
                <w:color w:val="000000"/>
                <w:lang w:val="en-GB"/>
              </w:rPr>
              <w:t xml:space="preserve">NZP-CSI-RS-ResourceSet </w:t>
            </w:r>
            <w:r w:rsidRPr="006D7B93">
              <w:rPr>
                <w:rFonts w:eastAsia="MS Mincho"/>
                <w:color w:val="000000"/>
                <w:lang w:val="en-GB"/>
              </w:rPr>
              <w:t xml:space="preserve">contained in the </w:t>
            </w:r>
            <w:r w:rsidRPr="006D7B93">
              <w:rPr>
                <w:rFonts w:eastAsia="MS Mincho"/>
                <w:i/>
                <w:iCs/>
                <w:color w:val="000000"/>
                <w:lang w:val="en-GB"/>
              </w:rPr>
              <w:t>CSI-ResourceConfig</w:t>
            </w:r>
            <w:r w:rsidRPr="006D7B93">
              <w:rPr>
                <w:rFonts w:eastAsia="MS Mincho"/>
                <w:color w:val="000000"/>
                <w:lang w:val="en-GB"/>
              </w:rPr>
              <w:t xml:space="preserve"> for channel measurement which corresponds to the </w:t>
            </w:r>
            <w:r w:rsidRPr="006D7B93">
              <w:rPr>
                <w:rFonts w:eastAsia="MS Mincho"/>
                <w:i/>
                <w:color w:val="000000"/>
                <w:lang w:val="en-GB"/>
              </w:rPr>
              <w:t>CSI-ReportConfig</w:t>
            </w:r>
            <w:r>
              <w:rPr>
                <w:rFonts w:eastAsia="MS Mincho"/>
                <w:i/>
                <w:color w:val="000000"/>
                <w:lang w:val="en-GB"/>
              </w:rPr>
              <w:t>.</w:t>
            </w:r>
          </w:p>
          <w:p w14:paraId="61CEB017" w14:textId="77777777" w:rsidR="00653B94" w:rsidRDefault="00653B94" w:rsidP="008A4205">
            <w:pPr>
              <w:pStyle w:val="ListParagraph"/>
              <w:ind w:left="1083" w:hanging="283"/>
              <w:rPr>
                <w:rFonts w:eastAsia="MS Mincho"/>
                <w:color w:val="000000"/>
              </w:rPr>
            </w:pPr>
            <w:r>
              <w:lastRenderedPageBreak/>
              <w:t>-</w:t>
            </w:r>
            <w:r>
              <w:tab/>
            </w:r>
            <w:r>
              <w:rPr>
                <w:rFonts w:eastAsia="MS Mincho"/>
                <w:color w:val="000000"/>
              </w:rPr>
              <w:t xml:space="preserve">the UE reports CSI(s) for one or more sub-configurations according to Clauses 5.2.1.5.1, 5.2.1.5.2, 5.2.3 and 5.2.4, and according to the higher layer parameter </w:t>
            </w:r>
            <w:r w:rsidRPr="004B3CA7">
              <w:rPr>
                <w:rFonts w:eastAsia="MS Mincho"/>
                <w:i/>
                <w:iCs/>
                <w:color w:val="000000"/>
              </w:rPr>
              <w:t>reportQuantity</w:t>
            </w:r>
            <w:r>
              <w:rPr>
                <w:rFonts w:eastAsia="MS Mincho"/>
                <w:color w:val="000000"/>
              </w:rPr>
              <w:t xml:space="preserve"> configured for that </w:t>
            </w:r>
            <w:r w:rsidRPr="004B3CA7">
              <w:rPr>
                <w:rFonts w:eastAsia="MS Mincho"/>
                <w:i/>
                <w:iCs/>
                <w:color w:val="000000"/>
              </w:rPr>
              <w:t>CSI-ReportConfig</w:t>
            </w:r>
            <w:r>
              <w:rPr>
                <w:rFonts w:eastAsia="MS Mincho"/>
                <w:color w:val="000000"/>
              </w:rPr>
              <w:t>.</w:t>
            </w:r>
          </w:p>
          <w:p w14:paraId="514650E0" w14:textId="77777777" w:rsidR="00653B94" w:rsidRPr="00F700F6" w:rsidRDefault="00653B94" w:rsidP="008A4205">
            <w:pPr>
              <w:pStyle w:val="ListParagraph"/>
              <w:ind w:left="1083" w:hanging="283"/>
              <w:rPr>
                <w:rFonts w:eastAsia="MS Mincho"/>
              </w:rPr>
            </w:pPr>
            <w:r w:rsidRPr="00A727F3">
              <w:t>-</w:t>
            </w:r>
            <w:r w:rsidRPr="00A727F3">
              <w:tab/>
            </w:r>
            <w:r w:rsidRPr="00F700F6">
              <w:t>The UE does not expect the higher layer parameter reportQuantity to be set to ‘cri-RSRP’, ‘cri-SINR’, or ‘cri-SINR- Index’</w:t>
            </w:r>
            <w:r w:rsidRPr="00F700F6">
              <w:rPr>
                <w:rFonts w:eastAsia="MS Mincho"/>
              </w:rPr>
              <w:t>.</w:t>
            </w:r>
          </w:p>
          <w:p w14:paraId="11997825" w14:textId="77777777" w:rsidR="00653B94" w:rsidRPr="00A031E6" w:rsidRDefault="00653B94" w:rsidP="008A4205">
            <w:pPr>
              <w:rPr>
                <w:rFonts w:eastAsiaTheme="minorEastAsia"/>
                <w:lang w:eastAsia="ko-KR"/>
              </w:rPr>
            </w:pPr>
            <w:r w:rsidRPr="001729F8">
              <w:rPr>
                <w:rFonts w:eastAsia="SimSun" w:hint="eastAsia"/>
                <w:color w:val="C00000"/>
                <w:lang w:eastAsia="zh-CN"/>
              </w:rPr>
              <w:t>&lt;</w:t>
            </w:r>
            <w:r w:rsidRPr="001729F8">
              <w:rPr>
                <w:rFonts w:eastAsia="SimSun"/>
                <w:color w:val="C00000"/>
                <w:lang w:eastAsia="zh-CN"/>
              </w:rPr>
              <w:t>omitted texts&gt;</w:t>
            </w:r>
          </w:p>
        </w:tc>
      </w:tr>
    </w:tbl>
    <w:p w14:paraId="4F0FF08A" w14:textId="402B7EB5" w:rsidR="00653B94" w:rsidRPr="00052B17" w:rsidRDefault="00653B94" w:rsidP="00653B94">
      <w:pPr>
        <w:tabs>
          <w:tab w:val="right" w:pos="9638"/>
        </w:tabs>
        <w:spacing w:before="240" w:line="288" w:lineRule="auto"/>
        <w:ind w:firstLine="432"/>
        <w:jc w:val="both"/>
        <w:rPr>
          <w:rFonts w:eastAsia="SimSun"/>
          <w:lang w:eastAsia="zh-CN"/>
        </w:rPr>
      </w:pPr>
      <w:r>
        <w:rPr>
          <w:rFonts w:eastAsia="SimSun" w:hint="eastAsia"/>
          <w:lang w:eastAsia="zh-CN"/>
        </w:rPr>
        <w:lastRenderedPageBreak/>
        <w:t>The</w:t>
      </w:r>
      <w:r>
        <w:rPr>
          <w:rFonts w:eastAsia="SimSun"/>
          <w:lang w:eastAsia="zh-CN"/>
        </w:rPr>
        <w:t xml:space="preserve"> third highlighted aspect is about the relation between the codebook related parameters in sub-configurations and the </w:t>
      </w:r>
      <w:r w:rsidRPr="00670BC8">
        <w:rPr>
          <w:rFonts w:eastAsia="SimSun"/>
          <w:i/>
          <w:iCs/>
          <w:lang w:eastAsia="zh-CN"/>
        </w:rPr>
        <w:t>CodebookConfig</w:t>
      </w:r>
      <w:r w:rsidRPr="00670BC8">
        <w:rPr>
          <w:rFonts w:eastAsia="SimSun"/>
          <w:lang w:eastAsia="zh-CN"/>
        </w:rPr>
        <w:t xml:space="preserve"> in </w:t>
      </w:r>
      <w:r w:rsidRPr="00D96B53">
        <w:rPr>
          <w:rFonts w:eastAsia="SimSun"/>
          <w:i/>
          <w:iCs/>
          <w:lang w:eastAsia="zh-CN"/>
        </w:rPr>
        <w:t>CSI-ReportConfig</w:t>
      </w:r>
      <w:r>
        <w:rPr>
          <w:rFonts w:eastAsia="SimSun"/>
          <w:lang w:eastAsia="zh-CN"/>
        </w:rPr>
        <w:t xml:space="preserve">. In our view, the </w:t>
      </w:r>
      <w:r w:rsidRPr="00670BC8">
        <w:rPr>
          <w:rFonts w:eastAsia="SimSun"/>
          <w:i/>
          <w:iCs/>
          <w:lang w:eastAsia="zh-CN"/>
        </w:rPr>
        <w:t>CodebookConfig</w:t>
      </w:r>
      <w:r w:rsidRPr="00670BC8">
        <w:rPr>
          <w:rFonts w:eastAsia="SimSun"/>
          <w:lang w:eastAsia="zh-CN"/>
        </w:rPr>
        <w:t xml:space="preserve"> </w:t>
      </w:r>
      <w:r>
        <w:rPr>
          <w:rFonts w:eastAsia="SimSun"/>
          <w:lang w:eastAsia="zh-CN"/>
        </w:rPr>
        <w:t xml:space="preserve">should be anyway configured </w:t>
      </w:r>
      <w:r w:rsidRPr="00670BC8">
        <w:rPr>
          <w:rFonts w:eastAsia="SimSun"/>
          <w:lang w:eastAsia="zh-CN"/>
        </w:rPr>
        <w:t xml:space="preserve">in </w:t>
      </w:r>
      <w:r w:rsidRPr="00D96B53">
        <w:rPr>
          <w:rFonts w:eastAsia="SimSun"/>
          <w:i/>
          <w:iCs/>
          <w:lang w:eastAsia="zh-CN"/>
        </w:rPr>
        <w:t>CSI-ReportConfig</w:t>
      </w:r>
      <w:r w:rsidRPr="00E96CB2">
        <w:rPr>
          <w:rFonts w:eastAsia="SimSun"/>
          <w:lang w:eastAsia="zh-CN"/>
        </w:rPr>
        <w:t xml:space="preserve"> and the </w:t>
      </w:r>
      <w:r>
        <w:rPr>
          <w:rFonts w:eastAsia="SimSun"/>
          <w:lang w:eastAsia="zh-CN"/>
        </w:rPr>
        <w:t xml:space="preserve">codebook related parameters in sub-configurations should override the parameters in the </w:t>
      </w:r>
      <w:proofErr w:type="spellStart"/>
      <w:r w:rsidRPr="00670BC8">
        <w:rPr>
          <w:rFonts w:eastAsia="SimSun"/>
          <w:i/>
          <w:iCs/>
          <w:lang w:eastAsia="zh-CN"/>
        </w:rPr>
        <w:t>CodebookConfig</w:t>
      </w:r>
      <w:proofErr w:type="spellEnd"/>
      <w:r>
        <w:rPr>
          <w:rFonts w:eastAsia="SimSun"/>
          <w:i/>
          <w:iCs/>
          <w:lang w:eastAsia="zh-CN"/>
        </w:rPr>
        <w:t xml:space="preserve"> </w:t>
      </w:r>
      <w:r w:rsidR="008E2135">
        <w:rPr>
          <w:rFonts w:hint="eastAsia"/>
          <w:lang w:eastAsia="ko-KR"/>
        </w:rPr>
        <w:t>i</w:t>
      </w:r>
      <w:r w:rsidR="008E2135">
        <w:rPr>
          <w:lang w:eastAsia="ko-KR"/>
        </w:rPr>
        <w:t xml:space="preserve">n its entirety or subset of parameters </w:t>
      </w:r>
      <w:r w:rsidRPr="00AF12C6">
        <w:rPr>
          <w:rFonts w:eastAsia="SimSun"/>
          <w:lang w:eastAsia="zh-CN"/>
        </w:rPr>
        <w:t>when applicable</w:t>
      </w:r>
      <w:r>
        <w:rPr>
          <w:rFonts w:eastAsia="SimSun"/>
          <w:lang w:eastAsia="zh-CN"/>
        </w:rPr>
        <w:t xml:space="preserve">. In this way, parameters configured in </w:t>
      </w:r>
      <w:r w:rsidRPr="00670BC8">
        <w:rPr>
          <w:rFonts w:eastAsia="SimSun"/>
          <w:i/>
          <w:iCs/>
          <w:lang w:eastAsia="zh-CN"/>
        </w:rPr>
        <w:t>CodebookConfig</w:t>
      </w:r>
      <w:r w:rsidRPr="00670BC8">
        <w:rPr>
          <w:rFonts w:eastAsia="SimSun"/>
          <w:lang w:eastAsia="zh-CN"/>
        </w:rPr>
        <w:t xml:space="preserve"> </w:t>
      </w:r>
      <w:r>
        <w:rPr>
          <w:rFonts w:eastAsia="SimSun"/>
          <w:lang w:eastAsia="zh-CN"/>
        </w:rPr>
        <w:t>and parameters configured in sub-configurations can be used without contradiction.</w:t>
      </w:r>
    </w:p>
    <w:p w14:paraId="318BC35D" w14:textId="7DDACA1A" w:rsidR="00653B94" w:rsidRPr="009B13F4" w:rsidRDefault="00653B94" w:rsidP="00653B94">
      <w:pPr>
        <w:tabs>
          <w:tab w:val="right" w:pos="9638"/>
        </w:tabs>
        <w:spacing w:before="240" w:line="288" w:lineRule="auto"/>
        <w:ind w:firstLine="432"/>
        <w:jc w:val="both"/>
        <w:rPr>
          <w:rFonts w:eastAsia="SimSun"/>
          <w:b/>
          <w:bCs/>
          <w:color w:val="000000"/>
          <w:lang w:eastAsia="zh-CN"/>
        </w:rPr>
      </w:pPr>
      <w:r w:rsidRPr="009B13F4">
        <w:rPr>
          <w:rFonts w:eastAsia="SimSun" w:hint="eastAsia"/>
          <w:b/>
          <w:bCs/>
          <w:lang w:eastAsia="zh-CN"/>
        </w:rPr>
        <w:t>P</w:t>
      </w:r>
      <w:r w:rsidRPr="009B13F4">
        <w:rPr>
          <w:rFonts w:eastAsia="SimSun"/>
          <w:b/>
          <w:bCs/>
          <w:lang w:eastAsia="zh-CN"/>
        </w:rPr>
        <w:t xml:space="preserve">roposal </w:t>
      </w:r>
      <w:r w:rsidR="000C47C9">
        <w:rPr>
          <w:rFonts w:eastAsia="SimSun"/>
          <w:b/>
          <w:bCs/>
          <w:lang w:eastAsia="zh-CN"/>
        </w:rPr>
        <w:t>4</w:t>
      </w:r>
      <w:r w:rsidRPr="009B13F4">
        <w:rPr>
          <w:rFonts w:eastAsia="SimSun"/>
          <w:b/>
          <w:bCs/>
          <w:lang w:eastAsia="zh-CN"/>
        </w:rPr>
        <w:t xml:space="preserve">: </w:t>
      </w:r>
      <w:r w:rsidRPr="00C92046">
        <w:rPr>
          <w:rFonts w:eastAsia="SimSun"/>
          <w:b/>
          <w:bCs/>
          <w:lang w:eastAsia="zh-CN"/>
        </w:rPr>
        <w:t xml:space="preserve">Adopt the following TP for TS 38.214 Clause 5.2.1.4.2 Report Quantity Configurations providing a description on </w:t>
      </w:r>
      <w:r>
        <w:rPr>
          <w:rFonts w:eastAsia="SimSun" w:hint="eastAsia"/>
          <w:b/>
          <w:bCs/>
          <w:lang w:eastAsia="zh-CN"/>
        </w:rPr>
        <w:t>applicable</w:t>
      </w:r>
      <w:r>
        <w:rPr>
          <w:rFonts w:eastAsia="SimSun"/>
          <w:b/>
          <w:bCs/>
          <w:lang w:eastAsia="zh-CN"/>
        </w:rPr>
        <w:t xml:space="preserve"> parameters for the determination of CSI for a sub-configuration</w:t>
      </w:r>
      <w:r w:rsidRPr="009B13F4">
        <w:rPr>
          <w:rFonts w:eastAsia="SimSun"/>
          <w:b/>
          <w:bCs/>
          <w:color w:val="000000"/>
          <w:lang w:eastAsia="zh-CN"/>
        </w:rPr>
        <w:t>.</w:t>
      </w:r>
    </w:p>
    <w:tbl>
      <w:tblPr>
        <w:tblStyle w:val="TableGrid"/>
        <w:tblpPr w:leftFromText="180" w:rightFromText="180" w:vertAnchor="text" w:horzAnchor="margin" w:tblpY="243"/>
        <w:tblW w:w="0" w:type="auto"/>
        <w:tblLook w:val="04A0" w:firstRow="1" w:lastRow="0" w:firstColumn="1" w:lastColumn="0" w:noHBand="0" w:noVBand="1"/>
      </w:tblPr>
      <w:tblGrid>
        <w:gridCol w:w="9628"/>
      </w:tblGrid>
      <w:tr w:rsidR="00653B94" w14:paraId="7AF5FAED" w14:textId="77777777" w:rsidTr="008A4205">
        <w:tc>
          <w:tcPr>
            <w:tcW w:w="9628" w:type="dxa"/>
          </w:tcPr>
          <w:p w14:paraId="59D28978" w14:textId="77777777" w:rsidR="00653B94" w:rsidRDefault="00653B94" w:rsidP="008A4205">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w:t>
            </w:r>
            <w:r>
              <w:rPr>
                <w:rFonts w:eastAsia="SimSun"/>
                <w:b/>
                <w:bCs/>
                <w:color w:val="000000"/>
                <w:lang w:eastAsia="zh-CN"/>
              </w:rPr>
              <w:t>1.4.2</w:t>
            </w:r>
            <w:r w:rsidRPr="00B25D93">
              <w:rPr>
                <w:rFonts w:eastAsia="SimSun"/>
                <w:b/>
                <w:bCs/>
                <w:color w:val="000000"/>
                <w:lang w:eastAsia="zh-CN"/>
              </w:rPr>
              <w:t xml:space="preserve"> </w:t>
            </w:r>
            <w:r w:rsidRPr="00240CB4">
              <w:rPr>
                <w:rFonts w:eastAsia="SimSun"/>
                <w:b/>
                <w:bCs/>
                <w:color w:val="000000"/>
                <w:lang w:eastAsia="zh-CN"/>
              </w:rPr>
              <w:t>Report Quantity Configurations</w:t>
            </w:r>
          </w:p>
          <w:p w14:paraId="7CF0B3C1" w14:textId="77777777" w:rsidR="00653B94" w:rsidRPr="001729F8" w:rsidRDefault="00653B94" w:rsidP="008A4205">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392CFA49" w14:textId="77777777" w:rsidR="00653B94" w:rsidRDefault="00653B94" w:rsidP="008A4205">
            <w:r>
              <w:t xml:space="preserve">If the UE is configured with a </w:t>
            </w:r>
            <w:r w:rsidRPr="00680AE5">
              <w:rPr>
                <w:i/>
              </w:rPr>
              <w:t>CSI-ReportConfig</w:t>
            </w:r>
            <w:r>
              <w:t xml:space="preserve"> that contains a list of sub-configurations</w:t>
            </w:r>
            <w:r>
              <w:rPr>
                <w:rFonts w:eastAsia="Microsoft YaHei"/>
              </w:rPr>
              <w:t>, provided by the higher layer parameter [</w:t>
            </w:r>
            <w:r w:rsidRPr="00236D53">
              <w:rPr>
                <w:rFonts w:eastAsia="Microsoft YaHei"/>
                <w:i/>
                <w:iCs/>
              </w:rPr>
              <w:t>csi-ReportSubConfigList]</w:t>
            </w:r>
            <w:r>
              <w:t>:</w:t>
            </w:r>
          </w:p>
          <w:p w14:paraId="0D8A9013" w14:textId="77777777" w:rsidR="00653B94" w:rsidRPr="00054BE3" w:rsidRDefault="00653B94" w:rsidP="008A4205">
            <w:pPr>
              <w:pStyle w:val="ListParagraph"/>
              <w:ind w:left="1083" w:hanging="283"/>
            </w:pPr>
            <w:r>
              <w:t>-</w:t>
            </w:r>
            <w:r>
              <w:tab/>
            </w:r>
            <w:r>
              <w:rPr>
                <w:rFonts w:eastAsia="MS Mincho"/>
                <w:color w:val="000000"/>
              </w:rPr>
              <w:t>t</w:t>
            </w:r>
            <w:r w:rsidRPr="006066F3">
              <w:rPr>
                <w:rFonts w:eastAsia="MS Mincho"/>
                <w:color w:val="000000"/>
              </w:rPr>
              <w:t xml:space="preserve">he UE expects to be configured with </w:t>
            </w:r>
            <w:r>
              <w:rPr>
                <w:rFonts w:eastAsia="MS Mincho"/>
                <w:color w:val="000000"/>
              </w:rPr>
              <w:t xml:space="preserve">the </w:t>
            </w:r>
            <w:r w:rsidRPr="006066F3">
              <w:rPr>
                <w:rFonts w:eastAsia="MS Mincho"/>
                <w:color w:val="000000"/>
              </w:rPr>
              <w:t xml:space="preserve">higher layer parameter </w:t>
            </w:r>
            <w:r w:rsidRPr="00602317">
              <w:rPr>
                <w:rFonts w:eastAsia="MS Mincho"/>
                <w:i/>
                <w:iCs/>
                <w:color w:val="000000"/>
              </w:rPr>
              <w:t>codebookType</w:t>
            </w:r>
            <w:r w:rsidRPr="006066F3">
              <w:rPr>
                <w:rFonts w:eastAsia="MS Mincho"/>
                <w:color w:val="000000"/>
              </w:rPr>
              <w:t xml:space="preserve"> set to 'typeI-SinglePanel'</w:t>
            </w:r>
            <w:r>
              <w:rPr>
                <w:rFonts w:eastAsia="MS Mincho"/>
                <w:color w:val="000000"/>
              </w:rPr>
              <w:t xml:space="preserve"> or </w:t>
            </w:r>
            <w:r w:rsidRPr="00D927A9">
              <w:t>'typeI-MultiPanel'</w:t>
            </w:r>
            <w:r>
              <w:rPr>
                <w:rFonts w:eastAsia="MS Mincho"/>
                <w:color w:val="000000"/>
              </w:rPr>
              <w:t xml:space="preserve">. If the UE indicates a capability for supporting mixed codebook combination in a slot with [ABC], each sub-configuration can be configured with the </w:t>
            </w:r>
            <w:r w:rsidRPr="006066F3">
              <w:rPr>
                <w:rFonts w:eastAsia="MS Mincho"/>
                <w:color w:val="000000"/>
              </w:rPr>
              <w:t xml:space="preserve">higher layer parameter </w:t>
            </w:r>
            <w:r w:rsidRPr="00602317">
              <w:rPr>
                <w:rFonts w:eastAsia="MS Mincho"/>
                <w:i/>
                <w:iCs/>
                <w:color w:val="000000"/>
              </w:rPr>
              <w:t>codebookType</w:t>
            </w:r>
            <w:r w:rsidRPr="006066F3">
              <w:rPr>
                <w:rFonts w:eastAsia="MS Mincho"/>
                <w:color w:val="000000"/>
              </w:rPr>
              <w:t xml:space="preserve"> set to 'typeI-SinglePanel'</w:t>
            </w:r>
            <w:r>
              <w:rPr>
                <w:rFonts w:eastAsia="MS Mincho"/>
                <w:color w:val="000000"/>
              </w:rPr>
              <w:t xml:space="preserve"> or </w:t>
            </w:r>
            <w:r w:rsidRPr="00D927A9">
              <w:t>'typeI-MultiPanel'</w:t>
            </w:r>
            <w:r>
              <w:rPr>
                <w:rFonts w:eastAsia="MS Mincho"/>
                <w:color w:val="000000"/>
              </w:rPr>
              <w:t xml:space="preserve">. </w:t>
            </w:r>
            <w:r w:rsidRPr="00054BE3">
              <w:t>-</w:t>
            </w:r>
            <w:r w:rsidRPr="00054BE3">
              <w:tab/>
              <w:t>Each sub-configuration can be configured with an antenna port subset using the higher layer bitmap parameter [</w:t>
            </w:r>
            <w:r w:rsidRPr="00054BE3">
              <w:rPr>
                <w:i/>
                <w:iCs/>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the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lang w:val="en-GB"/>
              </w:rPr>
              <w:t>CSI-ReportConfig</w:t>
            </w:r>
            <w:r w:rsidRPr="00054BE3">
              <w:t>. A bit value 0 in [</w:t>
            </w:r>
            <w:r w:rsidRPr="00054BE3">
              <w:rPr>
                <w:i/>
                <w:iCs/>
              </w:rPr>
              <w:t>port-subsetIndicator</w:t>
            </w:r>
            <w:r w:rsidRPr="00054BE3">
              <w:t>] indicates that the corresponding antenna port is disabled for the sub-configuration, whereas bit value 1 indicates that the antenna port is enabled and belongs to the antenna port subset for the sub-configuration.</w:t>
            </w:r>
            <w:r w:rsidRPr="0083566A">
              <w:rPr>
                <w:color w:val="000000" w:themeColor="text1"/>
                <w:lang w:eastAsia="zh-CN"/>
              </w:rPr>
              <w:t xml:space="preserve"> For the derivation of PMI, antenna ports corresponding to all bits with value of 1 </w:t>
            </w:r>
            <w:r w:rsidRPr="0083566A">
              <w:rPr>
                <w:color w:val="000000" w:themeColor="text1"/>
              </w:rPr>
              <w:t>in [</w:t>
            </w:r>
            <w:r w:rsidRPr="0083566A">
              <w:rPr>
                <w:i/>
                <w:iCs/>
                <w:color w:val="000000" w:themeColor="text1"/>
              </w:rPr>
              <w:t>port-subsetIndicator</w:t>
            </w:r>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port-subsetIndicator</w:t>
            </w:r>
            <w:r w:rsidRPr="0083566A">
              <w:rPr>
                <w:color w:val="000000" w:themeColor="text1"/>
              </w:rPr>
              <w:t>].</w:t>
            </w:r>
          </w:p>
          <w:p w14:paraId="17C5DC4E" w14:textId="77777777" w:rsidR="00653B94" w:rsidRDefault="00653B94" w:rsidP="008A4205">
            <w:pPr>
              <w:pStyle w:val="ListParagraph"/>
              <w:ind w:left="1083" w:hanging="283"/>
            </w:pPr>
            <w:r w:rsidRPr="004A65F9">
              <w:t>-</w:t>
            </w:r>
            <w:r w:rsidRPr="004A65F9">
              <w:tab/>
            </w:r>
            <w:r w:rsidRPr="004A65F9">
              <w:rPr>
                <w:rFonts w:eastAsia="MS Mincho"/>
                <w:color w:val="000000"/>
              </w:rPr>
              <w:t>If a</w:t>
            </w:r>
            <w:r w:rsidRPr="004A65F9">
              <w:rPr>
                <w:rFonts w:eastAsia="MS Mincho"/>
                <w:color w:val="000000"/>
                <w:lang w:val="en-GB"/>
              </w:rPr>
              <w:t xml:space="preserve"> </w:t>
            </w:r>
            <w:r w:rsidRPr="004A65F9">
              <w:rPr>
                <w:rFonts w:eastAsia="MS Mincho"/>
                <w:color w:val="000000"/>
              </w:rPr>
              <w:t>sub-configuration is configured with an antenna port subset, then the sub-configuration can be configured with a [RI restriction parameter] and, if the number of antenna ports of the subset greater than 2, with [</w:t>
            </w:r>
            <w:r w:rsidRPr="004A65F9">
              <w:rPr>
                <w:i/>
                <w:color w:val="000000"/>
                <w:lang w:eastAsia="en-GB"/>
              </w:rPr>
              <w:t>n1-n2</w:t>
            </w:r>
            <w:r w:rsidRPr="004A65F9">
              <w:rPr>
                <w:color w:val="000000"/>
              </w:rPr>
              <w:t xml:space="preserve"> parameter] </w:t>
            </w:r>
            <w:r w:rsidRPr="004A65F9">
              <w:rPr>
                <w:rFonts w:eastAsia="MS Mincho"/>
                <w:color w:val="000000"/>
              </w:rPr>
              <w:t xml:space="preserve">if the higher layer parameter </w:t>
            </w:r>
            <w:r w:rsidRPr="004A65F9">
              <w:rPr>
                <w:i/>
                <w:iCs/>
              </w:rPr>
              <w:t>codebookType</w:t>
            </w:r>
            <w:r w:rsidRPr="004A65F9">
              <w:rPr>
                <w:color w:val="000000"/>
              </w:rPr>
              <w:t xml:space="preserve"> </w:t>
            </w:r>
            <w:r w:rsidRPr="004A65F9">
              <w:t xml:space="preserve">is set to 'typeI-SinglePanel' </w:t>
            </w:r>
            <w:r w:rsidRPr="004A65F9">
              <w:rPr>
                <w:color w:val="000000"/>
              </w:rPr>
              <w:t>or with [</w:t>
            </w:r>
            <w:r w:rsidRPr="004A65F9">
              <w:rPr>
                <w:i/>
                <w:iCs/>
                <w:color w:val="000000"/>
              </w:rPr>
              <w:t>ng</w:t>
            </w:r>
            <w:r w:rsidRPr="004A65F9">
              <w:rPr>
                <w:color w:val="000000"/>
              </w:rPr>
              <w:t>-</w:t>
            </w:r>
            <w:r w:rsidRPr="004A65F9">
              <w:rPr>
                <w:i/>
                <w:color w:val="000000"/>
                <w:lang w:eastAsia="en-GB"/>
              </w:rPr>
              <w:t>n1-n2</w:t>
            </w:r>
            <w:r w:rsidRPr="004A65F9">
              <w:rPr>
                <w:color w:val="000000"/>
              </w:rPr>
              <w:t xml:space="preserve"> </w:t>
            </w:r>
            <w:r w:rsidRPr="004A65F9">
              <w:rPr>
                <w:rFonts w:eastAsia="MS Mincho"/>
                <w:color w:val="000000"/>
              </w:rPr>
              <w:t xml:space="preserve">parameter] if the higher layer parameter </w:t>
            </w:r>
            <w:r w:rsidRPr="004A65F9">
              <w:rPr>
                <w:i/>
                <w:iCs/>
              </w:rPr>
              <w:t>codebookType</w:t>
            </w:r>
            <w:r w:rsidRPr="004A65F9">
              <w:t xml:space="preserve"> is set to 'typeI-MultiPanel', and, if the corresponding number of antenna ports of the subset is 2, with </w:t>
            </w:r>
            <w:r w:rsidRPr="004A65F9">
              <w:rPr>
                <w:i/>
                <w:iCs/>
              </w:rPr>
              <w:t>twoTX-CodebookSubsetRestriction</w:t>
            </w:r>
            <w:r w:rsidRPr="004A65F9">
              <w:t>, where the parameters [RI restriction],  [</w:t>
            </w:r>
            <w:r w:rsidRPr="004A65F9">
              <w:rPr>
                <w:i/>
                <w:color w:val="000000"/>
                <w:lang w:eastAsia="en-GB"/>
              </w:rPr>
              <w:t>n1-n2],</w:t>
            </w:r>
            <w:r w:rsidRPr="004A65F9">
              <w:rPr>
                <w:color w:val="000000"/>
              </w:rPr>
              <w:t xml:space="preserve"> [</w:t>
            </w:r>
            <w:r w:rsidRPr="004A65F9">
              <w:rPr>
                <w:i/>
                <w:iCs/>
                <w:color w:val="000000"/>
              </w:rPr>
              <w:t>ng</w:t>
            </w:r>
            <w:r w:rsidRPr="004A65F9">
              <w:rPr>
                <w:color w:val="000000"/>
              </w:rPr>
              <w:t>-</w:t>
            </w:r>
            <w:r w:rsidRPr="004A65F9">
              <w:rPr>
                <w:i/>
                <w:color w:val="000000"/>
                <w:lang w:eastAsia="en-GB"/>
              </w:rPr>
              <w:t>n1-n2],</w:t>
            </w:r>
            <w:r w:rsidRPr="004A65F9">
              <w:rPr>
                <w:color w:val="000000"/>
              </w:rPr>
              <w:t xml:space="preserve"> </w:t>
            </w:r>
            <w:r w:rsidRPr="004A65F9">
              <w:rPr>
                <w:i/>
                <w:iCs/>
              </w:rPr>
              <w:t>twoTX-CodebookSubsetRestriction</w:t>
            </w:r>
            <w:r w:rsidRPr="004A65F9">
              <w:t xml:space="preserve"> are as described in Clauses 5.2.2.2.1 and 5.2.2.2.2.</w:t>
            </w:r>
          </w:p>
          <w:p w14:paraId="1CA1670B" w14:textId="77777777" w:rsidR="00653B94" w:rsidRDefault="00653B94" w:rsidP="008A4205">
            <w:pPr>
              <w:pStyle w:val="ListParagraph"/>
              <w:ind w:left="1083" w:hanging="283"/>
            </w:pPr>
            <w:r>
              <w:t>-</w:t>
            </w:r>
            <w:r>
              <w:tab/>
            </w:r>
            <w:r>
              <w:rPr>
                <w:rFonts w:eastAsia="MS Mincho"/>
                <w:color w:val="000000"/>
                <w:lang w:val="en-GB"/>
              </w:rPr>
              <w:t>A</w:t>
            </w:r>
            <w:r w:rsidRPr="006D7B93">
              <w:rPr>
                <w:rFonts w:eastAsia="MS Mincho"/>
                <w:color w:val="000000"/>
                <w:lang w:val="en-GB"/>
              </w:rPr>
              <w:t xml:space="preserve"> sub-configuration can be configured with a list of NZP CSI-RS resources, provided by [</w:t>
            </w:r>
            <w:r w:rsidRPr="006D7B93">
              <w:rPr>
                <w:rFonts w:eastAsia="MS Mincho"/>
                <w:i/>
                <w:iCs/>
                <w:color w:val="000000"/>
                <w:lang w:val="en-GB"/>
              </w:rPr>
              <w:t>nzp-CSI-RS-resourceList</w:t>
            </w:r>
            <w:r w:rsidRPr="006D7B93">
              <w:rPr>
                <w:rFonts w:eastAsia="MS Mincho"/>
                <w:color w:val="000000"/>
                <w:lang w:val="en-GB"/>
              </w:rPr>
              <w:t xml:space="preserve">], which indicates one or more NZP CSI-RS resources, within the </w:t>
            </w:r>
            <w:r w:rsidRPr="006D7B93">
              <w:rPr>
                <w:rFonts w:eastAsia="MS Mincho"/>
                <w:i/>
                <w:iCs/>
                <w:color w:val="000000"/>
                <w:lang w:val="en-GB"/>
              </w:rPr>
              <w:t xml:space="preserve">NZP-CSI-RS-ResourceSet </w:t>
            </w:r>
            <w:r w:rsidRPr="006D7B93">
              <w:rPr>
                <w:rFonts w:eastAsia="MS Mincho"/>
                <w:color w:val="000000"/>
                <w:lang w:val="en-GB"/>
              </w:rPr>
              <w:t xml:space="preserve">contained in the </w:t>
            </w:r>
            <w:r w:rsidRPr="006D7B93">
              <w:rPr>
                <w:rFonts w:eastAsia="MS Mincho"/>
                <w:i/>
                <w:iCs/>
                <w:color w:val="000000"/>
                <w:lang w:val="en-GB"/>
              </w:rPr>
              <w:t>CSI-ResourceConfig</w:t>
            </w:r>
            <w:r w:rsidRPr="006D7B93">
              <w:rPr>
                <w:rFonts w:eastAsia="MS Mincho"/>
                <w:color w:val="000000"/>
                <w:lang w:val="en-GB"/>
              </w:rPr>
              <w:t xml:space="preserve"> for channel measurement which corresponds to the </w:t>
            </w:r>
            <w:r w:rsidRPr="006D7B93">
              <w:rPr>
                <w:rFonts w:eastAsia="MS Mincho"/>
                <w:i/>
                <w:color w:val="000000"/>
                <w:lang w:val="en-GB"/>
              </w:rPr>
              <w:t>CSI-ReportConfig</w:t>
            </w:r>
            <w:r>
              <w:rPr>
                <w:rFonts w:eastAsia="MS Mincho"/>
                <w:i/>
                <w:color w:val="000000"/>
                <w:lang w:val="en-GB"/>
              </w:rPr>
              <w:t>.</w:t>
            </w:r>
            <w:r w:rsidRPr="00B80A63">
              <w:rPr>
                <w:rFonts w:eastAsia="MS Mincho"/>
                <w:iCs/>
                <w:color w:val="000000"/>
                <w:lang w:val="en-GB"/>
              </w:rPr>
              <w:t>[</w:t>
            </w:r>
            <w:r w:rsidRPr="007806DA">
              <w:rPr>
                <w:rFonts w:eastAsia="MS Mincho"/>
                <w:iCs/>
                <w:color w:val="000000"/>
                <w:lang w:val="en-GB"/>
              </w:rPr>
              <w:t>The list of NZP CSI-RS resources is</w:t>
            </w:r>
            <w:r>
              <w:rPr>
                <w:rFonts w:eastAsia="MS Mincho"/>
                <w:iCs/>
                <w:color w:val="000000"/>
                <w:lang w:val="en-GB"/>
              </w:rPr>
              <w:t xml:space="preserve"> </w:t>
            </w:r>
            <w:r w:rsidRPr="007806DA">
              <w:rPr>
                <w:rFonts w:eastAsia="MS Mincho"/>
                <w:iCs/>
                <w:color w:val="000000"/>
                <w:lang w:val="en-GB"/>
              </w:rPr>
              <w:t xml:space="preserve">identical to or has no intersection with a list of NZP CSI-RS resources configured for </w:t>
            </w:r>
            <w:r>
              <w:rPr>
                <w:rFonts w:eastAsia="MS Mincho"/>
                <w:iCs/>
                <w:color w:val="000000"/>
                <w:lang w:val="en-GB"/>
              </w:rPr>
              <w:t>any</w:t>
            </w:r>
            <w:r w:rsidRPr="007806DA">
              <w:rPr>
                <w:rFonts w:eastAsia="MS Mincho"/>
                <w:iCs/>
                <w:color w:val="000000"/>
                <w:lang w:val="en-GB"/>
              </w:rPr>
              <w:t xml:space="preserve"> other sub-configuration(s) within the </w:t>
            </w:r>
            <w:r w:rsidRPr="007806DA">
              <w:rPr>
                <w:rFonts w:eastAsia="MS Mincho"/>
                <w:i/>
                <w:iCs/>
                <w:color w:val="000000"/>
                <w:lang w:val="en-GB"/>
              </w:rPr>
              <w:t>CSI-ReportConfig</w:t>
            </w:r>
            <w:r w:rsidRPr="007806DA">
              <w:rPr>
                <w:rFonts w:eastAsia="MS Mincho"/>
                <w:iCs/>
                <w:color w:val="000000"/>
                <w:lang w:val="en-GB"/>
              </w:rPr>
              <w:t>.</w:t>
            </w:r>
            <w:r>
              <w:rPr>
                <w:rFonts w:eastAsia="MS Mincho"/>
                <w:iCs/>
                <w:color w:val="000000"/>
                <w:lang w:val="en-GB"/>
              </w:rPr>
              <w:t>]</w:t>
            </w:r>
          </w:p>
          <w:p w14:paraId="76FAC824" w14:textId="77777777" w:rsidR="00653B94" w:rsidRPr="006901C0" w:rsidRDefault="00653B94" w:rsidP="008A4205">
            <w:pPr>
              <w:pStyle w:val="ListParagraph"/>
              <w:ind w:left="1083" w:hanging="283"/>
              <w:rPr>
                <w:rFonts w:eastAsia="MS Mincho"/>
                <w:color w:val="000000"/>
              </w:rPr>
            </w:pPr>
            <w:r>
              <w:t>-</w:t>
            </w:r>
            <w:r>
              <w:tab/>
            </w:r>
            <w:r>
              <w:rPr>
                <w:rFonts w:eastAsia="MS Mincho"/>
                <w:color w:val="000000"/>
                <w:lang w:val="en-GB"/>
              </w:rPr>
              <w:t>A</w:t>
            </w:r>
            <w:r w:rsidRPr="006D7B93">
              <w:rPr>
                <w:rFonts w:eastAsia="MS Mincho"/>
                <w:color w:val="000000"/>
                <w:lang w:val="en-GB"/>
              </w:rPr>
              <w:t xml:space="preserve"> sub-configuration can be configured with </w:t>
            </w:r>
            <w:r>
              <w:rPr>
                <w:rFonts w:eastAsia="MS Mincho"/>
                <w:color w:val="000000"/>
                <w:lang w:val="en-GB"/>
              </w:rPr>
              <w:t>a power offset provided by [</w:t>
            </w:r>
            <w:r w:rsidRPr="006901C0">
              <w:rPr>
                <w:rFonts w:eastAsia="MS Mincho"/>
                <w:i/>
                <w:iCs/>
                <w:color w:val="000000"/>
                <w:lang w:val="en-GB"/>
              </w:rPr>
              <w:t>powerOffse</w:t>
            </w:r>
            <w:r>
              <w:rPr>
                <w:rFonts w:eastAsia="MS Mincho"/>
                <w:color w:val="000000"/>
                <w:lang w:val="en-GB"/>
              </w:rPr>
              <w:t>t].</w:t>
            </w:r>
          </w:p>
          <w:p w14:paraId="0DDD014C" w14:textId="77777777" w:rsidR="00653B94" w:rsidRPr="006901C0" w:rsidRDefault="00653B94" w:rsidP="008A4205">
            <w:pPr>
              <w:pStyle w:val="ListParagraph"/>
              <w:ind w:left="1083" w:hanging="283"/>
              <w:rPr>
                <w:rFonts w:eastAsia="MS Mincho"/>
                <w:color w:val="000000"/>
              </w:rPr>
            </w:pPr>
            <w:r>
              <w:t>-</w:t>
            </w:r>
            <w:r>
              <w:tab/>
            </w:r>
            <w:r>
              <w:rPr>
                <w:rFonts w:eastAsia="MS Mincho"/>
                <w:color w:val="000000"/>
                <w:lang w:val="en-GB"/>
              </w:rPr>
              <w:t>I</w:t>
            </w:r>
            <w:r w:rsidRPr="006D7B93">
              <w:rPr>
                <w:rFonts w:eastAsia="MS Mincho"/>
                <w:color w:val="000000"/>
                <w:lang w:val="en-GB"/>
              </w:rPr>
              <w:t xml:space="preserve">f </w:t>
            </w:r>
            <w:r>
              <w:rPr>
                <w:rFonts w:eastAsia="MS Mincho"/>
                <w:color w:val="000000"/>
              </w:rPr>
              <w:t xml:space="preserve">a </w:t>
            </w:r>
            <w:r w:rsidRPr="006D7B93">
              <w:rPr>
                <w:rFonts w:eastAsia="MS Mincho"/>
                <w:color w:val="000000"/>
                <w:lang w:val="en-GB"/>
              </w:rPr>
              <w:t xml:space="preserve">sub-configurations </w:t>
            </w:r>
            <w:r>
              <w:rPr>
                <w:rFonts w:eastAsia="MS Mincho"/>
                <w:color w:val="000000"/>
              </w:rPr>
              <w:t>is not configured with [</w:t>
            </w:r>
            <w:r w:rsidRPr="00BC409C">
              <w:rPr>
                <w:rFonts w:eastAsia="MS Mincho"/>
                <w:i/>
                <w:iCs/>
                <w:color w:val="000000"/>
              </w:rPr>
              <w:t>nzp-CSI-RS-resourceList</w:t>
            </w:r>
            <w:r>
              <w:rPr>
                <w:rFonts w:eastAsia="MS Mincho"/>
                <w:color w:val="000000"/>
              </w:rPr>
              <w:t>]</w:t>
            </w:r>
            <w:r w:rsidRPr="006D7B93">
              <w:rPr>
                <w:rFonts w:eastAsia="MS Mincho"/>
                <w:color w:val="000000"/>
                <w:lang w:val="en-GB"/>
              </w:rPr>
              <w:t xml:space="preserve"> then </w:t>
            </w:r>
            <w:r>
              <w:rPr>
                <w:rFonts w:eastAsia="MS Mincho"/>
                <w:color w:val="000000"/>
              </w:rPr>
              <w:t xml:space="preserve">the </w:t>
            </w:r>
            <w:r w:rsidRPr="006D7B93">
              <w:rPr>
                <w:rFonts w:eastAsia="MS Mincho"/>
                <w:color w:val="000000"/>
                <w:lang w:val="en-GB"/>
              </w:rPr>
              <w:t xml:space="preserve">sub-configuration shall be associated with all the NZP CSI-RS resources within the </w:t>
            </w:r>
            <w:r w:rsidRPr="006D7B93">
              <w:rPr>
                <w:rFonts w:eastAsia="MS Mincho"/>
                <w:i/>
                <w:iCs/>
                <w:color w:val="000000"/>
                <w:lang w:val="en-GB"/>
              </w:rPr>
              <w:t xml:space="preserve">NZP-CSI-RS-ResourceSet </w:t>
            </w:r>
            <w:r w:rsidRPr="006D7B93">
              <w:rPr>
                <w:rFonts w:eastAsia="MS Mincho"/>
                <w:color w:val="000000"/>
                <w:lang w:val="en-GB"/>
              </w:rPr>
              <w:t xml:space="preserve">contained in the </w:t>
            </w:r>
            <w:r w:rsidRPr="006D7B93">
              <w:rPr>
                <w:rFonts w:eastAsia="MS Mincho"/>
                <w:i/>
                <w:iCs/>
                <w:color w:val="000000"/>
                <w:lang w:val="en-GB"/>
              </w:rPr>
              <w:t>CSI-ResourceConfig</w:t>
            </w:r>
            <w:r w:rsidRPr="006D7B93">
              <w:rPr>
                <w:rFonts w:eastAsia="MS Mincho"/>
                <w:color w:val="000000"/>
                <w:lang w:val="en-GB"/>
              </w:rPr>
              <w:t xml:space="preserve"> for channel measurement which corresponds to the </w:t>
            </w:r>
            <w:r w:rsidRPr="006D7B93">
              <w:rPr>
                <w:rFonts w:eastAsia="MS Mincho"/>
                <w:i/>
                <w:color w:val="000000"/>
                <w:lang w:val="en-GB"/>
              </w:rPr>
              <w:t>CSI-ReportConfig</w:t>
            </w:r>
            <w:r>
              <w:rPr>
                <w:rFonts w:eastAsia="MS Mincho"/>
                <w:i/>
                <w:color w:val="000000"/>
                <w:lang w:val="en-GB"/>
              </w:rPr>
              <w:t>.</w:t>
            </w:r>
          </w:p>
          <w:p w14:paraId="72876998" w14:textId="77777777" w:rsidR="00653B94" w:rsidRDefault="00653B94" w:rsidP="008A4205">
            <w:pPr>
              <w:pStyle w:val="ListParagraph"/>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sidRPr="004B3CA7">
              <w:rPr>
                <w:rFonts w:eastAsia="MS Mincho"/>
                <w:i/>
                <w:iCs/>
                <w:color w:val="000000"/>
              </w:rPr>
              <w:t>reportQuantity</w:t>
            </w:r>
            <w:r>
              <w:rPr>
                <w:rFonts w:eastAsia="MS Mincho"/>
                <w:color w:val="000000"/>
              </w:rPr>
              <w:t xml:space="preserve"> configured for that </w:t>
            </w:r>
            <w:r w:rsidRPr="004B3CA7">
              <w:rPr>
                <w:rFonts w:eastAsia="MS Mincho"/>
                <w:i/>
                <w:iCs/>
                <w:color w:val="000000"/>
              </w:rPr>
              <w:t>CSI-ReportConfig</w:t>
            </w:r>
            <w:r>
              <w:rPr>
                <w:rFonts w:eastAsia="MS Mincho"/>
                <w:color w:val="000000"/>
              </w:rPr>
              <w:t>.</w:t>
            </w:r>
          </w:p>
          <w:p w14:paraId="4FEAD3C5" w14:textId="1263260B" w:rsidR="00653B94" w:rsidRPr="00BE63B0" w:rsidRDefault="00653B94" w:rsidP="0024018A">
            <w:pPr>
              <w:pStyle w:val="ListParagraph"/>
              <w:ind w:left="1083" w:hanging="283"/>
              <w:rPr>
                <w:rFonts w:eastAsia="MS Mincho"/>
                <w:color w:val="FF0000"/>
              </w:rPr>
            </w:pPr>
            <w:r w:rsidRPr="00BE63B0">
              <w:rPr>
                <w:color w:val="FF0000"/>
              </w:rPr>
              <w:lastRenderedPageBreak/>
              <w:t>-</w:t>
            </w:r>
            <w:r w:rsidR="004A65F9">
              <w:rPr>
                <w:color w:val="FF0000"/>
              </w:rPr>
              <w:t xml:space="preserve"> </w:t>
            </w:r>
            <w:r w:rsidR="0025446F">
              <w:rPr>
                <w:color w:val="FF0000"/>
              </w:rPr>
              <w:t xml:space="preserve"> the UE reports CSI for a sub-configuration according to the</w:t>
            </w:r>
            <w:r w:rsidR="0024018A">
              <w:rPr>
                <w:color w:val="FF0000"/>
              </w:rPr>
              <w:t xml:space="preserve"> parameters configured in the</w:t>
            </w:r>
            <w:r w:rsidR="0025446F">
              <w:rPr>
                <w:color w:val="FF0000"/>
              </w:rPr>
              <w:t xml:space="preserve"> </w:t>
            </w:r>
            <w:proofErr w:type="spellStart"/>
            <w:r w:rsidR="0025446F" w:rsidRPr="0025446F">
              <w:rPr>
                <w:i/>
                <w:color w:val="FF0000"/>
              </w:rPr>
              <w:t>CodebookConfig</w:t>
            </w:r>
            <w:proofErr w:type="spellEnd"/>
            <w:r w:rsidR="0025446F">
              <w:rPr>
                <w:color w:val="FF0000"/>
              </w:rPr>
              <w:t xml:space="preserve"> provided in the sub-configuration when </w:t>
            </w:r>
            <w:r w:rsidR="0024018A">
              <w:rPr>
                <w:color w:val="FF0000"/>
              </w:rPr>
              <w:t>present</w:t>
            </w:r>
            <w:r w:rsidR="0025446F">
              <w:rPr>
                <w:color w:val="FF0000"/>
              </w:rPr>
              <w:t xml:space="preserve">; otherwise, if </w:t>
            </w:r>
            <w:r w:rsidR="0024018A">
              <w:rPr>
                <w:color w:val="FF0000"/>
              </w:rPr>
              <w:t xml:space="preserve">a parameter is present in the </w:t>
            </w:r>
            <w:proofErr w:type="spellStart"/>
            <w:r w:rsidR="0024018A" w:rsidRPr="0024018A">
              <w:rPr>
                <w:i/>
                <w:color w:val="FF0000"/>
              </w:rPr>
              <w:t>CodebookConfig</w:t>
            </w:r>
            <w:proofErr w:type="spellEnd"/>
            <w:r w:rsidR="0024018A">
              <w:rPr>
                <w:color w:val="FF0000"/>
              </w:rPr>
              <w:t xml:space="preserve"> provided in the </w:t>
            </w:r>
            <w:r w:rsidR="0024018A" w:rsidRPr="0024018A">
              <w:rPr>
                <w:i/>
                <w:color w:val="FF0000"/>
              </w:rPr>
              <w:t>CSI-</w:t>
            </w:r>
            <w:proofErr w:type="spellStart"/>
            <w:r w:rsidR="0024018A" w:rsidRPr="0024018A">
              <w:rPr>
                <w:i/>
                <w:color w:val="FF0000"/>
              </w:rPr>
              <w:t>ReportConfig</w:t>
            </w:r>
            <w:proofErr w:type="spellEnd"/>
            <w:r w:rsidR="0024018A">
              <w:rPr>
                <w:color w:val="FF0000"/>
              </w:rPr>
              <w:t xml:space="preserve"> but not in the </w:t>
            </w:r>
            <w:proofErr w:type="spellStart"/>
            <w:r w:rsidR="0024018A" w:rsidRPr="0024018A">
              <w:rPr>
                <w:i/>
                <w:color w:val="FF0000"/>
              </w:rPr>
              <w:t>CodebookConfig</w:t>
            </w:r>
            <w:proofErr w:type="spellEnd"/>
            <w:r w:rsidR="0024018A">
              <w:rPr>
                <w:color w:val="FF0000"/>
              </w:rPr>
              <w:t xml:space="preserve"> provided in the sub-configuration, the parameter configured in the</w:t>
            </w:r>
            <w:r w:rsidR="0024018A" w:rsidRPr="0024018A">
              <w:rPr>
                <w:i/>
                <w:color w:val="FF0000"/>
              </w:rPr>
              <w:t xml:space="preserve"> </w:t>
            </w:r>
            <w:proofErr w:type="spellStart"/>
            <w:r w:rsidR="0024018A" w:rsidRPr="0024018A">
              <w:rPr>
                <w:i/>
                <w:color w:val="FF0000"/>
              </w:rPr>
              <w:t>CodebookConfig</w:t>
            </w:r>
            <w:proofErr w:type="spellEnd"/>
            <w:r w:rsidR="0024018A">
              <w:rPr>
                <w:color w:val="FF0000"/>
              </w:rPr>
              <w:t xml:space="preserve"> provided in the </w:t>
            </w:r>
            <w:r w:rsidR="0024018A" w:rsidRPr="0024018A">
              <w:rPr>
                <w:i/>
                <w:color w:val="FF0000"/>
              </w:rPr>
              <w:t>CSI-</w:t>
            </w:r>
            <w:proofErr w:type="spellStart"/>
            <w:r w:rsidR="0024018A" w:rsidRPr="0024018A">
              <w:rPr>
                <w:i/>
                <w:color w:val="FF0000"/>
              </w:rPr>
              <w:t>ReportConfig</w:t>
            </w:r>
            <w:proofErr w:type="spellEnd"/>
            <w:r w:rsidR="0024018A">
              <w:rPr>
                <w:i/>
                <w:color w:val="FF0000"/>
              </w:rPr>
              <w:t xml:space="preserve"> </w:t>
            </w:r>
            <w:r w:rsidR="0024018A">
              <w:rPr>
                <w:color w:val="FF0000"/>
              </w:rPr>
              <w:t>is used.</w:t>
            </w:r>
          </w:p>
          <w:p w14:paraId="7ECB079A" w14:textId="77777777" w:rsidR="00653B94" w:rsidRPr="00EA5B45" w:rsidRDefault="00653B94" w:rsidP="008A4205">
            <w:pPr>
              <w:pStyle w:val="ListParagraph"/>
              <w:ind w:left="1083" w:hanging="283"/>
              <w:rPr>
                <w:rFonts w:eastAsia="MS Mincho"/>
              </w:rPr>
            </w:pPr>
            <w:r w:rsidRPr="00A727F3">
              <w:t>-</w:t>
            </w:r>
            <w:r w:rsidRPr="00A727F3">
              <w:tab/>
            </w:r>
            <w:r w:rsidRPr="00EA5B45">
              <w:t>The UE does not expect the higher layer parameter reportQuantity to be set to ‘cri-RSRP’, ‘cri-SINR’, or ‘cri-SINR- Index’</w:t>
            </w:r>
            <w:r w:rsidRPr="00EA5B45">
              <w:rPr>
                <w:rFonts w:eastAsia="MS Mincho"/>
              </w:rPr>
              <w:t>.</w:t>
            </w:r>
          </w:p>
          <w:p w14:paraId="4DEF9362" w14:textId="77777777" w:rsidR="00653B94" w:rsidRPr="00A031E6" w:rsidRDefault="00653B94" w:rsidP="008A4205">
            <w:pPr>
              <w:rPr>
                <w:rFonts w:eastAsiaTheme="minorEastAsia"/>
                <w:lang w:eastAsia="ko-KR"/>
              </w:rPr>
            </w:pPr>
            <w:r w:rsidRPr="001729F8">
              <w:rPr>
                <w:rFonts w:eastAsia="SimSun" w:hint="eastAsia"/>
                <w:color w:val="C00000"/>
                <w:lang w:eastAsia="zh-CN"/>
              </w:rPr>
              <w:t>&lt;</w:t>
            </w:r>
            <w:r w:rsidRPr="001729F8">
              <w:rPr>
                <w:rFonts w:eastAsia="SimSun"/>
                <w:color w:val="C00000"/>
                <w:lang w:eastAsia="zh-CN"/>
              </w:rPr>
              <w:t>omitted texts&gt;</w:t>
            </w:r>
          </w:p>
        </w:tc>
      </w:tr>
    </w:tbl>
    <w:p w14:paraId="03DA8AE1" w14:textId="77777777" w:rsidR="009B7ECB" w:rsidRPr="002D5A63" w:rsidRDefault="009B7ECB" w:rsidP="00653B94">
      <w:pPr>
        <w:tabs>
          <w:tab w:val="right" w:pos="9638"/>
        </w:tabs>
        <w:spacing w:before="240" w:line="288" w:lineRule="auto"/>
        <w:jc w:val="both"/>
        <w:rPr>
          <w:rFonts w:eastAsiaTheme="minorEastAsia"/>
          <w:b/>
          <w:bCs/>
          <w:sz w:val="2"/>
          <w:lang w:eastAsia="ko-KR"/>
        </w:rPr>
      </w:pPr>
    </w:p>
    <w:bookmarkEnd w:id="3"/>
    <w:bookmarkEnd w:id="4"/>
    <w:p w14:paraId="655DB0D5" w14:textId="7E011F33" w:rsidR="009B7ECB" w:rsidRPr="008E2135" w:rsidRDefault="00CF297D"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 xml:space="preserve">Remaining Issues on </w:t>
      </w:r>
      <w:r w:rsidR="00B44CC5">
        <w:rPr>
          <w:szCs w:val="20"/>
          <w:lang w:val="en-US"/>
        </w:rPr>
        <w:t xml:space="preserve">Multi-CSI </w:t>
      </w:r>
      <w:r>
        <w:rPr>
          <w:szCs w:val="20"/>
          <w:lang w:val="en-US"/>
        </w:rPr>
        <w:t>R</w:t>
      </w:r>
      <w:r w:rsidR="00B44CC5">
        <w:rPr>
          <w:szCs w:val="20"/>
          <w:lang w:val="en-US"/>
        </w:rPr>
        <w:t>eport</w:t>
      </w:r>
      <w:r>
        <w:rPr>
          <w:szCs w:val="20"/>
          <w:lang w:val="en-US"/>
        </w:rPr>
        <w:t>ing</w:t>
      </w:r>
    </w:p>
    <w:p w14:paraId="1B7EA2A1" w14:textId="77777777" w:rsidR="00EC0D7E" w:rsidRPr="00EC0D7E" w:rsidRDefault="00EC0D7E"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1BFCEEC" w14:textId="0C16E470" w:rsidR="006B18A0" w:rsidRPr="006B18A0" w:rsidRDefault="00A535B2" w:rsidP="00A846B5">
      <w:pPr>
        <w:pStyle w:val="Heading2"/>
        <w:spacing w:before="360"/>
      </w:pPr>
      <w:r>
        <w:t xml:space="preserve">Mapping between CRI and resources for a sub-configuration </w:t>
      </w:r>
    </w:p>
    <w:p w14:paraId="2DA9135C" w14:textId="12AA4406" w:rsidR="00A846B5" w:rsidRPr="00EC0D7E" w:rsidRDefault="006B18A0" w:rsidP="005E4647">
      <w:pPr>
        <w:spacing w:before="240" w:line="288" w:lineRule="auto"/>
        <w:ind w:firstLine="432"/>
        <w:jc w:val="both"/>
        <w:rPr>
          <w:rFonts w:ascii="Times" w:eastAsiaTheme="minorEastAsia" w:hAnsi="Times"/>
          <w:bCs/>
          <w:szCs w:val="24"/>
          <w:lang w:val="en-GB" w:eastAsia="ko-KR"/>
        </w:rPr>
      </w:pPr>
      <w:r>
        <w:rPr>
          <w:rFonts w:ascii="Times" w:eastAsiaTheme="minorEastAsia" w:hAnsi="Times"/>
          <w:bCs/>
          <w:szCs w:val="24"/>
          <w:lang w:val="en-GB" w:eastAsia="ko-KR"/>
        </w:rPr>
        <w:t>In RAN1 #113</w:t>
      </w:r>
      <w:r w:rsidR="008E2135">
        <w:rPr>
          <w:rFonts w:ascii="Times" w:eastAsiaTheme="minorEastAsia" w:hAnsi="Times"/>
          <w:bCs/>
          <w:szCs w:val="24"/>
          <w:lang w:val="en-GB" w:eastAsia="ko-KR"/>
        </w:rPr>
        <w:t xml:space="preserve"> </w:t>
      </w:r>
      <w:r w:rsidR="008E2135">
        <w:rPr>
          <w:rFonts w:ascii="Times" w:eastAsiaTheme="minorEastAsia" w:hAnsi="Times"/>
          <w:bCs/>
          <w:szCs w:val="24"/>
          <w:lang w:val="en-GB" w:eastAsia="ko-KR"/>
        </w:rPr>
        <w:fldChar w:fldCharType="begin"/>
      </w:r>
      <w:r w:rsidR="008E2135">
        <w:rPr>
          <w:rFonts w:ascii="Times" w:eastAsiaTheme="minorEastAsia" w:hAnsi="Times"/>
          <w:bCs/>
          <w:szCs w:val="24"/>
          <w:lang w:val="en-GB" w:eastAsia="ko-KR"/>
        </w:rPr>
        <w:instrText xml:space="preserve"> REF _Ref149910409 \r \h </w:instrText>
      </w:r>
      <w:r w:rsidR="008E2135">
        <w:rPr>
          <w:rFonts w:ascii="Times" w:eastAsiaTheme="minorEastAsia" w:hAnsi="Times"/>
          <w:bCs/>
          <w:szCs w:val="24"/>
          <w:lang w:val="en-GB" w:eastAsia="ko-KR"/>
        </w:rPr>
      </w:r>
      <w:r w:rsidR="008E2135">
        <w:rPr>
          <w:rFonts w:ascii="Times" w:eastAsiaTheme="minorEastAsia" w:hAnsi="Times"/>
          <w:bCs/>
          <w:szCs w:val="24"/>
          <w:lang w:val="en-GB" w:eastAsia="ko-KR"/>
        </w:rPr>
        <w:fldChar w:fldCharType="separate"/>
      </w:r>
      <w:r w:rsidR="00FB2D5D">
        <w:rPr>
          <w:rFonts w:ascii="Times" w:eastAsiaTheme="minorEastAsia" w:hAnsi="Times"/>
          <w:bCs/>
          <w:szCs w:val="24"/>
          <w:lang w:val="en-GB" w:eastAsia="ko-KR"/>
        </w:rPr>
        <w:t>[3]</w:t>
      </w:r>
      <w:r w:rsidR="008E2135">
        <w:rPr>
          <w:rFonts w:ascii="Times" w:eastAsiaTheme="minorEastAsia" w:hAnsi="Times"/>
          <w:bCs/>
          <w:szCs w:val="24"/>
          <w:lang w:val="en-GB" w:eastAsia="ko-KR"/>
        </w:rPr>
        <w:fldChar w:fldCharType="end"/>
      </w:r>
      <w:r>
        <w:rPr>
          <w:rFonts w:ascii="Times" w:eastAsiaTheme="minorEastAsia" w:hAnsi="Times"/>
          <w:bCs/>
          <w:szCs w:val="24"/>
          <w:lang w:val="en-GB" w:eastAsia="ko-KR"/>
        </w:rPr>
        <w:t xml:space="preserve">, it was agreed that a list of CSI-RS resource ID will be provided per sub-configuration in a CSI report configuration for Type-2 SD adaptation. </w:t>
      </w:r>
    </w:p>
    <w:tbl>
      <w:tblPr>
        <w:tblStyle w:val="TableGrid"/>
        <w:tblW w:w="0" w:type="auto"/>
        <w:tblLook w:val="04A0" w:firstRow="1" w:lastRow="0" w:firstColumn="1" w:lastColumn="0" w:noHBand="0" w:noVBand="1"/>
      </w:tblPr>
      <w:tblGrid>
        <w:gridCol w:w="9628"/>
      </w:tblGrid>
      <w:tr w:rsidR="00A846B5" w14:paraId="5FE84D52" w14:textId="77777777" w:rsidTr="00595323">
        <w:tc>
          <w:tcPr>
            <w:tcW w:w="9628" w:type="dxa"/>
          </w:tcPr>
          <w:p w14:paraId="4A5881DE" w14:textId="77777777" w:rsidR="00A846B5" w:rsidRPr="00B43A32" w:rsidRDefault="00A846B5" w:rsidP="00240CB4">
            <w:pPr>
              <w:spacing w:before="120" w:after="0"/>
              <w:rPr>
                <w:rFonts w:ascii="Times" w:eastAsia="Batang" w:hAnsi="Times"/>
                <w:b/>
                <w:bCs/>
                <w:szCs w:val="24"/>
                <w:highlight w:val="green"/>
                <w:lang w:val="en-GB" w:eastAsia="x-none"/>
              </w:rPr>
            </w:pPr>
            <w:r w:rsidRPr="00B43A32">
              <w:rPr>
                <w:rFonts w:ascii="Times" w:eastAsia="Batang" w:hAnsi="Times"/>
                <w:b/>
                <w:bCs/>
                <w:szCs w:val="24"/>
                <w:highlight w:val="green"/>
                <w:lang w:val="en-GB" w:eastAsia="x-none"/>
              </w:rPr>
              <w:t>Agreement</w:t>
            </w:r>
          </w:p>
          <w:p w14:paraId="407B0C7F" w14:textId="77777777" w:rsidR="00A846B5" w:rsidRPr="00B43A32" w:rsidRDefault="00A846B5" w:rsidP="00595323">
            <w:pPr>
              <w:spacing w:after="0"/>
              <w:rPr>
                <w:rFonts w:ascii="Times" w:eastAsia="Times New Roman" w:hAnsi="Times"/>
                <w:snapToGrid w:val="0"/>
                <w:szCs w:val="24"/>
                <w:lang w:eastAsia="zh-CN"/>
              </w:rPr>
            </w:pPr>
            <w:r w:rsidRPr="00B43A32">
              <w:rPr>
                <w:rFonts w:ascii="Times" w:eastAsia="Times New Roman" w:hAnsi="Times"/>
                <w:snapToGrid w:val="0"/>
                <w:szCs w:val="24"/>
                <w:lang w:eastAsia="zh-CN"/>
              </w:rPr>
              <w:t xml:space="preserve">For </w:t>
            </w:r>
            <w:r w:rsidRPr="00B43A32">
              <w:rPr>
                <w:rFonts w:ascii="Times" w:eastAsia="Batang" w:hAnsi="Times"/>
                <w:szCs w:val="24"/>
                <w:lang w:val="en-GB"/>
              </w:rPr>
              <w:t xml:space="preserve">the sub-configuration(s) </w:t>
            </w:r>
            <w:r w:rsidRPr="00B43A32">
              <w:rPr>
                <w:rFonts w:ascii="Times" w:eastAsia="Times New Roman" w:hAnsi="Times"/>
                <w:snapToGrid w:val="0"/>
                <w:szCs w:val="24"/>
                <w:lang w:eastAsia="zh-CN"/>
              </w:rPr>
              <w:t xml:space="preserve">in a CSI report configuration with L&gt;1, </w:t>
            </w:r>
          </w:p>
          <w:p w14:paraId="4B9B3EBA" w14:textId="77777777" w:rsidR="00A846B5" w:rsidRPr="00B43A32" w:rsidRDefault="00A846B5" w:rsidP="00F85DC7">
            <w:pPr>
              <w:numPr>
                <w:ilvl w:val="0"/>
                <w:numId w:val="20"/>
              </w:numPr>
              <w:spacing w:after="0"/>
              <w:rPr>
                <w:rFonts w:ascii="Times" w:eastAsia="Batang" w:hAnsi="Times"/>
                <w:snapToGrid w:val="0"/>
                <w:szCs w:val="24"/>
                <w:lang w:eastAsia="zh-CN"/>
              </w:rPr>
            </w:pPr>
            <w:r w:rsidRPr="00B43A32">
              <w:rPr>
                <w:rFonts w:ascii="Times" w:eastAsia="Batang" w:hAnsi="Times"/>
                <w:snapToGrid w:val="0"/>
                <w:szCs w:val="24"/>
                <w:lang w:eastAsia="zh-CN"/>
              </w:rPr>
              <w:t xml:space="preserve">for Type 1 SD with A1-2-revised, </w:t>
            </w:r>
            <w:r w:rsidRPr="00B43A32">
              <w:rPr>
                <w:rFonts w:ascii="Times" w:eastAsia="Batang" w:hAnsi="Times" w:hint="eastAsia"/>
                <w:snapToGrid w:val="0"/>
                <w:szCs w:val="24"/>
                <w:lang w:eastAsia="zh-CN"/>
              </w:rPr>
              <w:t>t</w:t>
            </w:r>
            <w:r w:rsidRPr="00B43A32">
              <w:rPr>
                <w:rFonts w:ascii="Times" w:eastAsia="Batang" w:hAnsi="Times"/>
                <w:snapToGrid w:val="0"/>
                <w:szCs w:val="24"/>
                <w:lang w:eastAsia="zh-CN"/>
              </w:rPr>
              <w:t>he following is configured in each sub-configuration</w:t>
            </w:r>
          </w:p>
          <w:p w14:paraId="1DC23034" w14:textId="77777777" w:rsidR="00A846B5" w:rsidRPr="00B43A32" w:rsidRDefault="00A846B5" w:rsidP="00F85DC7">
            <w:pPr>
              <w:numPr>
                <w:ilvl w:val="2"/>
                <w:numId w:val="12"/>
              </w:numPr>
              <w:spacing w:after="0"/>
              <w:rPr>
                <w:rFonts w:ascii="Times" w:eastAsia="Batang" w:hAnsi="Times"/>
                <w:szCs w:val="24"/>
                <w:lang w:val="en-GB" w:eastAsia="zh-CN"/>
              </w:rPr>
            </w:pPr>
            <w:r w:rsidRPr="00B43A32">
              <w:rPr>
                <w:rFonts w:ascii="Times" w:eastAsia="Batang" w:hAnsi="Times"/>
                <w:szCs w:val="24"/>
                <w:lang w:val="en-GB" w:eastAsia="zh-CN"/>
              </w:rPr>
              <w:t xml:space="preserve">codebook subset restriction, </w:t>
            </w:r>
          </w:p>
          <w:p w14:paraId="3DBFEB12" w14:textId="77777777" w:rsidR="00A846B5" w:rsidRPr="00B43A32" w:rsidRDefault="00A846B5" w:rsidP="00F85DC7">
            <w:pPr>
              <w:numPr>
                <w:ilvl w:val="2"/>
                <w:numId w:val="12"/>
              </w:numPr>
              <w:spacing w:after="0"/>
              <w:rPr>
                <w:rFonts w:ascii="Times" w:eastAsia="Batang" w:hAnsi="Times"/>
                <w:szCs w:val="24"/>
                <w:lang w:val="en-GB" w:eastAsia="zh-CN"/>
              </w:rPr>
            </w:pPr>
            <w:r w:rsidRPr="00B43A32">
              <w:rPr>
                <w:rFonts w:ascii="Times" w:eastAsia="Batang" w:hAnsi="Times"/>
                <w:szCs w:val="24"/>
                <w:lang w:val="en-GB" w:eastAsia="zh-CN"/>
              </w:rPr>
              <w:t>rank restriction</w:t>
            </w:r>
          </w:p>
          <w:p w14:paraId="06A9E384" w14:textId="77777777" w:rsidR="00A846B5" w:rsidRPr="00B43A32" w:rsidRDefault="00A846B5" w:rsidP="00F85DC7">
            <w:pPr>
              <w:numPr>
                <w:ilvl w:val="2"/>
                <w:numId w:val="12"/>
              </w:numPr>
              <w:spacing w:after="0"/>
              <w:rPr>
                <w:rFonts w:ascii="Times" w:eastAsia="Batang" w:hAnsi="Times"/>
                <w:szCs w:val="24"/>
                <w:lang w:val="en-GB" w:eastAsia="zh-CN"/>
              </w:rPr>
            </w:pPr>
            <w:r w:rsidRPr="00B43A32">
              <w:rPr>
                <w:rFonts w:ascii="Times" w:eastAsia="Batang" w:hAnsi="Times"/>
                <w:szCs w:val="24"/>
                <w:lang w:val="en-GB" w:eastAsia="zh-CN"/>
              </w:rPr>
              <w:t xml:space="preserve">N1, N2 and Ng </w:t>
            </w:r>
          </w:p>
          <w:p w14:paraId="3E89E77D" w14:textId="77777777" w:rsidR="00A846B5" w:rsidRPr="00B43A32" w:rsidRDefault="00A846B5" w:rsidP="00F85DC7">
            <w:pPr>
              <w:numPr>
                <w:ilvl w:val="2"/>
                <w:numId w:val="12"/>
              </w:numPr>
              <w:spacing w:after="0"/>
              <w:rPr>
                <w:rFonts w:ascii="Times" w:eastAsia="Batang" w:hAnsi="Times"/>
                <w:szCs w:val="24"/>
                <w:lang w:val="en-GB" w:eastAsia="zh-CN"/>
              </w:rPr>
            </w:pPr>
            <w:r w:rsidRPr="00B43A32">
              <w:rPr>
                <w:rFonts w:ascii="Times" w:eastAsia="Batang" w:hAnsi="Times"/>
                <w:szCs w:val="24"/>
                <w:lang w:val="en-GB" w:eastAsia="zh-CN"/>
              </w:rPr>
              <w:t>FFS: the case when the number of ports is less than 4</w:t>
            </w:r>
          </w:p>
          <w:p w14:paraId="4B828A84" w14:textId="77777777" w:rsidR="00A846B5" w:rsidRPr="00B43A32" w:rsidRDefault="00A846B5" w:rsidP="00F85DC7">
            <w:pPr>
              <w:numPr>
                <w:ilvl w:val="0"/>
                <w:numId w:val="20"/>
              </w:numPr>
              <w:spacing w:after="0"/>
              <w:rPr>
                <w:rFonts w:ascii="Times" w:eastAsia="Batang" w:hAnsi="Times"/>
                <w:snapToGrid w:val="0"/>
                <w:szCs w:val="24"/>
                <w:lang w:eastAsia="zh-CN"/>
              </w:rPr>
            </w:pPr>
            <w:r w:rsidRPr="00B43A32">
              <w:rPr>
                <w:rFonts w:ascii="Times" w:eastAsia="Batang" w:hAnsi="Times"/>
                <w:snapToGrid w:val="0"/>
                <w:szCs w:val="24"/>
                <w:lang w:eastAsia="zh-CN"/>
              </w:rPr>
              <w:t>for Type 2 SD adaptation with A1-1-revised, for each sub-configuration</w:t>
            </w:r>
          </w:p>
          <w:p w14:paraId="6A08B734" w14:textId="77777777" w:rsidR="00A846B5" w:rsidRPr="00EC0D7E" w:rsidRDefault="00A846B5" w:rsidP="00F85DC7">
            <w:pPr>
              <w:numPr>
                <w:ilvl w:val="2"/>
                <w:numId w:val="12"/>
              </w:numPr>
              <w:spacing w:after="0"/>
              <w:rPr>
                <w:rFonts w:ascii="Times" w:eastAsia="Batang" w:hAnsi="Times"/>
                <w:szCs w:val="24"/>
                <w:highlight w:val="lightGray"/>
                <w:lang w:val="en-GB" w:eastAsia="zh-CN"/>
              </w:rPr>
            </w:pPr>
            <w:r w:rsidRPr="00EC0D7E">
              <w:rPr>
                <w:rFonts w:ascii="Times" w:eastAsia="Batang" w:hAnsi="Times"/>
                <w:szCs w:val="24"/>
                <w:highlight w:val="lightGray"/>
                <w:lang w:val="en-GB" w:eastAsia="zh-CN"/>
              </w:rPr>
              <w:t>a list of CSI-RS resource ID</w:t>
            </w:r>
          </w:p>
          <w:p w14:paraId="6B692A24" w14:textId="77777777" w:rsidR="00A846B5" w:rsidRPr="00B43A32" w:rsidRDefault="00A846B5" w:rsidP="00F85DC7">
            <w:pPr>
              <w:numPr>
                <w:ilvl w:val="2"/>
                <w:numId w:val="12"/>
              </w:numPr>
              <w:spacing w:after="0"/>
              <w:rPr>
                <w:rFonts w:ascii="Times" w:eastAsia="Batang" w:hAnsi="Times"/>
                <w:szCs w:val="24"/>
                <w:lang w:val="en-GB" w:eastAsia="zh-CN"/>
              </w:rPr>
            </w:pPr>
            <w:r w:rsidRPr="00B43A32">
              <w:rPr>
                <w:rFonts w:ascii="Times" w:eastAsia="Batang" w:hAnsi="Times"/>
                <w:szCs w:val="24"/>
                <w:lang w:val="en-GB" w:eastAsia="zh-CN"/>
              </w:rPr>
              <w:t>FFS: codebookConfig (including codebookSubsetRestriction/ ri-Restriction)</w:t>
            </w:r>
          </w:p>
          <w:p w14:paraId="3C82A8A1" w14:textId="77777777" w:rsidR="00A846B5" w:rsidRPr="00B43A32" w:rsidRDefault="00A846B5" w:rsidP="00F85DC7">
            <w:pPr>
              <w:numPr>
                <w:ilvl w:val="2"/>
                <w:numId w:val="12"/>
              </w:numPr>
              <w:spacing w:after="0"/>
              <w:rPr>
                <w:rFonts w:ascii="Times" w:eastAsia="Batang" w:hAnsi="Times"/>
                <w:szCs w:val="24"/>
                <w:lang w:val="en-GB" w:eastAsia="zh-CN"/>
              </w:rPr>
            </w:pPr>
            <w:r w:rsidRPr="00B43A32">
              <w:rPr>
                <w:rFonts w:ascii="Times" w:eastAsia="Batang" w:hAnsi="Times"/>
                <w:szCs w:val="24"/>
                <w:lang w:val="en-GB" w:eastAsia="zh-CN"/>
              </w:rPr>
              <w:t>FFS: CQI table indication</w:t>
            </w:r>
          </w:p>
          <w:p w14:paraId="7B8C0492" w14:textId="77777777" w:rsidR="00A846B5" w:rsidRPr="00B43A32" w:rsidRDefault="00A846B5" w:rsidP="00F85DC7">
            <w:pPr>
              <w:numPr>
                <w:ilvl w:val="2"/>
                <w:numId w:val="12"/>
              </w:numPr>
              <w:spacing w:after="0"/>
              <w:rPr>
                <w:rFonts w:ascii="Times" w:eastAsia="Batang" w:hAnsi="Times"/>
                <w:szCs w:val="24"/>
                <w:lang w:val="en-GB" w:eastAsia="zh-CN"/>
              </w:rPr>
            </w:pPr>
            <w:r w:rsidRPr="00B43A32">
              <w:rPr>
                <w:rFonts w:ascii="Times" w:eastAsia="Batang" w:hAnsi="Times"/>
                <w:szCs w:val="24"/>
                <w:lang w:val="en-GB" w:eastAsia="zh-CN"/>
              </w:rPr>
              <w:t>FFS: reportFreqConfiguration</w:t>
            </w:r>
          </w:p>
          <w:p w14:paraId="45985E4F" w14:textId="77777777" w:rsidR="00A846B5" w:rsidRPr="00B43A32" w:rsidRDefault="00A846B5" w:rsidP="00F85DC7">
            <w:pPr>
              <w:numPr>
                <w:ilvl w:val="2"/>
                <w:numId w:val="12"/>
              </w:numPr>
              <w:spacing w:after="0"/>
              <w:rPr>
                <w:rFonts w:ascii="Times" w:eastAsia="Batang" w:hAnsi="Times"/>
                <w:szCs w:val="24"/>
                <w:lang w:val="en-GB" w:eastAsia="zh-CN"/>
              </w:rPr>
            </w:pPr>
            <w:r w:rsidRPr="00B43A32">
              <w:rPr>
                <w:rFonts w:ascii="Times" w:eastAsia="Batang" w:hAnsi="Times"/>
                <w:szCs w:val="24"/>
                <w:lang w:val="en-GB" w:eastAsia="zh-CN"/>
              </w:rPr>
              <w:t>FFS: report quantity</w:t>
            </w:r>
          </w:p>
          <w:p w14:paraId="0166CD8D" w14:textId="77777777" w:rsidR="00A846B5" w:rsidRPr="00C55D29" w:rsidRDefault="00A846B5" w:rsidP="00240CB4">
            <w:pPr>
              <w:spacing w:after="120"/>
              <w:rPr>
                <w:rFonts w:ascii="Times" w:eastAsia="SimSun" w:hAnsi="Times"/>
                <w:szCs w:val="24"/>
                <w:lang w:val="en-GB" w:eastAsia="zh-CN"/>
              </w:rPr>
            </w:pPr>
            <w:r w:rsidRPr="00B43A32">
              <w:rPr>
                <w:rFonts w:ascii="Times" w:eastAsia="Batang" w:hAnsi="Times"/>
                <w:szCs w:val="24"/>
                <w:lang w:val="en-GB" w:eastAsia="zh-CN"/>
              </w:rPr>
              <w:t>Above is agreed in addition to what was agreed in previous RAN1 agreements</w:t>
            </w:r>
          </w:p>
        </w:tc>
      </w:tr>
    </w:tbl>
    <w:p w14:paraId="58852468" w14:textId="52E03E13" w:rsidR="005E4647" w:rsidRDefault="00DF3D7B" w:rsidP="00DF3D7B">
      <w:pPr>
        <w:spacing w:before="240" w:line="288" w:lineRule="auto"/>
        <w:ind w:firstLine="432"/>
        <w:jc w:val="both"/>
        <w:rPr>
          <w:rFonts w:ascii="Times" w:eastAsiaTheme="minorEastAsia" w:hAnsi="Times"/>
          <w:bCs/>
          <w:szCs w:val="24"/>
          <w:lang w:val="en-GB" w:eastAsia="ko-KR"/>
        </w:rPr>
      </w:pPr>
      <w:r w:rsidRPr="007970AA">
        <w:rPr>
          <w:rFonts w:ascii="Times" w:eastAsiaTheme="minorEastAsia" w:hAnsi="Times"/>
          <w:bCs/>
          <w:szCs w:val="24"/>
          <w:lang w:val="en-GB" w:eastAsia="ko-KR"/>
        </w:rPr>
        <w:t>According</w:t>
      </w:r>
      <w:r w:rsidR="005E4647">
        <w:rPr>
          <w:rFonts w:ascii="Times" w:eastAsiaTheme="minorEastAsia" w:hAnsi="Times"/>
          <w:bCs/>
          <w:szCs w:val="24"/>
          <w:lang w:val="en-GB" w:eastAsia="ko-KR"/>
        </w:rPr>
        <w:t xml:space="preserve">ly, </w:t>
      </w:r>
      <w:r w:rsidRPr="007970AA">
        <w:rPr>
          <w:rFonts w:ascii="Times" w:eastAsiaTheme="minorEastAsia" w:hAnsi="Times"/>
          <w:bCs/>
          <w:szCs w:val="24"/>
          <w:lang w:val="en-GB" w:eastAsia="ko-KR"/>
        </w:rPr>
        <w:t xml:space="preserve">for type 2 SD adaptation, </w:t>
      </w:r>
      <w:r w:rsidR="005E4647">
        <w:rPr>
          <w:rFonts w:ascii="Times" w:eastAsiaTheme="minorEastAsia" w:hAnsi="Times"/>
          <w:bCs/>
          <w:szCs w:val="24"/>
          <w:lang w:val="en-GB" w:eastAsia="ko-KR"/>
        </w:rPr>
        <w:t>a list of</w:t>
      </w:r>
      <w:r w:rsidRPr="007970AA">
        <w:rPr>
          <w:rFonts w:ascii="Times" w:eastAsiaTheme="minorEastAsia" w:hAnsi="Times"/>
          <w:bCs/>
          <w:szCs w:val="24"/>
          <w:lang w:val="en-GB" w:eastAsia="ko-KR"/>
        </w:rPr>
        <w:t xml:space="preserve"> CSI-RS resources will be configured per sub-configuration</w:t>
      </w:r>
      <w:r w:rsidR="005E4647">
        <w:rPr>
          <w:rFonts w:ascii="Times" w:eastAsiaTheme="minorEastAsia" w:hAnsi="Times"/>
          <w:bCs/>
          <w:szCs w:val="24"/>
          <w:lang w:val="en-GB" w:eastAsia="ko-KR"/>
        </w:rPr>
        <w:t>, and the CRI for the sub-configuration shall be chosen from the provided list of</w:t>
      </w:r>
      <w:r w:rsidR="005E4647" w:rsidRPr="007970AA">
        <w:rPr>
          <w:rFonts w:ascii="Times" w:eastAsiaTheme="minorEastAsia" w:hAnsi="Times"/>
          <w:bCs/>
          <w:szCs w:val="24"/>
          <w:lang w:val="en-GB" w:eastAsia="ko-KR"/>
        </w:rPr>
        <w:t xml:space="preserve"> CSI-RS resources</w:t>
      </w:r>
      <w:r w:rsidR="005E4647">
        <w:rPr>
          <w:rFonts w:ascii="Times" w:eastAsiaTheme="minorEastAsia" w:hAnsi="Times"/>
          <w:bCs/>
          <w:szCs w:val="24"/>
          <w:lang w:val="en-GB" w:eastAsia="ko-KR"/>
        </w:rPr>
        <w:t xml:space="preserve">. For clarification on the UE behaviour, the following TP is made. </w:t>
      </w:r>
    </w:p>
    <w:p w14:paraId="67C0ACEA" w14:textId="7FF51FD7" w:rsidR="005E4647" w:rsidRPr="007B7128" w:rsidRDefault="00DF3D7B" w:rsidP="00DF3D7B">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t xml:space="preserve">Proposal </w:t>
      </w:r>
      <w:r w:rsidR="000C47C9">
        <w:rPr>
          <w:rFonts w:ascii="Times" w:eastAsia="Batang" w:hAnsi="Times"/>
          <w:b/>
          <w:szCs w:val="24"/>
          <w:lang w:val="en-GB" w:eastAsia="x-none"/>
        </w:rPr>
        <w:t>5</w:t>
      </w:r>
      <w:r w:rsidRPr="007B7128">
        <w:rPr>
          <w:rFonts w:ascii="Times" w:eastAsia="Batang" w:hAnsi="Times"/>
          <w:b/>
          <w:szCs w:val="24"/>
          <w:lang w:val="en-GB" w:eastAsia="x-none"/>
        </w:rPr>
        <w:t xml:space="preserve">: </w:t>
      </w:r>
      <w:r w:rsidR="005E4647">
        <w:rPr>
          <w:rFonts w:ascii="Times" w:eastAsia="Batang" w:hAnsi="Times"/>
          <w:b/>
          <w:szCs w:val="24"/>
          <w:lang w:val="en-GB" w:eastAsia="x-none"/>
        </w:rPr>
        <w:t xml:space="preserve">Adopt the following TP for </w:t>
      </w:r>
      <w:r w:rsidR="005E4647" w:rsidRPr="00B25D93">
        <w:rPr>
          <w:rFonts w:eastAsia="SimSun" w:hint="eastAsia"/>
          <w:b/>
          <w:bCs/>
          <w:color w:val="000000"/>
          <w:lang w:eastAsia="zh-CN"/>
        </w:rPr>
        <w:t>T</w:t>
      </w:r>
      <w:r w:rsidR="005E4647" w:rsidRPr="00B25D93">
        <w:rPr>
          <w:rFonts w:eastAsia="SimSun"/>
          <w:b/>
          <w:bCs/>
          <w:color w:val="000000"/>
          <w:lang w:eastAsia="zh-CN"/>
        </w:rPr>
        <w:t>S 38.21</w:t>
      </w:r>
      <w:r w:rsidR="005E4647">
        <w:rPr>
          <w:rFonts w:eastAsia="SimSun"/>
          <w:b/>
          <w:bCs/>
          <w:color w:val="000000"/>
          <w:lang w:eastAsia="zh-CN"/>
        </w:rPr>
        <w:t>4 Clause</w:t>
      </w:r>
      <w:r w:rsidR="005E4647" w:rsidRPr="00B25D93">
        <w:rPr>
          <w:rFonts w:eastAsia="SimSun"/>
          <w:b/>
          <w:bCs/>
          <w:color w:val="000000"/>
          <w:lang w:eastAsia="zh-CN"/>
        </w:rPr>
        <w:t xml:space="preserve"> </w:t>
      </w:r>
      <w:r w:rsidR="005E4647">
        <w:rPr>
          <w:rFonts w:eastAsia="SimSun"/>
          <w:b/>
          <w:bCs/>
          <w:color w:val="000000"/>
          <w:lang w:eastAsia="zh-CN"/>
        </w:rPr>
        <w:t>5.2</w:t>
      </w:r>
      <w:r w:rsidR="005E4647" w:rsidRPr="00B25D93">
        <w:rPr>
          <w:rFonts w:eastAsia="SimSun"/>
          <w:b/>
          <w:bCs/>
          <w:color w:val="000000"/>
          <w:lang w:eastAsia="zh-CN"/>
        </w:rPr>
        <w:t>.</w:t>
      </w:r>
      <w:r w:rsidR="005E4647">
        <w:rPr>
          <w:rFonts w:eastAsia="SimSun"/>
          <w:b/>
          <w:bCs/>
          <w:color w:val="000000"/>
          <w:lang w:eastAsia="zh-CN"/>
        </w:rPr>
        <w:t>1.4</w:t>
      </w:r>
      <w:r w:rsidR="005E4647" w:rsidRPr="00B25D93">
        <w:rPr>
          <w:rFonts w:eastAsia="SimSun"/>
          <w:b/>
          <w:bCs/>
          <w:color w:val="000000"/>
          <w:lang w:eastAsia="zh-CN"/>
        </w:rPr>
        <w:t>.</w:t>
      </w:r>
      <w:r w:rsidR="005E4647">
        <w:rPr>
          <w:rFonts w:eastAsia="SimSun"/>
          <w:b/>
          <w:bCs/>
          <w:color w:val="000000"/>
          <w:lang w:eastAsia="zh-CN"/>
        </w:rPr>
        <w:t>2</w:t>
      </w:r>
      <w:r w:rsidR="005E4647" w:rsidRPr="00B25D93">
        <w:rPr>
          <w:rFonts w:eastAsia="SimSun"/>
          <w:b/>
          <w:bCs/>
          <w:color w:val="000000"/>
          <w:lang w:eastAsia="zh-CN"/>
        </w:rPr>
        <w:t xml:space="preserve"> </w:t>
      </w:r>
      <w:r w:rsidR="005E4647">
        <w:rPr>
          <w:rFonts w:eastAsia="SimSun"/>
          <w:b/>
          <w:bCs/>
          <w:color w:val="000000"/>
          <w:lang w:eastAsia="zh-CN"/>
        </w:rPr>
        <w:t>Report Quantity Configurations</w:t>
      </w:r>
      <w:r w:rsidR="005E4647">
        <w:rPr>
          <w:rFonts w:ascii="Times" w:eastAsia="Batang" w:hAnsi="Times"/>
          <w:b/>
          <w:szCs w:val="24"/>
          <w:lang w:val="en-GB" w:eastAsia="x-none"/>
        </w:rPr>
        <w:t xml:space="preserve"> </w:t>
      </w:r>
      <w:r w:rsidR="005E4647">
        <w:rPr>
          <w:rFonts w:eastAsia="SimSun"/>
          <w:b/>
          <w:bCs/>
          <w:color w:val="000000"/>
          <w:lang w:eastAsia="zh-CN"/>
        </w:rPr>
        <w:t xml:space="preserve">for the clarification on the selection of CRI when </w:t>
      </w:r>
      <w:r w:rsidR="005E4647">
        <w:rPr>
          <w:rFonts w:ascii="Times" w:eastAsia="Batang" w:hAnsi="Times"/>
          <w:b/>
          <w:szCs w:val="24"/>
          <w:lang w:val="en-GB" w:eastAsia="x-none"/>
        </w:rPr>
        <w:t xml:space="preserve">a list of CSI-RS resources is provided in </w:t>
      </w:r>
      <w:r w:rsidR="005E4647" w:rsidRPr="0064311C">
        <w:rPr>
          <w:rFonts w:ascii="Times" w:eastAsia="Batang" w:hAnsi="Times"/>
          <w:b/>
          <w:i/>
          <w:szCs w:val="24"/>
          <w:lang w:val="en-GB" w:eastAsia="x-none"/>
        </w:rPr>
        <w:t>csi-</w:t>
      </w:r>
      <w:r w:rsidR="005E4647" w:rsidRPr="0064311C">
        <w:rPr>
          <w:rFonts w:ascii="Times" w:eastAsia="Batang" w:hAnsi="Times"/>
          <w:b/>
          <w:i/>
          <w:szCs w:val="24"/>
          <w:lang w:val="en-GB" w:eastAsia="ko-KR"/>
        </w:rPr>
        <w:t>ReportSubConfig</w:t>
      </w:r>
      <w:r w:rsidR="005E4647">
        <w:rPr>
          <w:rFonts w:ascii="Times" w:eastAsia="Batang" w:hAnsi="Times"/>
          <w:b/>
          <w:i/>
          <w:szCs w:val="24"/>
          <w:lang w:val="en-GB" w:eastAsia="ko-KR"/>
        </w:rPr>
        <w:t>.</w:t>
      </w:r>
    </w:p>
    <w:tbl>
      <w:tblPr>
        <w:tblStyle w:val="TableGrid"/>
        <w:tblW w:w="0" w:type="auto"/>
        <w:tblLook w:val="04A0" w:firstRow="1" w:lastRow="0" w:firstColumn="1" w:lastColumn="0" w:noHBand="0" w:noVBand="1"/>
      </w:tblPr>
      <w:tblGrid>
        <w:gridCol w:w="9628"/>
      </w:tblGrid>
      <w:tr w:rsidR="00DF3D7B" w14:paraId="35658DAE" w14:textId="77777777" w:rsidTr="00CC331B">
        <w:tc>
          <w:tcPr>
            <w:tcW w:w="9628" w:type="dxa"/>
          </w:tcPr>
          <w:p w14:paraId="3D2ECE52" w14:textId="5A8704C9" w:rsidR="00DF3D7B" w:rsidRDefault="005E4647" w:rsidP="00240CB4">
            <w:pPr>
              <w:spacing w:before="120"/>
              <w:rPr>
                <w:rFonts w:eastAsia="SimSun"/>
                <w:b/>
                <w:bCs/>
                <w:color w:val="000000"/>
                <w:lang w:eastAsia="zh-CN"/>
              </w:rPr>
            </w:pPr>
            <w:r>
              <w:rPr>
                <w:rFonts w:eastAsia="SimSun"/>
                <w:b/>
                <w:bCs/>
                <w:color w:val="000000"/>
                <w:lang w:eastAsia="zh-CN"/>
              </w:rPr>
              <w:t xml:space="preserve">TP for </w:t>
            </w:r>
            <w:r w:rsidR="00DF3D7B" w:rsidRPr="00B25D93">
              <w:rPr>
                <w:rFonts w:eastAsia="SimSun" w:hint="eastAsia"/>
                <w:b/>
                <w:bCs/>
                <w:color w:val="000000"/>
                <w:lang w:eastAsia="zh-CN"/>
              </w:rPr>
              <w:t>T</w:t>
            </w:r>
            <w:r w:rsidR="00DF3D7B" w:rsidRPr="00B25D93">
              <w:rPr>
                <w:rFonts w:eastAsia="SimSun"/>
                <w:b/>
                <w:bCs/>
                <w:color w:val="000000"/>
                <w:lang w:eastAsia="zh-CN"/>
              </w:rPr>
              <w:t>S 38.21</w:t>
            </w:r>
            <w:r w:rsidR="00DF3D7B">
              <w:rPr>
                <w:rFonts w:eastAsia="SimSun"/>
                <w:b/>
                <w:bCs/>
                <w:color w:val="000000"/>
                <w:lang w:eastAsia="zh-CN"/>
              </w:rPr>
              <w:t>4</w:t>
            </w:r>
            <w:r>
              <w:rPr>
                <w:rFonts w:eastAsia="SimSun"/>
                <w:b/>
                <w:bCs/>
                <w:color w:val="000000"/>
                <w:lang w:eastAsia="zh-CN"/>
              </w:rPr>
              <w:t xml:space="preserve"> Clause</w:t>
            </w:r>
            <w:r w:rsidR="00DF3D7B" w:rsidRPr="00B25D93">
              <w:rPr>
                <w:rFonts w:eastAsia="SimSun"/>
                <w:b/>
                <w:bCs/>
                <w:color w:val="000000"/>
                <w:lang w:eastAsia="zh-CN"/>
              </w:rPr>
              <w:t xml:space="preserve"> </w:t>
            </w:r>
            <w:r w:rsidR="00DF3D7B">
              <w:rPr>
                <w:rFonts w:eastAsia="SimSun"/>
                <w:b/>
                <w:bCs/>
                <w:color w:val="000000"/>
                <w:lang w:eastAsia="zh-CN"/>
              </w:rPr>
              <w:t>5.2</w:t>
            </w:r>
            <w:r w:rsidR="00DF3D7B" w:rsidRPr="00B25D93">
              <w:rPr>
                <w:rFonts w:eastAsia="SimSun"/>
                <w:b/>
                <w:bCs/>
                <w:color w:val="000000"/>
                <w:lang w:eastAsia="zh-CN"/>
              </w:rPr>
              <w:t>.</w:t>
            </w:r>
            <w:r w:rsidR="00DF3D7B">
              <w:rPr>
                <w:rFonts w:eastAsia="SimSun"/>
                <w:b/>
                <w:bCs/>
                <w:color w:val="000000"/>
                <w:lang w:eastAsia="zh-CN"/>
              </w:rPr>
              <w:t>1.4</w:t>
            </w:r>
            <w:r w:rsidR="00DF3D7B" w:rsidRPr="00B25D93">
              <w:rPr>
                <w:rFonts w:eastAsia="SimSun"/>
                <w:b/>
                <w:bCs/>
                <w:color w:val="000000"/>
                <w:lang w:eastAsia="zh-CN"/>
              </w:rPr>
              <w:t>.</w:t>
            </w:r>
            <w:r w:rsidR="00DF3D7B">
              <w:rPr>
                <w:rFonts w:eastAsia="SimSun"/>
                <w:b/>
                <w:bCs/>
                <w:color w:val="000000"/>
                <w:lang w:eastAsia="zh-CN"/>
              </w:rPr>
              <w:t>2</w:t>
            </w:r>
            <w:r w:rsidR="00DF3D7B" w:rsidRPr="00B25D93">
              <w:rPr>
                <w:rFonts w:eastAsia="SimSun"/>
                <w:b/>
                <w:bCs/>
                <w:color w:val="000000"/>
                <w:lang w:eastAsia="zh-CN"/>
              </w:rPr>
              <w:t xml:space="preserve"> </w:t>
            </w:r>
            <w:r w:rsidR="00DF3D7B">
              <w:rPr>
                <w:rFonts w:eastAsia="SimSun"/>
                <w:b/>
                <w:bCs/>
                <w:color w:val="000000"/>
                <w:lang w:eastAsia="zh-CN"/>
              </w:rPr>
              <w:t>Report Quantity Configurations</w:t>
            </w:r>
          </w:p>
          <w:p w14:paraId="47ADF9A1" w14:textId="77777777" w:rsidR="00DF3D7B" w:rsidRPr="001729F8" w:rsidRDefault="00DF3D7B" w:rsidP="00CC331B">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784E6728" w14:textId="77777777" w:rsidR="00DF3D7B" w:rsidRPr="00A031E6" w:rsidRDefault="00DF3D7B" w:rsidP="00CC331B">
            <w:pPr>
              <w:rPr>
                <w:rFonts w:eastAsia="SimSun"/>
                <w:lang w:val="en-GB"/>
              </w:rPr>
            </w:pPr>
            <w:r w:rsidRPr="00A031E6">
              <w:rPr>
                <w:rFonts w:eastAsia="SimSun"/>
                <w:lang w:val="en-GB"/>
              </w:rPr>
              <w:t xml:space="preserve">If the UE is configured with a </w:t>
            </w:r>
            <w:r w:rsidRPr="00A031E6">
              <w:rPr>
                <w:rFonts w:eastAsia="SimSun"/>
                <w:i/>
                <w:lang w:val="en-GB"/>
              </w:rPr>
              <w:t>CSI-ReportConfig</w:t>
            </w:r>
            <w:r w:rsidRPr="00A031E6">
              <w:rPr>
                <w:rFonts w:eastAsia="SimSun"/>
                <w:lang w:val="en-GB"/>
              </w:rPr>
              <w:t xml:space="preserve"> that contains a list of sub-configurations</w:t>
            </w:r>
            <w:r w:rsidRPr="00A031E6">
              <w:rPr>
                <w:rFonts w:eastAsia="Microsoft YaHei"/>
              </w:rPr>
              <w:t>, provided by the higher layer parameter [</w:t>
            </w:r>
            <w:r w:rsidRPr="00A031E6">
              <w:rPr>
                <w:rFonts w:eastAsia="Microsoft YaHei"/>
                <w:i/>
                <w:iCs/>
              </w:rPr>
              <w:t>csi-ReportSubConfigList]</w:t>
            </w:r>
            <w:r w:rsidRPr="00A031E6">
              <w:rPr>
                <w:rFonts w:eastAsia="SimSun"/>
                <w:lang w:val="en-GB"/>
              </w:rPr>
              <w:t>:</w:t>
            </w:r>
          </w:p>
          <w:p w14:paraId="6D0290D7" w14:textId="77777777" w:rsidR="005E4647" w:rsidRDefault="00DF3D7B" w:rsidP="00CC331B">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 xml:space="preserve">the UE expects to be configured with the higher layer parameter </w:t>
            </w:r>
            <w:r w:rsidRPr="00A031E6">
              <w:rPr>
                <w:rFonts w:eastAsia="MS Mincho"/>
                <w:i/>
                <w:iCs/>
                <w:color w:val="000000"/>
              </w:rPr>
              <w:t>codebookType</w:t>
            </w:r>
            <w:r w:rsidRPr="00A031E6">
              <w:rPr>
                <w:rFonts w:eastAsia="MS Mincho"/>
                <w:color w:val="000000"/>
              </w:rPr>
              <w:t xml:space="preserve"> set to 'typeI-SinglePanel' or </w:t>
            </w:r>
            <w:r w:rsidRPr="00A031E6">
              <w:rPr>
                <w:rFonts w:eastAsia="Calibri"/>
              </w:rPr>
              <w:t>'typeI-MultiPanel'</w:t>
            </w:r>
            <w:r w:rsidRPr="00A031E6">
              <w:rPr>
                <w:rFonts w:eastAsia="MS Mincho"/>
                <w:color w:val="000000"/>
              </w:rPr>
              <w:t xml:space="preserve">. If the UE indicates a capability for supporting mixed codebook combination in a slot with [ABC], each sub-configuration can be configured with the higher layer parameter </w:t>
            </w:r>
            <w:r w:rsidRPr="00A031E6">
              <w:rPr>
                <w:rFonts w:eastAsia="MS Mincho"/>
                <w:i/>
                <w:iCs/>
                <w:color w:val="000000"/>
              </w:rPr>
              <w:t>codebookType</w:t>
            </w:r>
            <w:r w:rsidRPr="00A031E6">
              <w:rPr>
                <w:rFonts w:eastAsia="MS Mincho"/>
                <w:color w:val="000000"/>
              </w:rPr>
              <w:t xml:space="preserve"> set to 'typeI-SinglePanel' or </w:t>
            </w:r>
            <w:r w:rsidRPr="00A031E6">
              <w:rPr>
                <w:rFonts w:eastAsia="Calibri"/>
              </w:rPr>
              <w:t>'typeI-MultiPanel'</w:t>
            </w:r>
            <w:r w:rsidRPr="00A031E6">
              <w:rPr>
                <w:rFonts w:eastAsia="MS Mincho"/>
                <w:color w:val="000000"/>
              </w:rPr>
              <w:t xml:space="preserve">. </w:t>
            </w:r>
          </w:p>
          <w:p w14:paraId="72D86948" w14:textId="70CC69C5" w:rsidR="00DF3D7B" w:rsidRPr="00A031E6" w:rsidRDefault="00DF3D7B" w:rsidP="00CC331B">
            <w:pPr>
              <w:spacing w:after="200" w:line="276" w:lineRule="auto"/>
              <w:ind w:left="567" w:hanging="283"/>
              <w:contextualSpacing/>
              <w:rPr>
                <w:rFonts w:eastAsia="Calibri"/>
              </w:rPr>
            </w:pPr>
            <w:r w:rsidRPr="00A031E6">
              <w:rPr>
                <w:rFonts w:eastAsia="Calibri"/>
              </w:rPr>
              <w:t>-</w:t>
            </w:r>
            <w:r w:rsidRPr="00A031E6">
              <w:rPr>
                <w:rFonts w:eastAsia="Calibri"/>
              </w:rPr>
              <w:tab/>
              <w:t>Each sub-configuration can be configured with an antenna port subset using the higher layer bitmap parameter [</w:t>
            </w:r>
            <w:r w:rsidRPr="00A031E6">
              <w:rPr>
                <w:rFonts w:eastAsia="Calibri"/>
                <w:i/>
                <w:iCs/>
              </w:rPr>
              <w:t>port-subsetIndicator</w:t>
            </w:r>
            <w:r w:rsidRPr="00A031E6">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sidRPr="00A031E6">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sidRPr="00A031E6">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sidRPr="00A031E6">
              <w:rPr>
                <w:rFonts w:eastAsia="Calibri"/>
              </w:rPr>
              <w:t xml:space="preserve"> is the LSB, bit </w:t>
            </w:r>
            <m:oMath>
              <m:sSub>
                <m:sSubPr>
                  <m:ctrlPr>
                    <w:rPr>
                      <w:rFonts w:ascii="Cambria Math" w:eastAsia="Calibri" w:hAnsi="Cambria Math"/>
                      <w:i/>
                      <w:lang w:val="en-GB"/>
                    </w:rPr>
                  </m:ctrlPr>
                </m:sSubPr>
                <m:e>
                  <m:r>
                    <w:rPr>
                      <w:rFonts w:ascii="Cambria Math" w:eastAsia="Calibri" w:hAnsi="Cambria Math"/>
                      <w:lang w:val="en-GB"/>
                    </w:rPr>
                    <m:t>p</m:t>
                  </m:r>
                </m:e>
                <m:sub>
                  <m:r>
                    <w:rPr>
                      <w:rFonts w:ascii="Cambria Math" w:eastAsia="Calibri" w:hAnsi="Cambria Math"/>
                      <w:lang w:val="en-GB"/>
                    </w:rPr>
                    <m:t>i</m:t>
                  </m:r>
                </m:sub>
              </m:sSub>
            </m:oMath>
            <w:r w:rsidRPr="00A031E6">
              <w:rPr>
                <w:rFonts w:eastAsia="Calibri"/>
                <w:iCs/>
                <w:lang w:val="en-GB"/>
              </w:rPr>
              <w:t xml:space="preserve"> corresponds to antenna port </w:t>
            </w:r>
            <m:oMath>
              <m:r>
                <w:rPr>
                  <w:rFonts w:ascii="Cambria Math" w:eastAsia="Calibri" w:hAnsi="Cambria Math"/>
                  <w:lang w:val="en-GB"/>
                </w:rPr>
                <m:t>3000+</m:t>
              </m:r>
              <m:r>
                <m:rPr>
                  <m:sty m:val="p"/>
                </m:rPr>
                <w:rPr>
                  <w:rFonts w:ascii="Cambria Math" w:eastAsia="Calibri" w:hAnsi="Cambria Math"/>
                </w:rPr>
                <m:t>i</m:t>
              </m:r>
            </m:oMath>
            <w:r w:rsidRPr="00A031E6">
              <w:rPr>
                <w:rFonts w:eastAsia="Calibri"/>
              </w:rPr>
              <w:t xml:space="preserve">, and </w:t>
            </w:r>
            <m:oMath>
              <m:r>
                <w:rPr>
                  <w:rFonts w:ascii="Cambria Math" w:eastAsia="Calibri" w:hAnsi="Cambria Math"/>
                </w:rPr>
                <m:t>P</m:t>
              </m:r>
              <m:r>
                <m:rPr>
                  <m:sty m:val="p"/>
                </m:rPr>
                <w:rPr>
                  <w:rFonts w:ascii="Cambria Math" w:eastAsia="Calibri" w:hAnsi="Cambria Math"/>
                </w:rPr>
                <m:t>m</m:t>
              </m:r>
            </m:oMath>
            <w:r w:rsidRPr="00A031E6">
              <w:rPr>
                <w:rFonts w:eastAsia="Calibri"/>
              </w:rPr>
              <w:t xml:space="preserve"> is the number of ports </w:t>
            </w:r>
            <w:r w:rsidRPr="00A031E6">
              <w:rPr>
                <w:rFonts w:eastAsia="Calibri"/>
                <w:i/>
                <w:iCs/>
              </w:rPr>
              <w:t>nrofPorts</w:t>
            </w:r>
            <w:r w:rsidRPr="00A031E6">
              <w:rPr>
                <w:rFonts w:eastAsia="Calibri"/>
              </w:rPr>
              <w:t xml:space="preserve"> configured for the CSI-RS resources(s) within the </w:t>
            </w:r>
            <w:r w:rsidRPr="00A031E6">
              <w:rPr>
                <w:rFonts w:eastAsia="Calibri"/>
                <w:i/>
                <w:iCs/>
              </w:rPr>
              <w:t xml:space="preserve">NZP-CSI-RS-ResourceSet </w:t>
            </w:r>
            <w:r w:rsidRPr="00A031E6">
              <w:rPr>
                <w:rFonts w:eastAsia="Calibri"/>
              </w:rPr>
              <w:t xml:space="preserve">contained in the </w:t>
            </w:r>
            <w:r w:rsidRPr="00A031E6">
              <w:rPr>
                <w:rFonts w:eastAsia="Calibri"/>
                <w:i/>
                <w:iCs/>
              </w:rPr>
              <w:t>CSI-ResourceConfig</w:t>
            </w:r>
            <w:r w:rsidRPr="00A031E6">
              <w:rPr>
                <w:rFonts w:eastAsia="Calibri"/>
              </w:rPr>
              <w:t xml:space="preserve"> for channel measurement that corresponds to the </w:t>
            </w:r>
            <w:r w:rsidRPr="00A031E6">
              <w:rPr>
                <w:rFonts w:eastAsia="Calibri"/>
                <w:i/>
                <w:lang w:val="en-GB"/>
              </w:rPr>
              <w:t>CSI-ReportConfig</w:t>
            </w:r>
            <w:r w:rsidRPr="00A031E6">
              <w:rPr>
                <w:rFonts w:eastAsia="Calibri"/>
              </w:rPr>
              <w:t>. A bit value 0 in [</w:t>
            </w:r>
            <w:r w:rsidRPr="00A031E6">
              <w:rPr>
                <w:rFonts w:eastAsia="Calibri"/>
                <w:i/>
                <w:iCs/>
              </w:rPr>
              <w:t>port-subsetIndicator</w:t>
            </w:r>
            <w:r w:rsidRPr="00A031E6">
              <w:rPr>
                <w:rFonts w:eastAsia="Calibri"/>
              </w:rPr>
              <w:t xml:space="preserve">] indicates that the corresponding antenna port is disabled for the sub-configuration, whereas </w:t>
            </w:r>
            <w:r w:rsidRPr="00A031E6">
              <w:rPr>
                <w:rFonts w:eastAsia="Calibri"/>
              </w:rPr>
              <w:lastRenderedPageBreak/>
              <w:t xml:space="preserve">bit value 1 indicates that the antenna port is enabled and belongs to the antenna port subset for the sub-configuration. </w:t>
            </w:r>
          </w:p>
          <w:p w14:paraId="734BE3D1" w14:textId="77777777" w:rsidR="00DF3D7B" w:rsidRPr="00A031E6" w:rsidRDefault="00DF3D7B" w:rsidP="00CC331B">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If a</w:t>
            </w:r>
            <w:r w:rsidRPr="00A031E6">
              <w:rPr>
                <w:rFonts w:eastAsia="MS Mincho"/>
                <w:color w:val="000000"/>
                <w:lang w:val="en-GB"/>
              </w:rPr>
              <w:t xml:space="preserve"> </w:t>
            </w:r>
            <w:r w:rsidRPr="00A031E6">
              <w:rPr>
                <w:rFonts w:eastAsia="MS Mincho"/>
                <w:color w:val="000000"/>
              </w:rPr>
              <w:t>sub-configuration is configured with an antenna port subset, then the sub-configuration can be configured with a [RI restriction parameter] and, if the number of antenna ports of the subset greater than 2, with [</w:t>
            </w:r>
            <w:r w:rsidRPr="00A031E6">
              <w:rPr>
                <w:rFonts w:eastAsia="Calibri"/>
                <w:i/>
                <w:color w:val="000000"/>
                <w:lang w:eastAsia="en-GB"/>
              </w:rPr>
              <w:t>n1-n2</w:t>
            </w:r>
            <w:r w:rsidRPr="00A031E6">
              <w:rPr>
                <w:rFonts w:eastAsia="Calibri"/>
                <w:color w:val="000000"/>
              </w:rPr>
              <w:t xml:space="preserve"> parameter] </w:t>
            </w:r>
            <w:r w:rsidRPr="00A031E6">
              <w:rPr>
                <w:rFonts w:eastAsia="MS Mincho"/>
                <w:color w:val="000000"/>
              </w:rPr>
              <w:t xml:space="preserve">if the higher layer parameter </w:t>
            </w:r>
            <w:r w:rsidRPr="00A031E6">
              <w:rPr>
                <w:rFonts w:eastAsia="Calibri"/>
                <w:i/>
                <w:iCs/>
              </w:rPr>
              <w:t>codebookType</w:t>
            </w:r>
            <w:r w:rsidRPr="00A031E6">
              <w:rPr>
                <w:rFonts w:eastAsia="Calibri"/>
                <w:color w:val="000000"/>
              </w:rPr>
              <w:t xml:space="preserve"> </w:t>
            </w:r>
            <w:r w:rsidRPr="00A031E6">
              <w:rPr>
                <w:rFonts w:eastAsia="Calibri"/>
              </w:rPr>
              <w:t xml:space="preserve">is set to 'typeI-SinglePanel' </w:t>
            </w:r>
            <w:r w:rsidRPr="00A031E6">
              <w:rPr>
                <w:rFonts w:eastAsia="Calibri"/>
                <w:color w:val="000000"/>
              </w:rPr>
              <w:t>or with [</w:t>
            </w:r>
            <w:r w:rsidRPr="00A031E6">
              <w:rPr>
                <w:rFonts w:eastAsia="Calibri"/>
                <w:i/>
                <w:iCs/>
                <w:color w:val="000000"/>
              </w:rPr>
              <w:t>ng</w:t>
            </w:r>
            <w:r w:rsidRPr="00A031E6">
              <w:rPr>
                <w:rFonts w:eastAsia="Calibri"/>
                <w:color w:val="000000"/>
              </w:rPr>
              <w:t>-</w:t>
            </w:r>
            <w:r w:rsidRPr="00A031E6">
              <w:rPr>
                <w:rFonts w:eastAsia="Calibri"/>
                <w:i/>
                <w:color w:val="000000"/>
                <w:lang w:eastAsia="en-GB"/>
              </w:rPr>
              <w:t>n1-n2</w:t>
            </w:r>
            <w:r w:rsidRPr="00A031E6">
              <w:rPr>
                <w:rFonts w:eastAsia="Calibri"/>
                <w:color w:val="000000"/>
              </w:rPr>
              <w:t xml:space="preserve"> </w:t>
            </w:r>
            <w:r w:rsidRPr="00A031E6">
              <w:rPr>
                <w:rFonts w:eastAsia="MS Mincho"/>
                <w:color w:val="000000"/>
              </w:rPr>
              <w:t xml:space="preserve">parameter] </w:t>
            </w:r>
            <w:bookmarkStart w:id="8" w:name="_Hlk136332456"/>
            <w:r w:rsidRPr="00A031E6">
              <w:rPr>
                <w:rFonts w:eastAsia="MS Mincho"/>
                <w:color w:val="000000"/>
              </w:rPr>
              <w:t xml:space="preserve">if the higher layer parameter </w:t>
            </w:r>
            <w:r w:rsidRPr="00A031E6">
              <w:rPr>
                <w:rFonts w:eastAsia="Calibri"/>
                <w:i/>
                <w:iCs/>
              </w:rPr>
              <w:t>codebookType</w:t>
            </w:r>
            <w:bookmarkEnd w:id="8"/>
            <w:r w:rsidRPr="00A031E6">
              <w:rPr>
                <w:rFonts w:eastAsia="Calibri"/>
              </w:rPr>
              <w:t xml:space="preserve"> is set to 'typeI-MultiPanel', and, if the corresponding number of antenna ports of the subset is 2, with </w:t>
            </w:r>
            <w:r w:rsidRPr="00A031E6">
              <w:rPr>
                <w:rFonts w:eastAsia="Calibri"/>
                <w:i/>
                <w:iCs/>
              </w:rPr>
              <w:t>twoTX-CodebookSubsetRestriction</w:t>
            </w:r>
            <w:r w:rsidRPr="00A031E6">
              <w:rPr>
                <w:rFonts w:eastAsia="Calibri"/>
              </w:rPr>
              <w:t>, where the parameters [RI restriction],  [</w:t>
            </w:r>
            <w:r w:rsidRPr="00A031E6">
              <w:rPr>
                <w:rFonts w:eastAsia="Calibri"/>
                <w:i/>
                <w:color w:val="000000"/>
                <w:lang w:eastAsia="en-GB"/>
              </w:rPr>
              <w:t>n1-n2],</w:t>
            </w:r>
            <w:r w:rsidRPr="00A031E6">
              <w:rPr>
                <w:rFonts w:eastAsia="Calibri"/>
                <w:color w:val="000000"/>
              </w:rPr>
              <w:t xml:space="preserve"> [</w:t>
            </w:r>
            <w:r w:rsidRPr="00A031E6">
              <w:rPr>
                <w:rFonts w:eastAsia="Calibri"/>
                <w:i/>
                <w:iCs/>
                <w:color w:val="000000"/>
              </w:rPr>
              <w:t>ng</w:t>
            </w:r>
            <w:r w:rsidRPr="00A031E6">
              <w:rPr>
                <w:rFonts w:eastAsia="Calibri"/>
                <w:color w:val="000000"/>
              </w:rPr>
              <w:t>-</w:t>
            </w:r>
            <w:r w:rsidRPr="00A031E6">
              <w:rPr>
                <w:rFonts w:eastAsia="Calibri"/>
                <w:i/>
                <w:color w:val="000000"/>
                <w:lang w:eastAsia="en-GB"/>
              </w:rPr>
              <w:t>n1-n2],</w:t>
            </w:r>
            <w:r w:rsidRPr="00A031E6">
              <w:rPr>
                <w:rFonts w:eastAsia="Calibri"/>
                <w:color w:val="000000"/>
              </w:rPr>
              <w:t xml:space="preserve"> </w:t>
            </w:r>
            <w:r w:rsidRPr="00A031E6">
              <w:rPr>
                <w:rFonts w:eastAsia="Calibri"/>
                <w:i/>
                <w:iCs/>
              </w:rPr>
              <w:t>twoTX-CodebookSubsetRestriction</w:t>
            </w:r>
            <w:r w:rsidRPr="00A031E6">
              <w:rPr>
                <w:rFonts w:eastAsia="Calibri"/>
              </w:rPr>
              <w:t xml:space="preserve"> are as described in Clauses 5.2.2.2.1 and 5.2.2.2.2.</w:t>
            </w:r>
          </w:p>
          <w:p w14:paraId="416FC216" w14:textId="77777777" w:rsidR="00DF3D7B" w:rsidRPr="00A031E6" w:rsidRDefault="00DF3D7B" w:rsidP="00CC331B">
            <w:pPr>
              <w:spacing w:after="200" w:line="276" w:lineRule="auto"/>
              <w:ind w:left="567" w:hanging="283"/>
              <w:contextualSpacing/>
              <w:rPr>
                <w:rFonts w:eastAsia="MS Mincho"/>
                <w:color w:val="000000"/>
              </w:rPr>
            </w:pPr>
            <w:bookmarkStart w:id="9" w:name="_Hlk144482974"/>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lang w:val="en-GB"/>
              </w:rPr>
              <w:t>A sub-configuration can be configured with a list of NZP CSI-RS resources, provided by [</w:t>
            </w:r>
            <w:r w:rsidRPr="00A031E6">
              <w:rPr>
                <w:rFonts w:eastAsia="MS Mincho"/>
                <w:i/>
                <w:iCs/>
                <w:color w:val="000000"/>
                <w:lang w:val="en-GB"/>
              </w:rPr>
              <w:t>nzp-CSI-RS-resourceList</w:t>
            </w:r>
            <w:r w:rsidRPr="00A031E6">
              <w:rPr>
                <w:rFonts w:eastAsia="MS Mincho"/>
                <w:color w:val="000000"/>
                <w:lang w:val="en-GB"/>
              </w:rPr>
              <w:t>],</w:t>
            </w:r>
            <w:bookmarkEnd w:id="9"/>
            <w:r w:rsidRPr="00A031E6">
              <w:rPr>
                <w:rFonts w:eastAsia="MS Mincho"/>
                <w:color w:val="000000"/>
                <w:lang w:val="en-GB"/>
              </w:rPr>
              <w:t xml:space="preserve"> which indicates one or more NZP CSI-RS resources, within the </w:t>
            </w:r>
            <w:r w:rsidRPr="00A031E6">
              <w:rPr>
                <w:rFonts w:eastAsia="MS Mincho"/>
                <w:i/>
                <w:iCs/>
                <w:color w:val="000000"/>
                <w:lang w:val="en-GB"/>
              </w:rPr>
              <w:t xml:space="preserve">NZP-CSI-RS-ResourceSet </w:t>
            </w:r>
            <w:r w:rsidRPr="00A031E6">
              <w:rPr>
                <w:rFonts w:eastAsia="MS Mincho"/>
                <w:color w:val="000000"/>
                <w:lang w:val="en-GB"/>
              </w:rPr>
              <w:t xml:space="preserve">contained in the </w:t>
            </w:r>
            <w:r w:rsidRPr="00A031E6">
              <w:rPr>
                <w:rFonts w:eastAsia="MS Mincho"/>
                <w:i/>
                <w:iCs/>
                <w:color w:val="000000"/>
                <w:lang w:val="en-GB"/>
              </w:rPr>
              <w:t>CSI-ResourceConfig</w:t>
            </w:r>
            <w:r w:rsidRPr="00A031E6">
              <w:rPr>
                <w:rFonts w:eastAsia="MS Mincho"/>
                <w:color w:val="000000"/>
                <w:lang w:val="en-GB"/>
              </w:rPr>
              <w:t xml:space="preserve"> for channel measurement which corresponds to the </w:t>
            </w:r>
            <w:r w:rsidRPr="00A031E6">
              <w:rPr>
                <w:rFonts w:eastAsia="MS Mincho"/>
                <w:i/>
                <w:color w:val="000000"/>
                <w:lang w:val="en-GB"/>
              </w:rPr>
              <w:t>CSI-ReportConfig.</w:t>
            </w:r>
          </w:p>
          <w:p w14:paraId="777594E3" w14:textId="77777777" w:rsidR="00DF3D7B" w:rsidRPr="00A031E6" w:rsidRDefault="00DF3D7B" w:rsidP="00CC331B">
            <w:pPr>
              <w:spacing w:after="200" w:line="276" w:lineRule="auto"/>
              <w:ind w:left="567"/>
              <w:contextualSpacing/>
              <w:rPr>
                <w:rFonts w:eastAsia="MS Mincho"/>
                <w:iCs/>
                <w:color w:val="000000"/>
                <w:lang w:val="en-GB"/>
              </w:rPr>
            </w:pPr>
            <w:r w:rsidRPr="00A031E6">
              <w:rPr>
                <w:rFonts w:eastAsia="MS Mincho"/>
                <w:iCs/>
                <w:color w:val="000000"/>
                <w:lang w:val="en-GB"/>
              </w:rPr>
              <w:t xml:space="preserve">[The list of NZP CSI-RS resources is identical to or has no intersection with a list of NZP CSI-RS resources configured for any other sub-configuration(s) within the </w:t>
            </w:r>
            <w:r w:rsidRPr="00A031E6">
              <w:rPr>
                <w:rFonts w:eastAsia="MS Mincho"/>
                <w:i/>
                <w:iCs/>
                <w:color w:val="000000"/>
                <w:lang w:val="en-GB"/>
              </w:rPr>
              <w:t>CSI-ReportConfig</w:t>
            </w:r>
            <w:r w:rsidRPr="00A031E6">
              <w:rPr>
                <w:rFonts w:eastAsia="MS Mincho"/>
                <w:iCs/>
                <w:color w:val="000000"/>
                <w:lang w:val="en-GB"/>
              </w:rPr>
              <w:t>.]</w:t>
            </w:r>
          </w:p>
          <w:p w14:paraId="74DDD2EE" w14:textId="77777777" w:rsidR="00DF3D7B" w:rsidRPr="005E4647" w:rsidRDefault="00DF3D7B" w:rsidP="00CC331B">
            <w:pPr>
              <w:spacing w:after="200" w:line="276" w:lineRule="auto"/>
              <w:ind w:left="567" w:hanging="283"/>
              <w:contextualSpacing/>
              <w:rPr>
                <w:rFonts w:eastAsia="MS Mincho"/>
                <w:color w:val="FF0000"/>
                <w:lang w:val="en-GB"/>
              </w:rPr>
            </w:pPr>
            <w:r w:rsidRPr="00A031E6">
              <w:rPr>
                <w:rFonts w:eastAsia="MS Mincho"/>
                <w:color w:val="000000"/>
                <w:lang w:val="en-GB"/>
              </w:rPr>
              <w:t xml:space="preserve">-  </w:t>
            </w:r>
            <w:r w:rsidRPr="005E4647">
              <w:rPr>
                <w:rFonts w:eastAsia="MS Mincho"/>
                <w:color w:val="FF0000"/>
                <w:lang w:val="en-GB"/>
              </w:rPr>
              <w:t xml:space="preserve">If a sub-configuration is configured with a list of NZP CSI-RS resources with more than one resources, the UE shall derive the CSI parameters other than CRI conditioned on the reported CRI, </w:t>
            </w:r>
            <w:r w:rsidRPr="005E4647">
              <w:rPr>
                <w:rFonts w:eastAsia="MS Mincho" w:hint="eastAsia"/>
                <w:color w:val="FF0000"/>
                <w:lang w:val="en-GB"/>
              </w:rPr>
              <w:t xml:space="preserve">where </w:t>
            </w:r>
            <w:r w:rsidRPr="005E4647">
              <w:rPr>
                <w:rFonts w:eastAsia="MS Mincho"/>
                <w:color w:val="FF0000"/>
                <w:lang w:val="en-GB"/>
              </w:rPr>
              <w:t xml:space="preserve">the </w:t>
            </w:r>
            <w:r w:rsidRPr="005E4647">
              <w:rPr>
                <w:rFonts w:eastAsia="MS Mincho" w:hint="eastAsia"/>
                <w:color w:val="FF0000"/>
                <w:lang w:val="en-GB"/>
              </w:rPr>
              <w:t xml:space="preserve">CRI k (k </w:t>
            </w:r>
            <w:r w:rsidRPr="005E4647">
              <w:rPr>
                <w:rFonts w:eastAsia="MS Mincho"/>
                <w:color w:val="FF0000"/>
                <w:lang w:val="en-GB"/>
              </w:rPr>
              <w:t>≥</w:t>
            </w:r>
            <w:r w:rsidRPr="005E4647">
              <w:rPr>
                <w:rFonts w:eastAsia="MS Mincho" w:hint="eastAsia"/>
                <w:color w:val="FF0000"/>
                <w:lang w:val="en-GB"/>
              </w:rPr>
              <w:t xml:space="preserve"> 0)</w:t>
            </w:r>
            <w:r w:rsidRPr="005E4647">
              <w:rPr>
                <w:rFonts w:eastAsia="MS Mincho"/>
                <w:color w:val="FF0000"/>
                <w:lang w:val="en-GB"/>
              </w:rPr>
              <w:t xml:space="preserve"> for the sub-configuration</w:t>
            </w:r>
            <w:r w:rsidRPr="005E4647">
              <w:rPr>
                <w:rFonts w:eastAsia="MS Mincho" w:hint="eastAsia"/>
                <w:color w:val="FF0000"/>
                <w:lang w:val="en-GB"/>
              </w:rPr>
              <w:t xml:space="preserve"> corresponds to the configured (k+1)-th entry of associated nzp-CSI-RS-Resources </w:t>
            </w:r>
            <w:r w:rsidRPr="005E4647">
              <w:rPr>
                <w:rFonts w:eastAsia="MS Mincho"/>
                <w:color w:val="FF0000"/>
                <w:lang w:val="en-GB"/>
              </w:rPr>
              <w:t xml:space="preserve">indicated by the list </w:t>
            </w:r>
            <w:r w:rsidRPr="005E4647">
              <w:rPr>
                <w:rFonts w:eastAsia="MS Mincho" w:hint="eastAsia"/>
                <w:color w:val="FF0000"/>
                <w:lang w:val="en-GB"/>
              </w:rPr>
              <w:t>in the corresponding NZP-CSI-RS-ResourceSet for channel measurement</w:t>
            </w:r>
            <w:r w:rsidRPr="005E4647">
              <w:rPr>
                <w:rFonts w:eastAsia="MS Mincho"/>
                <w:color w:val="FF0000"/>
                <w:lang w:val="en-GB"/>
              </w:rPr>
              <w:t>.</w:t>
            </w:r>
          </w:p>
          <w:p w14:paraId="7CF1E812" w14:textId="77777777" w:rsidR="00DF3D7B" w:rsidRPr="00A031E6" w:rsidRDefault="00DF3D7B" w:rsidP="00CC331B">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lang w:val="en-GB"/>
              </w:rPr>
              <w:t>A sub-configuration can be configured with a power offset provided by [</w:t>
            </w:r>
            <w:r w:rsidRPr="00A031E6">
              <w:rPr>
                <w:rFonts w:eastAsia="MS Mincho"/>
                <w:i/>
                <w:iCs/>
                <w:color w:val="000000"/>
                <w:lang w:val="en-GB"/>
              </w:rPr>
              <w:t>powerOffse</w:t>
            </w:r>
            <w:r w:rsidRPr="00A031E6">
              <w:rPr>
                <w:rFonts w:eastAsia="MS Mincho"/>
                <w:color w:val="000000"/>
                <w:lang w:val="en-GB"/>
              </w:rPr>
              <w:t>t].</w:t>
            </w:r>
          </w:p>
          <w:p w14:paraId="6761053B" w14:textId="77777777" w:rsidR="00DF3D7B" w:rsidRPr="00A031E6" w:rsidRDefault="00DF3D7B" w:rsidP="00CC331B">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lang w:val="en-GB"/>
              </w:rPr>
              <w:t xml:space="preserve">If </w:t>
            </w:r>
            <w:r w:rsidRPr="00A031E6">
              <w:rPr>
                <w:rFonts w:eastAsia="MS Mincho"/>
                <w:color w:val="000000"/>
              </w:rPr>
              <w:t xml:space="preserve">a </w:t>
            </w:r>
            <w:r w:rsidRPr="00A031E6">
              <w:rPr>
                <w:rFonts w:eastAsia="MS Mincho"/>
                <w:color w:val="000000"/>
                <w:lang w:val="en-GB"/>
              </w:rPr>
              <w:t xml:space="preserve">sub-configurations </w:t>
            </w:r>
            <w:r w:rsidRPr="00A031E6">
              <w:rPr>
                <w:rFonts w:eastAsia="MS Mincho"/>
                <w:color w:val="000000"/>
              </w:rPr>
              <w:t>is not configured with [</w:t>
            </w:r>
            <w:r w:rsidRPr="00A031E6">
              <w:rPr>
                <w:rFonts w:eastAsia="MS Mincho"/>
                <w:i/>
                <w:iCs/>
                <w:color w:val="000000"/>
              </w:rPr>
              <w:t>nzp-CSI-RS-resourceList</w:t>
            </w:r>
            <w:r w:rsidRPr="00A031E6">
              <w:rPr>
                <w:rFonts w:eastAsia="MS Mincho"/>
                <w:color w:val="000000"/>
              </w:rPr>
              <w:t>]</w:t>
            </w:r>
            <w:r w:rsidRPr="00A031E6">
              <w:rPr>
                <w:rFonts w:eastAsia="MS Mincho"/>
                <w:color w:val="000000"/>
                <w:lang w:val="en-GB"/>
              </w:rPr>
              <w:t xml:space="preserve"> then </w:t>
            </w:r>
            <w:r w:rsidRPr="00A031E6">
              <w:rPr>
                <w:rFonts w:eastAsia="MS Mincho"/>
                <w:color w:val="000000"/>
              </w:rPr>
              <w:t xml:space="preserve">the </w:t>
            </w:r>
            <w:r w:rsidRPr="00A031E6">
              <w:rPr>
                <w:rFonts w:eastAsia="MS Mincho"/>
                <w:color w:val="000000"/>
                <w:lang w:val="en-GB"/>
              </w:rPr>
              <w:t xml:space="preserve">sub-configuration shall be associated with all the NZP CSI-RS resources within the </w:t>
            </w:r>
            <w:r w:rsidRPr="00A031E6">
              <w:rPr>
                <w:rFonts w:eastAsia="MS Mincho"/>
                <w:i/>
                <w:iCs/>
                <w:color w:val="000000"/>
                <w:lang w:val="en-GB"/>
              </w:rPr>
              <w:t xml:space="preserve">NZP-CSI-RS-ResourceSet </w:t>
            </w:r>
            <w:r w:rsidRPr="00A031E6">
              <w:rPr>
                <w:rFonts w:eastAsia="MS Mincho"/>
                <w:color w:val="000000"/>
                <w:lang w:val="en-GB"/>
              </w:rPr>
              <w:t xml:space="preserve">contained in the </w:t>
            </w:r>
            <w:r w:rsidRPr="00A031E6">
              <w:rPr>
                <w:rFonts w:eastAsia="MS Mincho"/>
                <w:i/>
                <w:iCs/>
                <w:color w:val="000000"/>
                <w:lang w:val="en-GB"/>
              </w:rPr>
              <w:t>CSI-ResourceConfig</w:t>
            </w:r>
            <w:r w:rsidRPr="00A031E6">
              <w:rPr>
                <w:rFonts w:eastAsia="MS Mincho"/>
                <w:color w:val="000000"/>
                <w:lang w:val="en-GB"/>
              </w:rPr>
              <w:t xml:space="preserve"> for channel measurement which corresponds to the </w:t>
            </w:r>
            <w:r w:rsidRPr="00A031E6">
              <w:rPr>
                <w:rFonts w:eastAsia="MS Mincho"/>
                <w:i/>
                <w:color w:val="000000"/>
                <w:lang w:val="en-GB"/>
              </w:rPr>
              <w:t>CSI-ReportConfig.</w:t>
            </w:r>
          </w:p>
          <w:p w14:paraId="10128AAB" w14:textId="77777777" w:rsidR="00DF3D7B" w:rsidRPr="00A031E6" w:rsidRDefault="00DF3D7B" w:rsidP="00CC331B">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 xml:space="preserve">the UE reports CSI(s) for one or more sub-configurations according to Clauses 5.2.1.5.1, 5.2.1.5.2, 5.2.3 and 5.2.4, and according to the higher layer parameter </w:t>
            </w:r>
            <w:r w:rsidRPr="00A031E6">
              <w:rPr>
                <w:rFonts w:eastAsia="MS Mincho"/>
                <w:i/>
                <w:iCs/>
                <w:color w:val="000000"/>
              </w:rPr>
              <w:t>reportQuantity</w:t>
            </w:r>
            <w:r w:rsidRPr="00A031E6">
              <w:rPr>
                <w:rFonts w:eastAsia="MS Mincho"/>
                <w:color w:val="000000"/>
              </w:rPr>
              <w:t xml:space="preserve"> configured for that </w:t>
            </w:r>
            <w:r w:rsidRPr="00A031E6">
              <w:rPr>
                <w:rFonts w:eastAsia="MS Mincho"/>
                <w:i/>
                <w:iCs/>
                <w:color w:val="000000"/>
              </w:rPr>
              <w:t>CSI-ReportConfig</w:t>
            </w:r>
            <w:r w:rsidRPr="00A031E6">
              <w:rPr>
                <w:rFonts w:eastAsia="MS Mincho"/>
                <w:color w:val="000000"/>
              </w:rPr>
              <w:t>.</w:t>
            </w:r>
          </w:p>
          <w:p w14:paraId="325E7A9E" w14:textId="77777777" w:rsidR="00DF3D7B" w:rsidRDefault="00DF3D7B" w:rsidP="00CC331B">
            <w:pPr>
              <w:rPr>
                <w:rFonts w:eastAsia="SimSun"/>
                <w:color w:val="C00000"/>
                <w:lang w:eastAsia="zh-CN"/>
              </w:rPr>
            </w:pPr>
          </w:p>
          <w:p w14:paraId="6D92D796" w14:textId="77777777" w:rsidR="00DF3D7B" w:rsidRPr="00A031E6" w:rsidRDefault="00DF3D7B" w:rsidP="00CC331B">
            <w:pPr>
              <w:rPr>
                <w:rFonts w:eastAsiaTheme="minorEastAsia"/>
                <w:lang w:eastAsia="ko-KR"/>
              </w:rPr>
            </w:pPr>
            <w:r w:rsidRPr="001729F8">
              <w:rPr>
                <w:rFonts w:eastAsia="SimSun" w:hint="eastAsia"/>
                <w:color w:val="C00000"/>
                <w:lang w:eastAsia="zh-CN"/>
              </w:rPr>
              <w:t>&lt;</w:t>
            </w:r>
            <w:r w:rsidRPr="001729F8">
              <w:rPr>
                <w:rFonts w:eastAsia="SimSun"/>
                <w:color w:val="C00000"/>
                <w:lang w:eastAsia="zh-CN"/>
              </w:rPr>
              <w:t>omitted texts&gt;</w:t>
            </w:r>
          </w:p>
        </w:tc>
      </w:tr>
    </w:tbl>
    <w:p w14:paraId="6779700C" w14:textId="46C9331D" w:rsidR="00A031E6" w:rsidRPr="002D5A63" w:rsidRDefault="00A031E6" w:rsidP="004D1606">
      <w:pPr>
        <w:tabs>
          <w:tab w:val="right" w:pos="9638"/>
        </w:tabs>
        <w:spacing w:before="240" w:line="288" w:lineRule="auto"/>
        <w:jc w:val="both"/>
        <w:rPr>
          <w:rFonts w:eastAsiaTheme="minorEastAsia"/>
          <w:sz w:val="4"/>
          <w:lang w:eastAsia="ko-KR"/>
        </w:rPr>
      </w:pPr>
    </w:p>
    <w:p w14:paraId="6476BF3B" w14:textId="66C2EBA1" w:rsidR="0050728E" w:rsidRPr="006B18A0" w:rsidRDefault="0050728E" w:rsidP="0050728E">
      <w:pPr>
        <w:pStyle w:val="Heading2"/>
        <w:spacing w:before="360"/>
      </w:pPr>
      <w:r>
        <w:t xml:space="preserve">CSI dropping </w:t>
      </w:r>
      <w:r w:rsidR="00595ECB">
        <w:t>when no</w:t>
      </w:r>
      <w:r>
        <w:t xml:space="preserve"> valid CSI reference resource</w:t>
      </w:r>
    </w:p>
    <w:p w14:paraId="7F75C781" w14:textId="0C599014" w:rsidR="00653B94" w:rsidRDefault="00653B94" w:rsidP="00653B94">
      <w:pPr>
        <w:tabs>
          <w:tab w:val="right" w:pos="9638"/>
        </w:tabs>
        <w:spacing w:before="240" w:line="288" w:lineRule="auto"/>
        <w:jc w:val="both"/>
        <w:rPr>
          <w:rFonts w:eastAsiaTheme="minorEastAsia"/>
          <w:lang w:eastAsia="ko-KR"/>
        </w:rPr>
      </w:pPr>
      <w:r>
        <w:rPr>
          <w:rFonts w:eastAsiaTheme="minorEastAsia" w:hint="eastAsia"/>
          <w:lang w:eastAsia="ko-KR"/>
        </w:rPr>
        <w:t xml:space="preserve">In </w:t>
      </w:r>
      <w:r>
        <w:rPr>
          <w:rFonts w:eastAsiaTheme="minorEastAsia"/>
          <w:lang w:eastAsia="ko-KR"/>
        </w:rPr>
        <w:t>RAN1#114bis, one of the remaining proposals from chair’s note includes</w:t>
      </w:r>
      <w:r w:rsidR="008E2135">
        <w:rPr>
          <w:rFonts w:eastAsiaTheme="minorEastAsia"/>
          <w:lang w:eastAsia="ko-KR"/>
        </w:rPr>
        <w:t xml:space="preserve"> </w:t>
      </w:r>
      <w:r w:rsidR="008E2135">
        <w:rPr>
          <w:rFonts w:eastAsiaTheme="minorEastAsia"/>
          <w:lang w:eastAsia="ko-KR"/>
        </w:rPr>
        <w:fldChar w:fldCharType="begin"/>
      </w:r>
      <w:r w:rsidR="008E2135">
        <w:rPr>
          <w:rFonts w:eastAsiaTheme="minorEastAsia"/>
          <w:lang w:eastAsia="ko-KR"/>
        </w:rPr>
        <w:instrText xml:space="preserve"> REF _Ref146632370 \r \h </w:instrText>
      </w:r>
      <w:r w:rsidR="008E2135">
        <w:rPr>
          <w:rFonts w:eastAsiaTheme="minorEastAsia"/>
          <w:lang w:eastAsia="ko-KR"/>
        </w:rPr>
      </w:r>
      <w:r w:rsidR="008E2135">
        <w:rPr>
          <w:rFonts w:eastAsiaTheme="minorEastAsia"/>
          <w:lang w:eastAsia="ko-KR"/>
        </w:rPr>
        <w:fldChar w:fldCharType="separate"/>
      </w:r>
      <w:r w:rsidR="00FB2D5D">
        <w:rPr>
          <w:rFonts w:eastAsiaTheme="minorEastAsia"/>
          <w:lang w:eastAsia="ko-KR"/>
        </w:rPr>
        <w:t>[1]</w:t>
      </w:r>
      <w:r w:rsidR="008E2135">
        <w:rPr>
          <w:rFonts w:eastAsiaTheme="minorEastAsia"/>
          <w:lang w:eastAsia="ko-KR"/>
        </w:rPr>
        <w:fldChar w:fldCharType="end"/>
      </w:r>
      <w:r>
        <w:rPr>
          <w:rFonts w:eastAsiaTheme="minorEastAsia"/>
          <w:lang w:eastAsia="ko-KR"/>
        </w:rPr>
        <w:t>:</w:t>
      </w:r>
    </w:p>
    <w:tbl>
      <w:tblPr>
        <w:tblStyle w:val="TableGrid"/>
        <w:tblW w:w="0" w:type="auto"/>
        <w:tblLook w:val="04A0" w:firstRow="1" w:lastRow="0" w:firstColumn="1" w:lastColumn="0" w:noHBand="0" w:noVBand="1"/>
      </w:tblPr>
      <w:tblGrid>
        <w:gridCol w:w="9628"/>
      </w:tblGrid>
      <w:tr w:rsidR="00653B94" w14:paraId="2F443ABA" w14:textId="77777777" w:rsidTr="008A4205">
        <w:tc>
          <w:tcPr>
            <w:tcW w:w="9628" w:type="dxa"/>
          </w:tcPr>
          <w:p w14:paraId="64739F04" w14:textId="77777777" w:rsidR="00653B94" w:rsidRPr="00FE07D5" w:rsidRDefault="00653B94" w:rsidP="008A4205">
            <w:pPr>
              <w:rPr>
                <w:b/>
                <w:lang w:eastAsia="zh-CN"/>
              </w:rPr>
            </w:pPr>
            <w:r w:rsidRPr="00FE07D5">
              <w:rPr>
                <w:b/>
                <w:lang w:eastAsia="zh-CN"/>
              </w:rPr>
              <w:t>For RAN1#115:</w:t>
            </w:r>
          </w:p>
          <w:p w14:paraId="42A83FBC" w14:textId="77777777" w:rsidR="00653B94" w:rsidRDefault="00653B94" w:rsidP="008A4205">
            <w:pPr>
              <w:rPr>
                <w:lang w:eastAsia="zh-CN"/>
              </w:rPr>
            </w:pPr>
            <w:r>
              <w:rPr>
                <w:rFonts w:hint="eastAsia"/>
                <w:lang w:eastAsia="zh-CN"/>
              </w:rPr>
              <w:t>F</w:t>
            </w:r>
            <w:r>
              <w:rPr>
                <w:lang w:eastAsia="zh-CN"/>
              </w:rPr>
              <w:t>urther discuss in the next meeting for the following case:</w:t>
            </w:r>
          </w:p>
          <w:p w14:paraId="4BA1DC9F" w14:textId="77777777" w:rsidR="00653B94" w:rsidRDefault="00653B94" w:rsidP="008A4205">
            <w:pPr>
              <w:pStyle w:val="ListParagraph"/>
              <w:ind w:leftChars="0" w:left="0"/>
              <w:jc w:val="both"/>
              <w:rPr>
                <w:lang w:eastAsia="zh-CN"/>
              </w:rPr>
            </w:pPr>
            <w:r>
              <w:rPr>
                <w:rFonts w:hint="eastAsia"/>
                <w:lang w:eastAsia="zh-CN"/>
              </w:rPr>
              <w:t>A</w:t>
            </w:r>
            <w:r>
              <w:rPr>
                <w:lang w:eastAsia="zh-CN"/>
              </w:rPr>
              <w:t xml:space="preserve">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1B99AAFD" w14:textId="77777777" w:rsidR="00653B94" w:rsidRDefault="00653B94" w:rsidP="00F85DC7">
            <w:pPr>
              <w:pStyle w:val="ListParagraph"/>
              <w:numPr>
                <w:ilvl w:val="0"/>
                <w:numId w:val="24"/>
              </w:numPr>
              <w:spacing w:after="0"/>
              <w:ind w:leftChars="0"/>
              <w:rPr>
                <w:lang w:eastAsia="zh-CN"/>
              </w:rPr>
            </w:pPr>
            <w:r>
              <w:rPr>
                <w:lang w:eastAsia="zh-CN"/>
              </w:rPr>
              <w:t>Alt 1: report the CSI report, according to current spec</w:t>
            </w:r>
          </w:p>
          <w:p w14:paraId="71415C9C" w14:textId="77777777" w:rsidR="00653B94" w:rsidRDefault="00653B94" w:rsidP="00F85DC7">
            <w:pPr>
              <w:pStyle w:val="ListParagraph"/>
              <w:numPr>
                <w:ilvl w:val="0"/>
                <w:numId w:val="24"/>
              </w:numPr>
              <w:spacing w:after="0"/>
              <w:ind w:leftChars="0"/>
              <w:rPr>
                <w:lang w:eastAsia="zh-CN"/>
              </w:rPr>
            </w:pPr>
            <w:r>
              <w:rPr>
                <w:lang w:eastAsia="zh-CN"/>
              </w:rPr>
              <w:t>Alt 2: report the CSI sub-report#2 only and drop the CSI sub-report#1 only</w:t>
            </w:r>
          </w:p>
          <w:p w14:paraId="738ACF6B" w14:textId="77777777" w:rsidR="00653B94" w:rsidRPr="003309B7" w:rsidRDefault="00653B94" w:rsidP="00F85DC7">
            <w:pPr>
              <w:pStyle w:val="ListParagraph"/>
              <w:numPr>
                <w:ilvl w:val="0"/>
                <w:numId w:val="24"/>
              </w:numPr>
              <w:ind w:leftChars="0"/>
              <w:rPr>
                <w:lang w:eastAsia="zh-CN"/>
              </w:rPr>
            </w:pPr>
            <w:r>
              <w:rPr>
                <w:lang w:eastAsia="zh-CN"/>
              </w:rPr>
              <w:t>Alt 3: drop the entire CSI report</w:t>
            </w:r>
          </w:p>
        </w:tc>
      </w:tr>
    </w:tbl>
    <w:p w14:paraId="678DB8FA" w14:textId="714C8530" w:rsidR="00653B94" w:rsidRDefault="008E2135" w:rsidP="005313E8">
      <w:pPr>
        <w:tabs>
          <w:tab w:val="right" w:pos="9638"/>
        </w:tabs>
        <w:spacing w:before="240" w:line="288" w:lineRule="auto"/>
        <w:ind w:firstLine="432"/>
        <w:jc w:val="both"/>
        <w:rPr>
          <w:rFonts w:eastAsiaTheme="minorEastAsia"/>
          <w:lang w:eastAsia="ko-KR"/>
        </w:rPr>
      </w:pPr>
      <w:r>
        <w:rPr>
          <w:rFonts w:eastAsiaTheme="minorEastAsia"/>
          <w:lang w:eastAsia="ko-KR"/>
        </w:rPr>
        <w:t>F</w:t>
      </w:r>
      <w:r w:rsidR="00653B94">
        <w:rPr>
          <w:rFonts w:eastAsiaTheme="minorEastAsia"/>
          <w:lang w:eastAsia="ko-KR"/>
        </w:rPr>
        <w:t>or type 2 SD adaptation, if</w:t>
      </w:r>
      <w:r w:rsidR="00653B94" w:rsidRPr="00F93BFC">
        <w:rPr>
          <w:rFonts w:eastAsiaTheme="minorEastAsia"/>
          <w:lang w:eastAsia="ko-KR"/>
        </w:rPr>
        <w:t xml:space="preserve"> UE is configured with a CSI-ReportConfig that contains multiple sub-configurations associated </w:t>
      </w:r>
      <w:r w:rsidR="00653B94">
        <w:rPr>
          <w:rFonts w:eastAsiaTheme="minorEastAsia"/>
          <w:lang w:eastAsia="ko-KR"/>
        </w:rPr>
        <w:t>with different CSI-RS resources and one of</w:t>
      </w:r>
      <w:r w:rsidR="002D5A63">
        <w:rPr>
          <w:rFonts w:eastAsiaTheme="minorEastAsia"/>
          <w:lang w:eastAsia="ko-KR"/>
        </w:rPr>
        <w:t xml:space="preserve"> the</w:t>
      </w:r>
      <w:r w:rsidR="00653B94">
        <w:rPr>
          <w:rFonts w:eastAsiaTheme="minorEastAsia"/>
          <w:lang w:eastAsia="ko-KR"/>
        </w:rPr>
        <w:t xml:space="preserve"> sub-configuration</w:t>
      </w:r>
      <w:r w:rsidR="002D5A63">
        <w:rPr>
          <w:rFonts w:eastAsiaTheme="minorEastAsia"/>
          <w:lang w:eastAsia="ko-KR"/>
        </w:rPr>
        <w:t>s</w:t>
      </w:r>
      <w:r w:rsidR="00653B94">
        <w:rPr>
          <w:rFonts w:eastAsiaTheme="minorEastAsia"/>
          <w:lang w:eastAsia="ko-KR"/>
        </w:rPr>
        <w:t xml:space="preserve"> doesn’t have </w:t>
      </w:r>
      <w:r w:rsidR="002D5A63">
        <w:rPr>
          <w:rFonts w:eastAsiaTheme="minorEastAsia"/>
          <w:lang w:eastAsia="ko-KR"/>
        </w:rPr>
        <w:t xml:space="preserve">a </w:t>
      </w:r>
      <w:r w:rsidR="00653B94">
        <w:rPr>
          <w:rFonts w:eastAsiaTheme="minorEastAsia"/>
          <w:lang w:eastAsia="ko-KR"/>
        </w:rPr>
        <w:t xml:space="preserve">valid downlink slot for the CSI reference resource, it is necessary to clarify the </w:t>
      </w:r>
      <w:r w:rsidR="00653B94">
        <w:rPr>
          <w:rFonts w:eastAsiaTheme="minorEastAsia"/>
          <w:lang w:eastAsia="ko-KR"/>
        </w:rPr>
        <w:t xml:space="preserve">UE behavior for CSI omission. </w:t>
      </w:r>
      <w:r w:rsidR="00653B94">
        <w:rPr>
          <w:rFonts w:eastAsiaTheme="minorEastAsia" w:hint="eastAsia"/>
          <w:lang w:eastAsia="ko-KR"/>
        </w:rPr>
        <w:t xml:space="preserve">According to current specification, </w:t>
      </w:r>
      <w:r w:rsidR="00653B94">
        <w:rPr>
          <w:rFonts w:eastAsiaTheme="minorEastAsia"/>
          <w:lang w:eastAsia="ko-KR"/>
        </w:rPr>
        <w:t xml:space="preserve">if there is no valid downlink slot for the CSI reference resource </w:t>
      </w:r>
      <w:r w:rsidR="001A4A19">
        <w:rPr>
          <w:rFonts w:eastAsiaTheme="minorEastAsia"/>
          <w:lang w:eastAsia="ko-KR"/>
        </w:rPr>
        <w:t xml:space="preserve">or </w:t>
      </w:r>
      <w:r w:rsidR="002D5A63">
        <w:rPr>
          <w:rFonts w:eastAsiaTheme="minorEastAsia"/>
          <w:lang w:eastAsia="ko-KR"/>
        </w:rPr>
        <w:t>there is no</w:t>
      </w:r>
      <w:r w:rsidR="001A4A19">
        <w:rPr>
          <w:rFonts w:eastAsiaTheme="minorEastAsia"/>
          <w:lang w:eastAsia="ko-KR"/>
        </w:rPr>
        <w:t xml:space="preserve"> </w:t>
      </w:r>
      <w:r w:rsidR="002D5A63">
        <w:rPr>
          <w:rFonts w:eastAsiaTheme="minorEastAsia"/>
          <w:lang w:eastAsia="ko-KR"/>
        </w:rPr>
        <w:t xml:space="preserve">qualifying </w:t>
      </w:r>
      <w:r w:rsidR="001A4A19">
        <w:rPr>
          <w:rFonts w:eastAsiaTheme="minorEastAsia"/>
          <w:lang w:eastAsia="ko-KR"/>
        </w:rPr>
        <w:t>CSI-RS transmission</w:t>
      </w:r>
      <w:r w:rsidR="00F03A3B" w:rsidRPr="00F03A3B">
        <w:rPr>
          <w:rFonts w:eastAsiaTheme="minorEastAsia"/>
          <w:lang w:eastAsia="ko-KR"/>
        </w:rPr>
        <w:t xml:space="preserve"> </w:t>
      </w:r>
      <w:r w:rsidR="00F03A3B">
        <w:rPr>
          <w:rFonts w:eastAsiaTheme="minorEastAsia"/>
          <w:lang w:eastAsia="ko-KR"/>
        </w:rPr>
        <w:t>corresponding to a CSI Report Setting,</w:t>
      </w:r>
      <w:r w:rsidR="001A4A19">
        <w:rPr>
          <w:rFonts w:eastAsiaTheme="minorEastAsia"/>
          <w:lang w:eastAsia="ko-KR"/>
        </w:rPr>
        <w:t xml:space="preserve"> a</w:t>
      </w:r>
      <w:r w:rsidR="00653B94">
        <w:rPr>
          <w:rFonts w:eastAsiaTheme="minorEastAsia"/>
          <w:lang w:eastAsia="ko-KR"/>
        </w:rPr>
        <w:t xml:space="preserve"> CSI reporting is omitted</w:t>
      </w:r>
      <w:r w:rsidR="001258FD">
        <w:rPr>
          <w:rFonts w:eastAsiaTheme="minorEastAsia"/>
          <w:lang w:eastAsia="ko-KR"/>
        </w:rPr>
        <w:t xml:space="preserve"> or dropped</w:t>
      </w:r>
      <w:r w:rsidR="005313E8">
        <w:rPr>
          <w:rFonts w:eastAsiaTheme="minorEastAsia"/>
          <w:lang w:eastAsia="ko-KR"/>
        </w:rPr>
        <w:t xml:space="preserve">, and it was concluded in Rel-18 NES that </w:t>
      </w:r>
      <w:r w:rsidR="00653B94">
        <w:rPr>
          <w:rFonts w:eastAsiaTheme="minorEastAsia"/>
          <w:lang w:eastAsia="ko-KR"/>
        </w:rPr>
        <w:t xml:space="preserve">the CSI reference resource </w:t>
      </w:r>
      <w:r w:rsidR="005313E8">
        <w:rPr>
          <w:rFonts w:eastAsiaTheme="minorEastAsia"/>
          <w:lang w:eastAsia="ko-KR"/>
        </w:rPr>
        <w:t>is</w:t>
      </w:r>
      <w:r w:rsidR="00653B94">
        <w:rPr>
          <w:rFonts w:eastAsiaTheme="minorEastAsia"/>
          <w:lang w:eastAsia="ko-KR"/>
        </w:rPr>
        <w:t xml:space="preserve"> defined in CSI reporting level. </w:t>
      </w:r>
      <w:r w:rsidR="005313E8">
        <w:rPr>
          <w:rFonts w:eastAsiaTheme="minorEastAsia"/>
          <w:lang w:eastAsia="ko-KR"/>
        </w:rPr>
        <w:t xml:space="preserve">Furthermore, the described situation in the above seems a corner case and not so critical as such situation </w:t>
      </w:r>
      <w:r w:rsidR="00653B94">
        <w:rPr>
          <w:rFonts w:eastAsiaTheme="minorEastAsia"/>
          <w:lang w:eastAsia="ko-KR"/>
        </w:rPr>
        <w:t xml:space="preserve">can be avoided by gNB scheduling. Therefore, we suggest </w:t>
      </w:r>
      <w:r w:rsidR="00653B94" w:rsidRPr="001373CB">
        <w:rPr>
          <w:rFonts w:eastAsiaTheme="minorEastAsia"/>
          <w:b/>
          <w:lang w:eastAsia="ko-KR"/>
        </w:rPr>
        <w:t>Alt 3</w:t>
      </w:r>
      <w:r w:rsidR="00653B94">
        <w:rPr>
          <w:rFonts w:eastAsiaTheme="minorEastAsia"/>
          <w:lang w:eastAsia="ko-KR"/>
        </w:rPr>
        <w:t xml:space="preserve"> without spec change to inherit </w:t>
      </w:r>
      <w:r w:rsidR="00653B94">
        <w:rPr>
          <w:rFonts w:eastAsiaTheme="minorEastAsia"/>
          <w:lang w:eastAsia="ko-KR"/>
        </w:rPr>
        <w:t>current implementation and minimize spec change.</w:t>
      </w:r>
    </w:p>
    <w:p w14:paraId="42FE2CA1" w14:textId="20B2AFBB" w:rsidR="00653B94" w:rsidRPr="007B7128" w:rsidRDefault="00653B94" w:rsidP="00653B94">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t xml:space="preserve">Proposal </w:t>
      </w:r>
      <w:r w:rsidR="000C47C9">
        <w:rPr>
          <w:rFonts w:ascii="Times" w:eastAsia="Batang" w:hAnsi="Times"/>
          <w:b/>
          <w:szCs w:val="24"/>
          <w:lang w:val="en-GB" w:eastAsia="x-none"/>
        </w:rPr>
        <w:t>6</w:t>
      </w:r>
      <w:r w:rsidRPr="007B7128">
        <w:rPr>
          <w:rFonts w:ascii="Times" w:eastAsia="Batang" w:hAnsi="Times"/>
          <w:b/>
          <w:szCs w:val="24"/>
          <w:lang w:val="en-GB" w:eastAsia="x-none"/>
        </w:rPr>
        <w:t xml:space="preserve">: </w:t>
      </w:r>
      <w:r>
        <w:rPr>
          <w:rFonts w:ascii="Times" w:eastAsia="Batang" w:hAnsi="Times"/>
          <w:b/>
          <w:szCs w:val="24"/>
          <w:lang w:val="en-GB" w:eastAsia="x-none"/>
        </w:rPr>
        <w:t>Support Alt 3 for CSI omission per sub-configuration when there is no valid downlink</w:t>
      </w:r>
      <w:r w:rsidR="002D5A63">
        <w:rPr>
          <w:rFonts w:ascii="Times" w:eastAsia="Batang" w:hAnsi="Times"/>
          <w:b/>
          <w:szCs w:val="24"/>
          <w:lang w:val="en-GB" w:eastAsia="x-none"/>
        </w:rPr>
        <w:t xml:space="preserve"> slot</w:t>
      </w:r>
      <w:r>
        <w:rPr>
          <w:rFonts w:ascii="Times" w:eastAsia="Batang" w:hAnsi="Times"/>
          <w:b/>
          <w:szCs w:val="24"/>
          <w:lang w:val="en-GB" w:eastAsia="x-none"/>
        </w:rPr>
        <w:t xml:space="preserve"> for the CSI reference resource</w:t>
      </w:r>
      <w:r>
        <w:rPr>
          <w:rFonts w:ascii="Times" w:eastAsia="Batang" w:hAnsi="Times"/>
          <w:b/>
          <w:i/>
          <w:szCs w:val="24"/>
          <w:lang w:val="en-GB" w:eastAsia="ko-KR"/>
        </w:rPr>
        <w:t>.</w:t>
      </w:r>
    </w:p>
    <w:p w14:paraId="6B498B66" w14:textId="77777777" w:rsidR="00653B94" w:rsidRDefault="00653B94" w:rsidP="00595ECB">
      <w:pPr>
        <w:tabs>
          <w:tab w:val="right" w:pos="9638"/>
        </w:tabs>
        <w:spacing w:before="240" w:line="288" w:lineRule="auto"/>
        <w:jc w:val="both"/>
        <w:rPr>
          <w:rFonts w:eastAsiaTheme="minorEastAsia"/>
          <w:lang w:eastAsia="ko-KR"/>
        </w:rPr>
      </w:pPr>
    </w:p>
    <w:p w14:paraId="015C1DB2" w14:textId="736CEE6B" w:rsidR="00595ECB" w:rsidRPr="006B18A0" w:rsidRDefault="00595ECB" w:rsidP="00595ECB">
      <w:pPr>
        <w:pStyle w:val="Heading2"/>
        <w:spacing w:before="360"/>
      </w:pPr>
      <w:r>
        <w:lastRenderedPageBreak/>
        <w:t>CSI omission</w:t>
      </w:r>
    </w:p>
    <w:p w14:paraId="002AED9E" w14:textId="03E87BD9" w:rsidR="00282B33" w:rsidRPr="00595ECB" w:rsidRDefault="007461C9" w:rsidP="007A152C">
      <w:pPr>
        <w:tabs>
          <w:tab w:val="right" w:pos="9638"/>
        </w:tabs>
        <w:spacing w:before="240" w:line="288" w:lineRule="auto"/>
        <w:ind w:firstLine="432"/>
        <w:jc w:val="both"/>
        <w:rPr>
          <w:lang w:eastAsia="zh-CN"/>
        </w:rPr>
      </w:pPr>
      <w:r>
        <w:rPr>
          <w:rFonts w:eastAsiaTheme="minorEastAsia"/>
          <w:bCs/>
          <w:lang w:val="en-GB" w:eastAsia="ko-KR"/>
        </w:rPr>
        <w:t>In RAN1 #114b, the following</w:t>
      </w:r>
      <w:r w:rsidR="007A152C">
        <w:rPr>
          <w:rFonts w:eastAsiaTheme="minorEastAsia"/>
          <w:bCs/>
          <w:lang w:val="en-GB" w:eastAsia="ko-KR"/>
        </w:rPr>
        <w:t xml:space="preserve"> note was captured in the Chairman’s note for further discussion in RAN1 #115</w:t>
      </w:r>
      <w:r w:rsidR="005313E8">
        <w:rPr>
          <w:rFonts w:eastAsiaTheme="minorEastAsia"/>
          <w:bCs/>
          <w:lang w:val="en-GB" w:eastAsia="ko-KR"/>
        </w:rPr>
        <w:t xml:space="preserve"> </w:t>
      </w:r>
      <w:r w:rsidR="005313E8">
        <w:rPr>
          <w:rFonts w:eastAsiaTheme="minorEastAsia"/>
          <w:bCs/>
          <w:lang w:val="en-GB" w:eastAsia="ko-KR"/>
        </w:rPr>
        <w:fldChar w:fldCharType="begin"/>
      </w:r>
      <w:r w:rsidR="005313E8">
        <w:rPr>
          <w:rFonts w:eastAsiaTheme="minorEastAsia"/>
          <w:bCs/>
          <w:lang w:val="en-GB" w:eastAsia="ko-KR"/>
        </w:rPr>
        <w:instrText xml:space="preserve"> REF _Ref146632370 \r \h </w:instrText>
      </w:r>
      <w:r w:rsidR="005313E8">
        <w:rPr>
          <w:rFonts w:eastAsiaTheme="minorEastAsia"/>
          <w:bCs/>
          <w:lang w:val="en-GB" w:eastAsia="ko-KR"/>
        </w:rPr>
      </w:r>
      <w:r w:rsidR="005313E8">
        <w:rPr>
          <w:rFonts w:eastAsiaTheme="minorEastAsia"/>
          <w:bCs/>
          <w:lang w:val="en-GB" w:eastAsia="ko-KR"/>
        </w:rPr>
        <w:fldChar w:fldCharType="separate"/>
      </w:r>
      <w:r w:rsidR="00FB2D5D">
        <w:rPr>
          <w:rFonts w:eastAsiaTheme="minorEastAsia"/>
          <w:bCs/>
          <w:lang w:val="en-GB" w:eastAsia="ko-KR"/>
        </w:rPr>
        <w:t>[1]</w:t>
      </w:r>
      <w:r w:rsidR="005313E8">
        <w:rPr>
          <w:rFonts w:eastAsiaTheme="minorEastAsia"/>
          <w:bCs/>
          <w:lang w:val="en-GB" w:eastAsia="ko-KR"/>
        </w:rPr>
        <w:fldChar w:fldCharType="end"/>
      </w:r>
      <w:r w:rsidR="007A152C">
        <w:rPr>
          <w:rFonts w:eastAsiaTheme="minorEastAsia"/>
          <w:bCs/>
          <w:lang w:val="en-GB" w:eastAsia="ko-KR"/>
        </w:rPr>
        <w:t xml:space="preserve">. </w:t>
      </w:r>
    </w:p>
    <w:tbl>
      <w:tblPr>
        <w:tblStyle w:val="TableGrid"/>
        <w:tblW w:w="0" w:type="auto"/>
        <w:tblLook w:val="04A0" w:firstRow="1" w:lastRow="0" w:firstColumn="1" w:lastColumn="0" w:noHBand="0" w:noVBand="1"/>
      </w:tblPr>
      <w:tblGrid>
        <w:gridCol w:w="9628"/>
      </w:tblGrid>
      <w:tr w:rsidR="00595ECB" w14:paraId="186F4433" w14:textId="77777777" w:rsidTr="007461C9">
        <w:tc>
          <w:tcPr>
            <w:tcW w:w="9628" w:type="dxa"/>
          </w:tcPr>
          <w:p w14:paraId="2012CFC6" w14:textId="77777777" w:rsidR="00595ECB" w:rsidRPr="00BB0BA6" w:rsidRDefault="00595ECB" w:rsidP="00595ECB">
            <w:pPr>
              <w:rPr>
                <w:b/>
                <w:u w:val="single"/>
                <w:lang w:eastAsia="zh-CN"/>
              </w:rPr>
            </w:pPr>
            <w:r>
              <w:rPr>
                <w:b/>
                <w:u w:val="single"/>
                <w:lang w:eastAsia="zh-CN"/>
              </w:rPr>
              <w:t>For RAN1#115</w:t>
            </w:r>
          </w:p>
          <w:p w14:paraId="0CB9B181" w14:textId="77777777" w:rsidR="00595ECB" w:rsidRPr="007A152C" w:rsidRDefault="00595ECB" w:rsidP="00F85DC7">
            <w:pPr>
              <w:pStyle w:val="ListParagraph"/>
              <w:numPr>
                <w:ilvl w:val="0"/>
                <w:numId w:val="24"/>
              </w:numPr>
              <w:spacing w:after="0"/>
              <w:ind w:leftChars="0"/>
              <w:jc w:val="both"/>
              <w:rPr>
                <w:lang w:eastAsia="zh-CN"/>
              </w:rPr>
            </w:pPr>
            <w:r>
              <w:rPr>
                <w:lang w:eastAsia="zh-CN"/>
              </w:rPr>
              <w:t>Further check whether there is any issue according to the current specification that, f</w:t>
            </w:r>
            <w:r>
              <w:rPr>
                <w:rFonts w:hint="eastAsia"/>
                <w:lang w:eastAsia="zh-CN"/>
              </w:rPr>
              <w:t>or</w:t>
            </w:r>
            <w:r>
              <w:rPr>
                <w:lang w:eastAsia="zh-CN"/>
              </w:rPr>
              <w:t xml:space="preserve"> the CSI mapping of a CSI report configuration having </w:t>
            </w:r>
            <w:r w:rsidRPr="00DC5F00">
              <w:rPr>
                <w:lang w:eastAsia="zh-CN"/>
              </w:rPr>
              <w:t>L</w:t>
            </w:r>
            <w:r>
              <w:rPr>
                <w:lang w:eastAsia="zh-CN"/>
              </w:rPr>
              <w:t xml:space="preserve"> sub-configurations</w:t>
            </w:r>
            <w:r w:rsidRPr="007A152C">
              <w:rPr>
                <w:lang w:eastAsia="zh-CN"/>
              </w:rPr>
              <w:t>,</w:t>
            </w:r>
            <w:r w:rsidRPr="007A152C">
              <w:rPr>
                <w:rFonts w:hint="eastAsia"/>
                <w:lang w:eastAsia="zh-CN"/>
              </w:rPr>
              <w:t xml:space="preserve"> </w:t>
            </w:r>
            <w:r w:rsidRPr="007A152C">
              <w:rPr>
                <w:lang w:eastAsia="zh-CN"/>
              </w:rPr>
              <w:t xml:space="preserve">Part 2 wideband CSIs </w:t>
            </w:r>
            <w:r w:rsidRPr="007A152C">
              <w:rPr>
                <w:rFonts w:hint="eastAsia"/>
                <w:lang w:eastAsia="zh-CN"/>
              </w:rPr>
              <w:t xml:space="preserve">have the same priority and are dropped </w:t>
            </w:r>
            <w:r w:rsidRPr="007A152C">
              <w:rPr>
                <w:lang w:eastAsia="zh-CN"/>
              </w:rPr>
              <w:t>per sub-configuration level in the ascending order of sub-configuration index.</w:t>
            </w:r>
          </w:p>
          <w:p w14:paraId="4ADB5BC8" w14:textId="77777777" w:rsidR="00595ECB" w:rsidRDefault="00595ECB" w:rsidP="00F85DC7">
            <w:pPr>
              <w:pStyle w:val="ListParagraph"/>
              <w:numPr>
                <w:ilvl w:val="0"/>
                <w:numId w:val="24"/>
              </w:numPr>
              <w:spacing w:after="0"/>
              <w:ind w:leftChars="0"/>
              <w:jc w:val="both"/>
              <w:rPr>
                <w:lang w:eastAsia="zh-CN"/>
              </w:rPr>
            </w:pPr>
            <w:r w:rsidRPr="007A152C">
              <w:rPr>
                <w:lang w:eastAsia="zh-CN"/>
              </w:rPr>
              <w:t>Further check whether part 1 CSI can already be dropped in legacy for a CSI report configuration,</w:t>
            </w:r>
            <w:r>
              <w:rPr>
                <w:lang w:eastAsia="zh-CN"/>
              </w:rPr>
              <w:t xml:space="preserve"> and if so, then Part 1 CSIs are dropped per sub-configuration level, in the ascending order of sub-configuration index.</w:t>
            </w:r>
          </w:p>
          <w:p w14:paraId="5C5CF127" w14:textId="77777777" w:rsidR="00595ECB" w:rsidRDefault="00595ECB" w:rsidP="00F85DC7">
            <w:pPr>
              <w:pStyle w:val="ListParagraph"/>
              <w:numPr>
                <w:ilvl w:val="0"/>
                <w:numId w:val="24"/>
              </w:numPr>
              <w:spacing w:after="0"/>
              <w:ind w:leftChars="0"/>
              <w:jc w:val="both"/>
              <w:rPr>
                <w:lang w:eastAsia="zh-CN"/>
              </w:rPr>
            </w:pPr>
            <w:r>
              <w:rPr>
                <w:rFonts w:hint="eastAsia"/>
                <w:lang w:eastAsia="zh-CN"/>
              </w:rPr>
              <w:t>C</w:t>
            </w:r>
            <w:r>
              <w:rPr>
                <w:lang w:eastAsia="zh-CN"/>
              </w:rPr>
              <w:t>ompanies are encouraged to provide TPs for necessary changes</w:t>
            </w:r>
          </w:p>
          <w:p w14:paraId="3CE781E7" w14:textId="3E09FBEF" w:rsidR="00595ECB" w:rsidRPr="00595ECB" w:rsidRDefault="00595ECB" w:rsidP="00595ECB">
            <w:pPr>
              <w:spacing w:after="0"/>
              <w:rPr>
                <w:lang w:eastAsia="zh-CN"/>
              </w:rPr>
            </w:pPr>
          </w:p>
        </w:tc>
      </w:tr>
    </w:tbl>
    <w:p w14:paraId="28B1CF87" w14:textId="402BC33E" w:rsidR="00F33851" w:rsidRPr="00F33851" w:rsidRDefault="00F33851" w:rsidP="00F33851">
      <w:pPr>
        <w:spacing w:before="240" w:line="288" w:lineRule="auto"/>
        <w:jc w:val="both"/>
        <w:rPr>
          <w:rFonts w:ascii="Times" w:eastAsiaTheme="minorEastAsia" w:hAnsi="Times"/>
          <w:b/>
          <w:bCs/>
          <w:szCs w:val="24"/>
          <w:u w:val="single"/>
          <w:lang w:val="en-GB" w:eastAsia="ko-KR"/>
        </w:rPr>
      </w:pPr>
      <w:r w:rsidRPr="00F33851">
        <w:rPr>
          <w:rFonts w:ascii="Times" w:eastAsiaTheme="minorEastAsia" w:hAnsi="Times"/>
          <w:b/>
          <w:bCs/>
          <w:szCs w:val="24"/>
          <w:u w:val="single"/>
          <w:lang w:val="en-GB" w:eastAsia="ko-KR"/>
        </w:rPr>
        <w:t>Part 1 CSI</w:t>
      </w:r>
    </w:p>
    <w:p w14:paraId="47A1D92B" w14:textId="578A3EA6" w:rsidR="00640A82" w:rsidRDefault="00640A82" w:rsidP="00640A82">
      <w:pPr>
        <w:spacing w:before="240" w:line="288" w:lineRule="auto"/>
        <w:ind w:firstLine="432"/>
        <w:jc w:val="both"/>
        <w:rPr>
          <w:rFonts w:eastAsiaTheme="minorEastAsia"/>
          <w:lang w:eastAsia="ko-KR"/>
        </w:rPr>
      </w:pPr>
      <w:r>
        <w:rPr>
          <w:rFonts w:ascii="Times" w:eastAsiaTheme="minorEastAsia" w:hAnsi="Times"/>
          <w:bCs/>
          <w:szCs w:val="24"/>
          <w:lang w:val="en-GB" w:eastAsia="ko-KR"/>
        </w:rPr>
        <w:t xml:space="preserve">For </w:t>
      </w:r>
      <w:r w:rsidRPr="007A152C">
        <w:rPr>
          <w:rFonts w:eastAsiaTheme="minorEastAsia"/>
          <w:lang w:eastAsia="ko-KR"/>
        </w:rPr>
        <w:t>CSI reporting on PUCCH (when multiplexed with HARQ-ACK, SR)</w:t>
      </w:r>
      <w:r>
        <w:rPr>
          <w:rFonts w:eastAsiaTheme="minorEastAsia"/>
          <w:lang w:eastAsia="ko-KR"/>
        </w:rPr>
        <w:t xml:space="preserve"> and for s</w:t>
      </w:r>
      <w:r w:rsidRPr="00640A82">
        <w:rPr>
          <w:rFonts w:eastAsiaTheme="minorEastAsia"/>
          <w:lang w:eastAsia="ko-KR"/>
        </w:rPr>
        <w:t>ingle part CSI (P-CSI on PUCCH format 2,3,4 or SP-CSI on PUCCH format 2,3,4 with Type-</w:t>
      </w:r>
      <w:r>
        <w:rPr>
          <w:rFonts w:eastAsiaTheme="minorEastAsia"/>
          <w:lang w:eastAsia="ko-KR"/>
        </w:rPr>
        <w:t>I</w:t>
      </w:r>
      <w:r w:rsidRPr="00640A82">
        <w:rPr>
          <w:rFonts w:eastAsiaTheme="minorEastAsia"/>
          <w:lang w:eastAsia="ko-KR"/>
        </w:rPr>
        <w:t xml:space="preserve"> </w:t>
      </w:r>
      <w:r>
        <w:rPr>
          <w:rFonts w:eastAsiaTheme="minorEastAsia"/>
          <w:lang w:eastAsia="ko-KR"/>
        </w:rPr>
        <w:t>wideband</w:t>
      </w:r>
      <w:r w:rsidRPr="00640A82">
        <w:rPr>
          <w:rFonts w:eastAsiaTheme="minorEastAsia"/>
          <w:lang w:eastAsia="ko-KR"/>
        </w:rPr>
        <w:t>)</w:t>
      </w:r>
      <w:r>
        <w:rPr>
          <w:rFonts w:eastAsiaTheme="minorEastAsia"/>
          <w:lang w:eastAsia="ko-KR"/>
        </w:rPr>
        <w:t>, i</w:t>
      </w:r>
      <w:r w:rsidRPr="00640A82">
        <w:rPr>
          <w:rFonts w:eastAsiaTheme="minorEastAsia"/>
          <w:lang w:eastAsia="ko-KR"/>
        </w:rPr>
        <w:t xml:space="preserve">n </w:t>
      </w:r>
      <w:r>
        <w:rPr>
          <w:rFonts w:eastAsiaTheme="minorEastAsia"/>
          <w:lang w:eastAsia="ko-KR"/>
        </w:rPr>
        <w:t xml:space="preserve">the </w:t>
      </w:r>
      <w:r w:rsidRPr="00640A82">
        <w:rPr>
          <w:rFonts w:eastAsiaTheme="minorEastAsia"/>
          <w:lang w:eastAsia="ko-KR"/>
        </w:rPr>
        <w:t xml:space="preserve">legacy behavior as described in </w:t>
      </w:r>
      <w:r>
        <w:rPr>
          <w:rFonts w:eastAsiaTheme="minorEastAsia"/>
          <w:lang w:eastAsia="ko-KR"/>
        </w:rPr>
        <w:t>TS 38.</w:t>
      </w:r>
      <w:r w:rsidRPr="00640A82">
        <w:rPr>
          <w:rFonts w:eastAsiaTheme="minorEastAsia"/>
          <w:lang w:eastAsia="ko-KR"/>
        </w:rPr>
        <w:t xml:space="preserve">213 </w:t>
      </w:r>
      <w:r>
        <w:rPr>
          <w:rFonts w:eastAsiaTheme="minorEastAsia"/>
          <w:lang w:eastAsia="ko-KR"/>
        </w:rPr>
        <w:t xml:space="preserve">Clause </w:t>
      </w:r>
      <w:r w:rsidRPr="00640A82">
        <w:rPr>
          <w:rFonts w:eastAsiaTheme="minorEastAsia"/>
          <w:lang w:eastAsia="ko-KR"/>
        </w:rPr>
        <w:t>9.2.5.2</w:t>
      </w:r>
      <w:r w:rsidR="005313E8">
        <w:rPr>
          <w:rFonts w:eastAsiaTheme="minorEastAsia"/>
          <w:lang w:eastAsia="ko-KR"/>
        </w:rPr>
        <w:t xml:space="preserve"> </w:t>
      </w:r>
      <w:r w:rsidR="005313E8">
        <w:rPr>
          <w:rFonts w:eastAsiaTheme="minorEastAsia"/>
          <w:lang w:eastAsia="ko-KR"/>
        </w:rPr>
        <w:fldChar w:fldCharType="begin"/>
      </w:r>
      <w:r w:rsidR="005313E8">
        <w:rPr>
          <w:rFonts w:eastAsiaTheme="minorEastAsia"/>
          <w:lang w:eastAsia="ko-KR"/>
        </w:rPr>
        <w:instrText xml:space="preserve"> REF _Ref149910857 \r \h </w:instrText>
      </w:r>
      <w:r w:rsidR="005313E8">
        <w:rPr>
          <w:rFonts w:eastAsiaTheme="minorEastAsia"/>
          <w:lang w:eastAsia="ko-KR"/>
        </w:rPr>
      </w:r>
      <w:r w:rsidR="005313E8">
        <w:rPr>
          <w:rFonts w:eastAsiaTheme="minorEastAsia"/>
          <w:lang w:eastAsia="ko-KR"/>
        </w:rPr>
        <w:fldChar w:fldCharType="separate"/>
      </w:r>
      <w:r w:rsidR="00FB2D5D">
        <w:rPr>
          <w:rFonts w:eastAsiaTheme="minorEastAsia"/>
          <w:lang w:eastAsia="ko-KR"/>
        </w:rPr>
        <w:t>[4]</w:t>
      </w:r>
      <w:r w:rsidR="005313E8">
        <w:rPr>
          <w:rFonts w:eastAsiaTheme="minorEastAsia"/>
          <w:lang w:eastAsia="ko-KR"/>
        </w:rPr>
        <w:fldChar w:fldCharType="end"/>
      </w:r>
      <w:r w:rsidRPr="00640A82">
        <w:rPr>
          <w:rFonts w:eastAsiaTheme="minorEastAsia"/>
          <w:lang w:eastAsia="ko-KR"/>
        </w:rPr>
        <w:t>,</w:t>
      </w:r>
      <w:r>
        <w:rPr>
          <w:rFonts w:eastAsiaTheme="minorEastAsia"/>
          <w:lang w:eastAsia="ko-KR"/>
        </w:rPr>
        <w:t xml:space="preserve"> a</w:t>
      </w:r>
      <w:r w:rsidRPr="00640A82">
        <w:rPr>
          <w:rFonts w:eastAsiaTheme="minorEastAsia"/>
          <w:lang w:eastAsia="ko-KR"/>
        </w:rPr>
        <w:t xml:space="preserve"> UE can drop CSI Part 1, </w:t>
      </w:r>
      <w:r w:rsidR="00616199">
        <w:rPr>
          <w:rFonts w:eastAsiaTheme="minorEastAsia"/>
          <w:lang w:eastAsia="ko-KR"/>
        </w:rPr>
        <w:t>i.e.,</w:t>
      </w:r>
      <w:r w:rsidRPr="00640A82">
        <w:rPr>
          <w:rFonts w:eastAsiaTheme="minorEastAsia"/>
          <w:lang w:eastAsia="ko-KR"/>
        </w:rPr>
        <w:t xml:space="preserve"> a single part CSI, at report level according to priority values in</w:t>
      </w:r>
      <w:r w:rsidR="00616199">
        <w:rPr>
          <w:rFonts w:eastAsiaTheme="minorEastAsia"/>
          <w:lang w:eastAsia="ko-KR"/>
        </w:rPr>
        <w:t xml:space="preserve"> TS 38.</w:t>
      </w:r>
      <w:r w:rsidRPr="00640A82">
        <w:rPr>
          <w:rFonts w:eastAsiaTheme="minorEastAsia"/>
          <w:lang w:eastAsia="ko-KR"/>
        </w:rPr>
        <w:t>214</w:t>
      </w:r>
      <w:r w:rsidR="00616199">
        <w:rPr>
          <w:rFonts w:eastAsiaTheme="minorEastAsia"/>
          <w:lang w:eastAsia="ko-KR"/>
        </w:rPr>
        <w:t xml:space="preserve"> </w:t>
      </w:r>
      <w:r w:rsidR="005313E8">
        <w:rPr>
          <w:rFonts w:eastAsiaTheme="minorEastAsia"/>
          <w:lang w:eastAsia="ko-KR"/>
        </w:rPr>
        <w:fldChar w:fldCharType="begin"/>
      </w:r>
      <w:r w:rsidR="005313E8">
        <w:rPr>
          <w:rFonts w:eastAsiaTheme="minorEastAsia"/>
          <w:lang w:eastAsia="ko-KR"/>
        </w:rPr>
        <w:instrText xml:space="preserve"> REF _Ref149736732 \r \h </w:instrText>
      </w:r>
      <w:r w:rsidR="005313E8">
        <w:rPr>
          <w:rFonts w:eastAsiaTheme="minorEastAsia"/>
          <w:lang w:eastAsia="ko-KR"/>
        </w:rPr>
      </w:r>
      <w:r w:rsidR="005313E8">
        <w:rPr>
          <w:rFonts w:eastAsiaTheme="minorEastAsia"/>
          <w:lang w:eastAsia="ko-KR"/>
        </w:rPr>
        <w:fldChar w:fldCharType="separate"/>
      </w:r>
      <w:r w:rsidR="00FB2D5D">
        <w:rPr>
          <w:rFonts w:eastAsiaTheme="minorEastAsia"/>
          <w:lang w:eastAsia="ko-KR"/>
        </w:rPr>
        <w:t>[2]</w:t>
      </w:r>
      <w:r w:rsidR="005313E8">
        <w:rPr>
          <w:rFonts w:eastAsiaTheme="minorEastAsia"/>
          <w:lang w:eastAsia="ko-KR"/>
        </w:rPr>
        <w:fldChar w:fldCharType="end"/>
      </w:r>
      <w:r w:rsidRPr="00640A82">
        <w:rPr>
          <w:rFonts w:eastAsiaTheme="minorEastAsia"/>
          <w:lang w:eastAsia="ko-KR"/>
        </w:rPr>
        <w:t>.</w:t>
      </w:r>
      <w:r w:rsidR="00616199">
        <w:rPr>
          <w:rFonts w:eastAsiaTheme="minorEastAsia"/>
          <w:lang w:eastAsia="ko-KR"/>
        </w:rPr>
        <w:t xml:space="preserve"> </w:t>
      </w:r>
      <w:r w:rsidR="00616199" w:rsidRPr="00616199">
        <w:rPr>
          <w:rFonts w:eastAsiaTheme="minorEastAsia"/>
          <w:lang w:eastAsia="ko-KR"/>
        </w:rPr>
        <w:t>Analogous to the legacy behavior, dropping of CSI Part 1 for a CSI report with multiple sub-reports can be performed at a sub-report level from higher sub-report index to lower sub-report index.</w:t>
      </w:r>
    </w:p>
    <w:p w14:paraId="23BBC399" w14:textId="7337E91B" w:rsidR="00616199" w:rsidRDefault="00616199" w:rsidP="00640A82">
      <w:pPr>
        <w:spacing w:before="240" w:line="288" w:lineRule="auto"/>
        <w:ind w:firstLine="432"/>
        <w:jc w:val="both"/>
        <w:rPr>
          <w:rFonts w:eastAsiaTheme="minorEastAsia"/>
          <w:lang w:eastAsia="ko-KR"/>
        </w:rPr>
      </w:pPr>
      <w:r>
        <w:rPr>
          <w:rFonts w:ascii="Times" w:eastAsiaTheme="minorEastAsia" w:hAnsi="Times"/>
          <w:bCs/>
          <w:szCs w:val="24"/>
          <w:lang w:val="en-GB" w:eastAsia="ko-KR"/>
        </w:rPr>
        <w:t xml:space="preserve">For </w:t>
      </w:r>
      <w:r w:rsidRPr="007A152C">
        <w:rPr>
          <w:rFonts w:eastAsiaTheme="minorEastAsia"/>
          <w:lang w:eastAsia="ko-KR"/>
        </w:rPr>
        <w:t>CSI reporting on PUCCH (when multiplexed with HARQ-ACK, SR)</w:t>
      </w:r>
      <w:r>
        <w:rPr>
          <w:rFonts w:eastAsiaTheme="minorEastAsia"/>
          <w:lang w:eastAsia="ko-KR"/>
        </w:rPr>
        <w:t xml:space="preserve"> and for t</w:t>
      </w:r>
      <w:r w:rsidRPr="007A152C">
        <w:rPr>
          <w:rFonts w:eastAsiaTheme="minorEastAsia"/>
          <w:lang w:eastAsia="ko-KR"/>
        </w:rPr>
        <w:t>wo</w:t>
      </w:r>
      <w:r>
        <w:rPr>
          <w:rFonts w:eastAsiaTheme="minorEastAsia"/>
          <w:lang w:eastAsia="ko-KR"/>
        </w:rPr>
        <w:t>-</w:t>
      </w:r>
      <w:r w:rsidRPr="007A152C">
        <w:rPr>
          <w:rFonts w:eastAsiaTheme="minorEastAsia"/>
          <w:lang w:eastAsia="ko-KR"/>
        </w:rPr>
        <w:t xml:space="preserve">part CSI (SP-CSI on PUCCH format 3,4 with Type-1 </w:t>
      </w:r>
      <w:r w:rsidR="002D5A63">
        <w:rPr>
          <w:rFonts w:eastAsiaTheme="minorEastAsia"/>
          <w:lang w:eastAsia="ko-KR"/>
        </w:rPr>
        <w:t>sub-band</w:t>
      </w:r>
      <w:r w:rsidRPr="007A152C">
        <w:rPr>
          <w:rFonts w:eastAsiaTheme="minorEastAsia"/>
          <w:lang w:eastAsia="ko-KR"/>
        </w:rPr>
        <w:t>)</w:t>
      </w:r>
      <w:r>
        <w:rPr>
          <w:rFonts w:eastAsiaTheme="minorEastAsia"/>
          <w:lang w:eastAsia="ko-KR"/>
        </w:rPr>
        <w:t>, i</w:t>
      </w:r>
      <w:r w:rsidRPr="00616199">
        <w:rPr>
          <w:rFonts w:eastAsiaTheme="minorEastAsia"/>
          <w:lang w:eastAsia="ko-KR"/>
        </w:rPr>
        <w:t>n</w:t>
      </w:r>
      <w:r>
        <w:rPr>
          <w:rFonts w:eastAsiaTheme="minorEastAsia"/>
          <w:lang w:eastAsia="ko-KR"/>
        </w:rPr>
        <w:t xml:space="preserve"> the</w:t>
      </w:r>
      <w:r w:rsidRPr="00616199">
        <w:rPr>
          <w:rFonts w:eastAsiaTheme="minorEastAsia"/>
          <w:lang w:eastAsia="ko-KR"/>
        </w:rPr>
        <w:t xml:space="preserve"> legacy behavior as described in </w:t>
      </w:r>
      <w:r>
        <w:rPr>
          <w:rFonts w:eastAsiaTheme="minorEastAsia"/>
          <w:lang w:eastAsia="ko-KR"/>
        </w:rPr>
        <w:t>TS 38.</w:t>
      </w:r>
      <w:r w:rsidRPr="00616199">
        <w:rPr>
          <w:rFonts w:eastAsiaTheme="minorEastAsia"/>
          <w:lang w:eastAsia="ko-KR"/>
        </w:rPr>
        <w:t>213 9.2.5.2</w:t>
      </w:r>
      <w:r w:rsidR="005313E8">
        <w:rPr>
          <w:rFonts w:eastAsiaTheme="minorEastAsia"/>
          <w:lang w:eastAsia="ko-KR"/>
        </w:rPr>
        <w:t xml:space="preserve"> </w:t>
      </w:r>
      <w:r w:rsidR="005313E8">
        <w:rPr>
          <w:rFonts w:eastAsiaTheme="minorEastAsia"/>
          <w:lang w:eastAsia="ko-KR"/>
        </w:rPr>
        <w:fldChar w:fldCharType="begin"/>
      </w:r>
      <w:r w:rsidR="005313E8">
        <w:rPr>
          <w:rFonts w:eastAsiaTheme="minorEastAsia"/>
          <w:lang w:eastAsia="ko-KR"/>
        </w:rPr>
        <w:instrText xml:space="preserve"> REF _Ref149910857 \r \h </w:instrText>
      </w:r>
      <w:r w:rsidR="005313E8">
        <w:rPr>
          <w:rFonts w:eastAsiaTheme="minorEastAsia"/>
          <w:lang w:eastAsia="ko-KR"/>
        </w:rPr>
      </w:r>
      <w:r w:rsidR="005313E8">
        <w:rPr>
          <w:rFonts w:eastAsiaTheme="minorEastAsia"/>
          <w:lang w:eastAsia="ko-KR"/>
        </w:rPr>
        <w:fldChar w:fldCharType="separate"/>
      </w:r>
      <w:r w:rsidR="00FB2D5D">
        <w:rPr>
          <w:rFonts w:eastAsiaTheme="minorEastAsia"/>
          <w:lang w:eastAsia="ko-KR"/>
        </w:rPr>
        <w:t>[4]</w:t>
      </w:r>
      <w:r w:rsidR="005313E8">
        <w:rPr>
          <w:rFonts w:eastAsiaTheme="minorEastAsia"/>
          <w:lang w:eastAsia="ko-KR"/>
        </w:rPr>
        <w:fldChar w:fldCharType="end"/>
      </w:r>
      <w:r w:rsidRPr="00616199">
        <w:rPr>
          <w:rFonts w:eastAsiaTheme="minorEastAsia"/>
          <w:lang w:eastAsia="ko-KR"/>
        </w:rPr>
        <w:t xml:space="preserve">, UE drops CSI Part 2 first according to priority values in </w:t>
      </w:r>
      <w:r>
        <w:rPr>
          <w:rFonts w:eastAsiaTheme="minorEastAsia"/>
          <w:lang w:eastAsia="ko-KR"/>
        </w:rPr>
        <w:t>TS 38.</w:t>
      </w:r>
      <w:r w:rsidRPr="00616199">
        <w:rPr>
          <w:rFonts w:eastAsiaTheme="minorEastAsia"/>
          <w:lang w:eastAsia="ko-KR"/>
        </w:rPr>
        <w:t>214</w:t>
      </w:r>
      <w:r w:rsidR="005313E8">
        <w:rPr>
          <w:rFonts w:eastAsiaTheme="minorEastAsia"/>
          <w:lang w:eastAsia="ko-KR"/>
        </w:rPr>
        <w:t xml:space="preserve"> </w:t>
      </w:r>
      <w:r w:rsidR="005313E8">
        <w:rPr>
          <w:rFonts w:eastAsiaTheme="minorEastAsia"/>
          <w:lang w:eastAsia="ko-KR"/>
        </w:rPr>
        <w:fldChar w:fldCharType="begin"/>
      </w:r>
      <w:r w:rsidR="005313E8">
        <w:rPr>
          <w:rFonts w:eastAsiaTheme="minorEastAsia"/>
          <w:lang w:eastAsia="ko-KR"/>
        </w:rPr>
        <w:instrText xml:space="preserve"> REF _Ref149736732 \r \h </w:instrText>
      </w:r>
      <w:r w:rsidR="005313E8">
        <w:rPr>
          <w:rFonts w:eastAsiaTheme="minorEastAsia"/>
          <w:lang w:eastAsia="ko-KR"/>
        </w:rPr>
      </w:r>
      <w:r w:rsidR="005313E8">
        <w:rPr>
          <w:rFonts w:eastAsiaTheme="minorEastAsia"/>
          <w:lang w:eastAsia="ko-KR"/>
        </w:rPr>
        <w:fldChar w:fldCharType="separate"/>
      </w:r>
      <w:r w:rsidR="00FB2D5D">
        <w:rPr>
          <w:rFonts w:eastAsiaTheme="minorEastAsia"/>
          <w:lang w:eastAsia="ko-KR"/>
        </w:rPr>
        <w:t>[2]</w:t>
      </w:r>
      <w:r w:rsidR="005313E8">
        <w:rPr>
          <w:rFonts w:eastAsiaTheme="minorEastAsia"/>
          <w:lang w:eastAsia="ko-KR"/>
        </w:rPr>
        <w:fldChar w:fldCharType="end"/>
      </w:r>
      <w:r w:rsidRPr="00616199">
        <w:rPr>
          <w:rFonts w:eastAsiaTheme="minorEastAsia"/>
          <w:lang w:eastAsia="ko-KR"/>
        </w:rPr>
        <w:t xml:space="preserve">, and after dropping all the CSI Part 2, the UE can drop CSI Part 1 at report level according to priority values in </w:t>
      </w:r>
      <w:r>
        <w:rPr>
          <w:rFonts w:eastAsiaTheme="minorEastAsia"/>
          <w:lang w:eastAsia="ko-KR"/>
        </w:rPr>
        <w:t>TS 38.</w:t>
      </w:r>
      <w:r w:rsidRPr="00616199">
        <w:rPr>
          <w:rFonts w:eastAsiaTheme="minorEastAsia"/>
          <w:lang w:eastAsia="ko-KR"/>
        </w:rPr>
        <w:t>214</w:t>
      </w:r>
      <w:r w:rsidR="005313E8">
        <w:rPr>
          <w:rFonts w:eastAsiaTheme="minorEastAsia"/>
          <w:lang w:eastAsia="ko-KR"/>
        </w:rPr>
        <w:t xml:space="preserve"> </w:t>
      </w:r>
      <w:r w:rsidR="005313E8">
        <w:rPr>
          <w:rFonts w:eastAsiaTheme="minorEastAsia"/>
          <w:lang w:eastAsia="ko-KR"/>
        </w:rPr>
        <w:fldChar w:fldCharType="begin"/>
      </w:r>
      <w:r w:rsidR="005313E8">
        <w:rPr>
          <w:rFonts w:eastAsiaTheme="minorEastAsia"/>
          <w:lang w:eastAsia="ko-KR"/>
        </w:rPr>
        <w:instrText xml:space="preserve"> REF _Ref149736732 \r \h </w:instrText>
      </w:r>
      <w:r w:rsidR="005313E8">
        <w:rPr>
          <w:rFonts w:eastAsiaTheme="minorEastAsia"/>
          <w:lang w:eastAsia="ko-KR"/>
        </w:rPr>
      </w:r>
      <w:r w:rsidR="005313E8">
        <w:rPr>
          <w:rFonts w:eastAsiaTheme="minorEastAsia"/>
          <w:lang w:eastAsia="ko-KR"/>
        </w:rPr>
        <w:fldChar w:fldCharType="separate"/>
      </w:r>
      <w:r w:rsidR="00FB2D5D">
        <w:rPr>
          <w:rFonts w:eastAsiaTheme="minorEastAsia"/>
          <w:lang w:eastAsia="ko-KR"/>
        </w:rPr>
        <w:t>[2]</w:t>
      </w:r>
      <w:r w:rsidR="005313E8">
        <w:rPr>
          <w:rFonts w:eastAsiaTheme="minorEastAsia"/>
          <w:lang w:eastAsia="ko-KR"/>
        </w:rPr>
        <w:fldChar w:fldCharType="end"/>
      </w:r>
      <w:r w:rsidRPr="00616199">
        <w:rPr>
          <w:rFonts w:eastAsiaTheme="minorEastAsia"/>
          <w:lang w:eastAsia="ko-KR"/>
        </w:rPr>
        <w:t>.</w:t>
      </w:r>
      <w:r>
        <w:rPr>
          <w:rFonts w:eastAsiaTheme="minorEastAsia"/>
          <w:lang w:eastAsia="ko-KR"/>
        </w:rPr>
        <w:t xml:space="preserve"> </w:t>
      </w:r>
      <w:r w:rsidRPr="007A152C">
        <w:rPr>
          <w:rFonts w:eastAsiaTheme="minorEastAsia"/>
          <w:lang w:eastAsia="ko-KR"/>
        </w:rPr>
        <w:t>Assum</w:t>
      </w:r>
      <w:r>
        <w:rPr>
          <w:rFonts w:eastAsiaTheme="minorEastAsia"/>
          <w:lang w:eastAsia="ko-KR"/>
        </w:rPr>
        <w:t>ing</w:t>
      </w:r>
      <w:r w:rsidRPr="007A152C">
        <w:rPr>
          <w:rFonts w:eastAsiaTheme="minorEastAsia"/>
          <w:lang w:eastAsia="ko-KR"/>
        </w:rPr>
        <w:t xml:space="preserve"> that all the CSI Part 2 is dropped, as in the legacy UE behavior, dropping of CSI Part 1 for a CSI report with multiple sub-reports can be performed at a sub-report level from higher sub-report index to lower sub-report index.</w:t>
      </w:r>
    </w:p>
    <w:p w14:paraId="08F9D7B5" w14:textId="0BB56011" w:rsidR="00616199" w:rsidRPr="00616199" w:rsidRDefault="00616199" w:rsidP="00616199">
      <w:pPr>
        <w:spacing w:before="240" w:line="288" w:lineRule="auto"/>
        <w:ind w:firstLine="432"/>
        <w:jc w:val="both"/>
        <w:rPr>
          <w:rFonts w:eastAsiaTheme="minorEastAsia"/>
          <w:b/>
          <w:lang w:eastAsia="ko-KR"/>
        </w:rPr>
      </w:pPr>
      <w:r w:rsidRPr="00B454F1">
        <w:rPr>
          <w:rFonts w:eastAsiaTheme="minorEastAsia"/>
          <w:b/>
          <w:lang w:eastAsia="ko-KR"/>
        </w:rPr>
        <w:t xml:space="preserve">Proposal </w:t>
      </w:r>
      <w:r w:rsidR="000C47C9">
        <w:rPr>
          <w:rFonts w:eastAsiaTheme="minorEastAsia"/>
          <w:b/>
          <w:lang w:eastAsia="ko-KR"/>
        </w:rPr>
        <w:t>7</w:t>
      </w:r>
      <w:r w:rsidRPr="00B454F1">
        <w:rPr>
          <w:rFonts w:eastAsiaTheme="minorEastAsia"/>
          <w:b/>
          <w:lang w:eastAsia="ko-KR"/>
        </w:rPr>
        <w:t xml:space="preserve">: </w:t>
      </w:r>
      <w:r>
        <w:rPr>
          <w:rFonts w:eastAsiaTheme="minorEastAsia"/>
          <w:b/>
          <w:lang w:eastAsia="ko-KR"/>
        </w:rPr>
        <w:t xml:space="preserve">For CSI reporting on PUCCH, </w:t>
      </w:r>
      <w:r w:rsidRPr="00616199">
        <w:rPr>
          <w:rFonts w:eastAsiaTheme="minorEastAsia"/>
          <w:b/>
          <w:lang w:eastAsia="ko-KR"/>
        </w:rPr>
        <w:t xml:space="preserve">CSI Part 1 for a CSI report with sub-reports can be </w:t>
      </w:r>
      <w:r>
        <w:rPr>
          <w:rFonts w:eastAsiaTheme="minorEastAsia"/>
          <w:b/>
          <w:lang w:eastAsia="ko-KR"/>
        </w:rPr>
        <w:t>dropped</w:t>
      </w:r>
      <w:r w:rsidRPr="00616199">
        <w:rPr>
          <w:rFonts w:eastAsiaTheme="minorEastAsia"/>
          <w:b/>
          <w:lang w:eastAsia="ko-KR"/>
        </w:rPr>
        <w:t xml:space="preserve"> at a sub-report level from </w:t>
      </w:r>
      <w:r w:rsidR="002D5A63">
        <w:rPr>
          <w:rFonts w:eastAsiaTheme="minorEastAsia"/>
          <w:b/>
          <w:lang w:eastAsia="ko-KR"/>
        </w:rPr>
        <w:t xml:space="preserve">a </w:t>
      </w:r>
      <w:r w:rsidRPr="00616199">
        <w:rPr>
          <w:rFonts w:eastAsiaTheme="minorEastAsia"/>
          <w:b/>
          <w:lang w:eastAsia="ko-KR"/>
        </w:rPr>
        <w:t>higher sub-report index to</w:t>
      </w:r>
      <w:r w:rsidR="002D5A63">
        <w:rPr>
          <w:rFonts w:eastAsiaTheme="minorEastAsia"/>
          <w:b/>
          <w:lang w:eastAsia="ko-KR"/>
        </w:rPr>
        <w:t xml:space="preserve"> a</w:t>
      </w:r>
      <w:r w:rsidRPr="00616199">
        <w:rPr>
          <w:rFonts w:eastAsiaTheme="minorEastAsia"/>
          <w:b/>
          <w:lang w:eastAsia="ko-KR"/>
        </w:rPr>
        <w:t xml:space="preserve"> lower sub-report index.</w:t>
      </w:r>
      <w:r w:rsidRPr="00B454F1">
        <w:rPr>
          <w:rFonts w:eastAsiaTheme="minorEastAsia"/>
          <w:b/>
          <w:lang w:eastAsia="ko-KR"/>
        </w:rPr>
        <w:t xml:space="preserve"> </w:t>
      </w:r>
    </w:p>
    <w:p w14:paraId="71384822" w14:textId="247618B4" w:rsidR="007A152C" w:rsidRDefault="00616199" w:rsidP="00616199">
      <w:pPr>
        <w:spacing w:before="240" w:line="288" w:lineRule="auto"/>
        <w:ind w:firstLine="432"/>
        <w:jc w:val="both"/>
        <w:rPr>
          <w:rFonts w:eastAsiaTheme="minorEastAsia"/>
          <w:lang w:eastAsia="ko-KR"/>
        </w:rPr>
      </w:pPr>
      <w:r>
        <w:rPr>
          <w:rFonts w:eastAsiaTheme="minorEastAsia"/>
          <w:lang w:eastAsia="ko-KR"/>
        </w:rPr>
        <w:t xml:space="preserve">For CSI </w:t>
      </w:r>
      <w:r w:rsidRPr="007A152C">
        <w:rPr>
          <w:rFonts w:eastAsiaTheme="minorEastAsia"/>
          <w:lang w:eastAsia="ko-KR"/>
        </w:rPr>
        <w:t>reporting on PUSCH</w:t>
      </w:r>
      <w:r>
        <w:rPr>
          <w:rFonts w:eastAsiaTheme="minorEastAsia"/>
          <w:lang w:eastAsia="ko-KR"/>
        </w:rPr>
        <w:t>, i</w:t>
      </w:r>
      <w:r w:rsidRPr="007A152C">
        <w:rPr>
          <w:rFonts w:eastAsiaTheme="minorEastAsia"/>
          <w:lang w:eastAsia="ko-KR"/>
        </w:rPr>
        <w:t>t’s always two</w:t>
      </w:r>
      <w:r>
        <w:rPr>
          <w:rFonts w:eastAsiaTheme="minorEastAsia"/>
          <w:lang w:eastAsia="ko-KR"/>
        </w:rPr>
        <w:t>-</w:t>
      </w:r>
      <w:r w:rsidRPr="007A152C">
        <w:rPr>
          <w:rFonts w:eastAsiaTheme="minorEastAsia"/>
          <w:lang w:eastAsia="ko-KR"/>
        </w:rPr>
        <w:t>part CSI when CSI report quantities include RI.</w:t>
      </w:r>
      <w:r>
        <w:rPr>
          <w:rFonts w:eastAsiaTheme="minorEastAsia"/>
          <w:lang w:eastAsia="ko-KR"/>
        </w:rPr>
        <w:t xml:space="preserve"> </w:t>
      </w:r>
      <w:r w:rsidRPr="00616199">
        <w:rPr>
          <w:rFonts w:eastAsiaTheme="minorEastAsia"/>
          <w:lang w:eastAsia="ko-KR"/>
        </w:rPr>
        <w:t xml:space="preserve">Current </w:t>
      </w:r>
      <w:r w:rsidR="00480CAB">
        <w:rPr>
          <w:rFonts w:eastAsiaTheme="minorEastAsia"/>
          <w:lang w:eastAsia="ko-KR"/>
        </w:rPr>
        <w:t>TS 38.</w:t>
      </w:r>
      <w:r w:rsidRPr="00616199">
        <w:rPr>
          <w:rFonts w:eastAsiaTheme="minorEastAsia"/>
          <w:lang w:eastAsia="ko-KR"/>
        </w:rPr>
        <w:t xml:space="preserve">214 </w:t>
      </w:r>
      <w:r w:rsidR="005313E8">
        <w:rPr>
          <w:rFonts w:eastAsiaTheme="minorEastAsia"/>
          <w:lang w:eastAsia="ko-KR"/>
        </w:rPr>
        <w:fldChar w:fldCharType="begin"/>
      </w:r>
      <w:r w:rsidR="005313E8">
        <w:rPr>
          <w:rFonts w:eastAsiaTheme="minorEastAsia"/>
          <w:lang w:eastAsia="ko-KR"/>
        </w:rPr>
        <w:instrText xml:space="preserve"> REF _Ref149736732 \r \h </w:instrText>
      </w:r>
      <w:r w:rsidR="005313E8">
        <w:rPr>
          <w:rFonts w:eastAsiaTheme="minorEastAsia"/>
          <w:lang w:eastAsia="ko-KR"/>
        </w:rPr>
      </w:r>
      <w:r w:rsidR="005313E8">
        <w:rPr>
          <w:rFonts w:eastAsiaTheme="minorEastAsia"/>
          <w:lang w:eastAsia="ko-KR"/>
        </w:rPr>
        <w:fldChar w:fldCharType="separate"/>
      </w:r>
      <w:r w:rsidR="00FB2D5D">
        <w:rPr>
          <w:rFonts w:eastAsiaTheme="minorEastAsia"/>
          <w:lang w:eastAsia="ko-KR"/>
        </w:rPr>
        <w:t>[2]</w:t>
      </w:r>
      <w:r w:rsidR="005313E8">
        <w:rPr>
          <w:rFonts w:eastAsiaTheme="minorEastAsia"/>
          <w:lang w:eastAsia="ko-KR"/>
        </w:rPr>
        <w:fldChar w:fldCharType="end"/>
      </w:r>
      <w:r w:rsidRPr="00616199">
        <w:rPr>
          <w:rFonts w:eastAsiaTheme="minorEastAsia"/>
          <w:lang w:eastAsia="ko-KR"/>
        </w:rPr>
        <w:t xml:space="preserve"> only describes Part 2 CSI dropping. Part 1 CSI is expected to be transmitted in its entirety, i.e., </w:t>
      </w:r>
      <w:r w:rsidR="00480CAB">
        <w:rPr>
          <w:rFonts w:eastAsiaTheme="minorEastAsia"/>
          <w:lang w:eastAsia="ko-KR"/>
        </w:rPr>
        <w:t>n</w:t>
      </w:r>
      <w:r w:rsidRPr="00616199">
        <w:rPr>
          <w:rFonts w:eastAsiaTheme="minorEastAsia"/>
          <w:lang w:eastAsia="ko-KR"/>
        </w:rPr>
        <w:t>o Part 1 CSI dropping.</w:t>
      </w:r>
      <w:r>
        <w:rPr>
          <w:rFonts w:eastAsiaTheme="minorEastAsia"/>
          <w:lang w:eastAsia="ko-KR"/>
        </w:rPr>
        <w:t xml:space="preserve"> </w:t>
      </w:r>
      <w:r w:rsidRPr="00616199">
        <w:rPr>
          <w:rFonts w:eastAsiaTheme="minorEastAsia"/>
          <w:lang w:eastAsia="ko-KR"/>
        </w:rPr>
        <w:t xml:space="preserve">Following the legacy behavior, we may not specify anything regarding Part 1 CSI dropping regardless of whether a CSI report includes multiple sub-reports or not. In case if it has to be specified, e.g., </w:t>
      </w:r>
      <w:r w:rsidR="00480CAB">
        <w:rPr>
          <w:rFonts w:eastAsiaTheme="minorEastAsia"/>
          <w:lang w:eastAsia="ko-KR"/>
        </w:rPr>
        <w:t xml:space="preserve">the payload size of </w:t>
      </w:r>
      <w:r w:rsidRPr="00616199">
        <w:rPr>
          <w:rFonts w:eastAsiaTheme="minorEastAsia"/>
          <w:lang w:eastAsia="ko-KR"/>
        </w:rPr>
        <w:t>Part 1 CSI itself can be large due to multiple sub-reports, it can be dropped entirely, i.e., either entirely transmitted or entirely dropped.</w:t>
      </w:r>
    </w:p>
    <w:p w14:paraId="431939CB" w14:textId="0BA897E4" w:rsidR="00616199" w:rsidRPr="00616199" w:rsidRDefault="00616199" w:rsidP="005313E8">
      <w:pPr>
        <w:spacing w:before="240" w:line="288" w:lineRule="auto"/>
        <w:ind w:firstLine="432"/>
        <w:jc w:val="both"/>
        <w:rPr>
          <w:rFonts w:eastAsiaTheme="minorEastAsia"/>
          <w:b/>
          <w:lang w:eastAsia="ko-KR"/>
        </w:rPr>
      </w:pPr>
      <w:r w:rsidRPr="00B454F1">
        <w:rPr>
          <w:rFonts w:eastAsiaTheme="minorEastAsia"/>
          <w:b/>
          <w:lang w:eastAsia="ko-KR"/>
        </w:rPr>
        <w:t xml:space="preserve">Proposal </w:t>
      </w:r>
      <w:r w:rsidR="000C47C9">
        <w:rPr>
          <w:rFonts w:eastAsiaTheme="minorEastAsia"/>
          <w:b/>
          <w:lang w:eastAsia="ko-KR"/>
        </w:rPr>
        <w:t>8</w:t>
      </w:r>
      <w:r w:rsidRPr="00B454F1">
        <w:rPr>
          <w:rFonts w:eastAsiaTheme="minorEastAsia"/>
          <w:b/>
          <w:lang w:eastAsia="ko-KR"/>
        </w:rPr>
        <w:t xml:space="preserve">: </w:t>
      </w:r>
      <w:r w:rsidR="00480CAB">
        <w:rPr>
          <w:rFonts w:eastAsiaTheme="minorEastAsia"/>
          <w:b/>
          <w:lang w:eastAsia="ko-KR"/>
        </w:rPr>
        <w:t xml:space="preserve">For CSI reporting on PUSCH, no specification is needed regarding Part 1 CSI dropping as in the legacy, i.e., Part 1 CSI is transmitted in its entirety.  </w:t>
      </w:r>
    </w:p>
    <w:p w14:paraId="15256C56" w14:textId="0F120BCE" w:rsidR="00B454F1" w:rsidRPr="00B454F1" w:rsidRDefault="00F33851" w:rsidP="00B454F1">
      <w:pPr>
        <w:spacing w:before="240" w:line="288" w:lineRule="auto"/>
        <w:jc w:val="both"/>
        <w:rPr>
          <w:rFonts w:ascii="Times" w:eastAsiaTheme="minorEastAsia" w:hAnsi="Times"/>
          <w:b/>
          <w:bCs/>
          <w:szCs w:val="24"/>
          <w:u w:val="single"/>
          <w:lang w:val="en-GB" w:eastAsia="ko-KR"/>
        </w:rPr>
      </w:pPr>
      <w:r w:rsidRPr="00F33851">
        <w:rPr>
          <w:rFonts w:ascii="Times" w:eastAsiaTheme="minorEastAsia" w:hAnsi="Times"/>
          <w:b/>
          <w:bCs/>
          <w:szCs w:val="24"/>
          <w:u w:val="single"/>
          <w:lang w:val="en-GB" w:eastAsia="ko-KR"/>
        </w:rPr>
        <w:t xml:space="preserve">Part </w:t>
      </w:r>
      <w:r>
        <w:rPr>
          <w:rFonts w:ascii="Times" w:eastAsiaTheme="minorEastAsia" w:hAnsi="Times"/>
          <w:b/>
          <w:bCs/>
          <w:szCs w:val="24"/>
          <w:u w:val="single"/>
          <w:lang w:val="en-GB" w:eastAsia="ko-KR"/>
        </w:rPr>
        <w:t>2 wideband</w:t>
      </w:r>
      <w:r w:rsidRPr="00F33851">
        <w:rPr>
          <w:rFonts w:ascii="Times" w:eastAsiaTheme="minorEastAsia" w:hAnsi="Times"/>
          <w:b/>
          <w:bCs/>
          <w:szCs w:val="24"/>
          <w:u w:val="single"/>
          <w:lang w:val="en-GB" w:eastAsia="ko-KR"/>
        </w:rPr>
        <w:t xml:space="preserve"> CSI</w:t>
      </w:r>
    </w:p>
    <w:p w14:paraId="0934B594" w14:textId="16C990B7" w:rsidR="007A152C" w:rsidRDefault="007A152C" w:rsidP="00B454F1">
      <w:pPr>
        <w:spacing w:before="240" w:line="288" w:lineRule="auto"/>
        <w:ind w:firstLine="432"/>
        <w:jc w:val="both"/>
        <w:rPr>
          <w:rFonts w:eastAsiaTheme="minorEastAsia"/>
          <w:lang w:eastAsia="ko-KR"/>
        </w:rPr>
      </w:pPr>
      <w:r w:rsidRPr="007A152C">
        <w:rPr>
          <w:rFonts w:eastAsiaTheme="minorEastAsia"/>
          <w:lang w:eastAsia="ko-KR"/>
        </w:rPr>
        <w:t>Regarding “</w:t>
      </w:r>
      <w:r w:rsidRPr="00B454F1">
        <w:rPr>
          <w:rFonts w:eastAsiaTheme="minorEastAsia"/>
          <w:i/>
          <w:lang w:eastAsia="ko-KR"/>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r w:rsidRPr="007A152C">
        <w:rPr>
          <w:rFonts w:eastAsiaTheme="minorEastAsia"/>
          <w:lang w:eastAsia="ko-KR"/>
        </w:rPr>
        <w:t xml:space="preserve">”, </w:t>
      </w:r>
      <w:r w:rsidR="00B454F1">
        <w:rPr>
          <w:rFonts w:eastAsiaTheme="minorEastAsia"/>
          <w:lang w:eastAsia="ko-KR"/>
        </w:rPr>
        <w:t>we think there is an issue with sub</w:t>
      </w:r>
      <w:r w:rsidRPr="007A152C">
        <w:rPr>
          <w:rFonts w:eastAsiaTheme="minorEastAsia"/>
          <w:lang w:eastAsia="ko-KR"/>
        </w:rPr>
        <w:t xml:space="preserve">-report level dropping of Part 2 </w:t>
      </w:r>
      <w:r w:rsidR="00B454F1">
        <w:rPr>
          <w:rFonts w:eastAsiaTheme="minorEastAsia"/>
          <w:lang w:eastAsia="ko-KR"/>
        </w:rPr>
        <w:t>wideband</w:t>
      </w:r>
      <w:r w:rsidRPr="007A152C">
        <w:rPr>
          <w:rFonts w:eastAsiaTheme="minorEastAsia"/>
          <w:lang w:eastAsia="ko-KR"/>
        </w:rPr>
        <w:t xml:space="preserve"> CSI. Currently all the Part 2 </w:t>
      </w:r>
      <w:r w:rsidR="00B454F1">
        <w:rPr>
          <w:rFonts w:eastAsiaTheme="minorEastAsia"/>
          <w:lang w:eastAsia="ko-KR"/>
        </w:rPr>
        <w:t>wideband</w:t>
      </w:r>
      <w:r w:rsidRPr="007A152C">
        <w:rPr>
          <w:rFonts w:eastAsiaTheme="minorEastAsia"/>
          <w:lang w:eastAsia="ko-KR"/>
        </w:rPr>
        <w:t xml:space="preserve"> CSIs from </w:t>
      </w:r>
      <w:r w:rsidRPr="00B454F1">
        <w:rPr>
          <w:rFonts w:eastAsiaTheme="minorEastAsia"/>
          <w:i/>
          <w:lang w:eastAsia="ko-KR"/>
        </w:rPr>
        <w:t>N</w:t>
      </w:r>
      <w:r w:rsidRPr="00B454F1">
        <w:rPr>
          <w:rFonts w:eastAsiaTheme="minorEastAsia"/>
          <w:vertAlign w:val="subscript"/>
          <w:lang w:eastAsia="ko-KR"/>
        </w:rPr>
        <w:t>rep</w:t>
      </w:r>
      <w:r w:rsidRPr="007A152C">
        <w:rPr>
          <w:rFonts w:eastAsiaTheme="minorEastAsia"/>
          <w:lang w:eastAsia="ko-KR"/>
        </w:rPr>
        <w:t xml:space="preserve"> CSI reports are mapped to the same priority level 0 and the same priority level information is dropped entirely in the current specification</w:t>
      </w:r>
      <w:r w:rsidR="00B454F1">
        <w:rPr>
          <w:rFonts w:eastAsiaTheme="minorEastAsia"/>
          <w:lang w:eastAsia="ko-KR"/>
        </w:rPr>
        <w:t xml:space="preserve"> </w:t>
      </w:r>
      <w:r w:rsidR="005313E8">
        <w:rPr>
          <w:rFonts w:eastAsiaTheme="minorEastAsia"/>
          <w:lang w:eastAsia="ko-KR"/>
        </w:rPr>
        <w:fldChar w:fldCharType="begin"/>
      </w:r>
      <w:r w:rsidR="005313E8">
        <w:rPr>
          <w:rFonts w:eastAsiaTheme="minorEastAsia"/>
          <w:lang w:eastAsia="ko-KR"/>
        </w:rPr>
        <w:instrText xml:space="preserve"> REF _Ref149736732 \r \h </w:instrText>
      </w:r>
      <w:r w:rsidR="005313E8">
        <w:rPr>
          <w:rFonts w:eastAsiaTheme="minorEastAsia"/>
          <w:lang w:eastAsia="ko-KR"/>
        </w:rPr>
      </w:r>
      <w:r w:rsidR="005313E8">
        <w:rPr>
          <w:rFonts w:eastAsiaTheme="minorEastAsia"/>
          <w:lang w:eastAsia="ko-KR"/>
        </w:rPr>
        <w:fldChar w:fldCharType="separate"/>
      </w:r>
      <w:r w:rsidR="00FB2D5D">
        <w:rPr>
          <w:rFonts w:eastAsiaTheme="minorEastAsia"/>
          <w:lang w:eastAsia="ko-KR"/>
        </w:rPr>
        <w:t>[2]</w:t>
      </w:r>
      <w:r w:rsidR="005313E8">
        <w:rPr>
          <w:rFonts w:eastAsiaTheme="minorEastAsia"/>
          <w:lang w:eastAsia="ko-KR"/>
        </w:rPr>
        <w:fldChar w:fldCharType="end"/>
      </w:r>
      <w:r w:rsidRPr="007A152C">
        <w:rPr>
          <w:rFonts w:eastAsiaTheme="minorEastAsia"/>
          <w:lang w:eastAsia="ko-KR"/>
        </w:rPr>
        <w:t>.</w:t>
      </w:r>
      <w:r w:rsidR="00B454F1">
        <w:rPr>
          <w:rFonts w:eastAsiaTheme="minorEastAsia"/>
          <w:lang w:eastAsia="ko-KR"/>
        </w:rPr>
        <w:t xml:space="preserve"> </w:t>
      </w:r>
      <w:r w:rsidRPr="007A152C">
        <w:rPr>
          <w:rFonts w:eastAsiaTheme="minorEastAsia"/>
          <w:lang w:eastAsia="ko-KR"/>
        </w:rPr>
        <w:t xml:space="preserve">If we allow sub-report level dropping of Part 2 </w:t>
      </w:r>
      <w:r w:rsidR="00B454F1">
        <w:rPr>
          <w:rFonts w:eastAsiaTheme="minorEastAsia"/>
          <w:lang w:eastAsia="ko-KR"/>
        </w:rPr>
        <w:t>wideband</w:t>
      </w:r>
      <w:r w:rsidRPr="007A152C">
        <w:rPr>
          <w:rFonts w:eastAsiaTheme="minorEastAsia"/>
          <w:lang w:eastAsia="ko-KR"/>
        </w:rPr>
        <w:t xml:space="preserve"> CSI, when there are multiplexing of a legacy CSI with</w:t>
      </w:r>
      <w:r w:rsidR="00B454F1">
        <w:rPr>
          <w:rFonts w:eastAsiaTheme="minorEastAsia"/>
          <w:lang w:eastAsia="ko-KR"/>
        </w:rPr>
        <w:t>out</w:t>
      </w:r>
      <w:r w:rsidRPr="007A152C">
        <w:rPr>
          <w:rFonts w:eastAsiaTheme="minorEastAsia"/>
          <w:lang w:eastAsia="ko-KR"/>
        </w:rPr>
        <w:t xml:space="preserve"> sub-reports and </w:t>
      </w:r>
      <w:r w:rsidR="00B454F1">
        <w:rPr>
          <w:rFonts w:eastAsiaTheme="minorEastAsia"/>
          <w:lang w:eastAsia="ko-KR"/>
        </w:rPr>
        <w:t xml:space="preserve">Rel-18 </w:t>
      </w:r>
      <w:r w:rsidRPr="007A152C">
        <w:rPr>
          <w:rFonts w:eastAsiaTheme="minorEastAsia"/>
          <w:lang w:eastAsia="ko-KR"/>
        </w:rPr>
        <w:t xml:space="preserve">NES-CSI with sub-reports, there will be a conflict in the UE behavior, i.e., how </w:t>
      </w:r>
      <w:r w:rsidR="00B454F1">
        <w:rPr>
          <w:rFonts w:eastAsiaTheme="minorEastAsia"/>
          <w:lang w:eastAsia="ko-KR"/>
        </w:rPr>
        <w:t>to</w:t>
      </w:r>
      <w:r w:rsidRPr="007A152C">
        <w:rPr>
          <w:rFonts w:eastAsiaTheme="minorEastAsia"/>
          <w:lang w:eastAsia="ko-KR"/>
        </w:rPr>
        <w:t xml:space="preserve"> drop at sub-report level for </w:t>
      </w:r>
      <w:r w:rsidR="00B454F1">
        <w:rPr>
          <w:rFonts w:eastAsiaTheme="minorEastAsia"/>
          <w:lang w:eastAsia="ko-KR"/>
        </w:rPr>
        <w:t xml:space="preserve">Rel-18 </w:t>
      </w:r>
      <w:r w:rsidRPr="007A152C">
        <w:rPr>
          <w:rFonts w:eastAsiaTheme="minorEastAsia"/>
          <w:lang w:eastAsia="ko-KR"/>
        </w:rPr>
        <w:t>NES-CSI with sub-reports, while all other legacy CSIs are supposedly dropped at once?</w:t>
      </w:r>
    </w:p>
    <w:p w14:paraId="0C5E7657" w14:textId="3917A98F" w:rsidR="0050728E" w:rsidRPr="00B454F1" w:rsidRDefault="00B454F1" w:rsidP="00B454F1">
      <w:pPr>
        <w:spacing w:before="240" w:line="288" w:lineRule="auto"/>
        <w:ind w:firstLine="432"/>
        <w:jc w:val="both"/>
        <w:rPr>
          <w:rFonts w:eastAsiaTheme="minorEastAsia"/>
          <w:b/>
          <w:lang w:eastAsia="ko-KR"/>
        </w:rPr>
      </w:pPr>
      <w:r w:rsidRPr="00B454F1">
        <w:rPr>
          <w:rFonts w:eastAsiaTheme="minorEastAsia"/>
          <w:b/>
          <w:lang w:eastAsia="ko-KR"/>
        </w:rPr>
        <w:t xml:space="preserve">Proposal </w:t>
      </w:r>
      <w:r w:rsidR="000C47C9">
        <w:rPr>
          <w:rFonts w:eastAsiaTheme="minorEastAsia"/>
          <w:b/>
          <w:lang w:eastAsia="ko-KR"/>
        </w:rPr>
        <w:t>9</w:t>
      </w:r>
      <w:r w:rsidRPr="00B454F1">
        <w:rPr>
          <w:rFonts w:eastAsiaTheme="minorEastAsia"/>
          <w:b/>
          <w:lang w:eastAsia="ko-KR"/>
        </w:rPr>
        <w:t xml:space="preserve">: Part 2 wideband CSIs mapped to priority level 0 is dropped at its entirety as in the current specification regardless of whether a CSI report consists of sub-reports or not. </w:t>
      </w:r>
    </w:p>
    <w:p w14:paraId="00774DC7" w14:textId="77777777" w:rsidR="001B3ABB" w:rsidRPr="00B44CC5" w:rsidRDefault="001B3ABB"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8FBC3F4" w14:textId="77777777" w:rsidR="00676B44" w:rsidRPr="0079022C" w:rsidRDefault="00676B44" w:rsidP="00FA601A">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Remaining issues related to CSI resources</w:t>
      </w:r>
    </w:p>
    <w:p w14:paraId="077572F3" w14:textId="7BF842E5" w:rsidR="004D1606" w:rsidRPr="00653B94" w:rsidRDefault="00676B44" w:rsidP="005E4647">
      <w:pPr>
        <w:pStyle w:val="Heading2"/>
        <w:spacing w:before="360"/>
      </w:pPr>
      <w:r w:rsidRPr="00653B94">
        <w:t xml:space="preserve">CSI-RS resources for </w:t>
      </w:r>
      <w:r w:rsidR="00675AE3">
        <w:t>interference measurement (</w:t>
      </w:r>
      <w:r w:rsidRPr="00653B94">
        <w:t>IM</w:t>
      </w:r>
      <w:bookmarkStart w:id="10" w:name="_Hlk146136562"/>
      <w:bookmarkStart w:id="11" w:name="_Hlk142650394"/>
      <w:r w:rsidR="00675AE3">
        <w:t>)</w:t>
      </w:r>
    </w:p>
    <w:p w14:paraId="7044C24E" w14:textId="1937D1C2" w:rsidR="0059399B" w:rsidRDefault="00675AE3" w:rsidP="0059399B">
      <w:pPr>
        <w:spacing w:line="288" w:lineRule="auto"/>
        <w:ind w:firstLine="432"/>
        <w:jc w:val="both"/>
        <w:rPr>
          <w:rFonts w:ascii="Times" w:eastAsia="DengXian" w:hAnsi="Times"/>
          <w:bCs/>
          <w:szCs w:val="24"/>
          <w:lang w:val="en-GB" w:eastAsia="zh-CN"/>
        </w:rPr>
      </w:pPr>
      <w:r w:rsidRPr="0059399B">
        <w:rPr>
          <w:rFonts w:ascii="Times" w:eastAsia="DengXian" w:hAnsi="Times"/>
          <w:bCs/>
          <w:szCs w:val="24"/>
          <w:lang w:val="en-GB" w:eastAsia="zh-CN"/>
        </w:rPr>
        <w:t xml:space="preserve">As captured in the FL summary </w:t>
      </w:r>
      <w:r w:rsidRPr="0059399B">
        <w:rPr>
          <w:rFonts w:ascii="Times" w:eastAsia="DengXian" w:hAnsi="Times"/>
          <w:bCs/>
          <w:szCs w:val="24"/>
          <w:lang w:val="en-GB" w:eastAsia="zh-CN"/>
        </w:rPr>
        <w:fldChar w:fldCharType="begin"/>
      </w:r>
      <w:r w:rsidRPr="0059399B">
        <w:rPr>
          <w:rFonts w:ascii="Times" w:eastAsia="DengXian" w:hAnsi="Times"/>
          <w:bCs/>
          <w:szCs w:val="24"/>
          <w:lang w:val="en-GB" w:eastAsia="zh-CN"/>
        </w:rPr>
        <w:instrText xml:space="preserve"> REF _Ref149911479 \r \h </w:instrText>
      </w:r>
      <w:r w:rsidRPr="0059399B">
        <w:rPr>
          <w:rFonts w:ascii="Times" w:eastAsia="DengXian" w:hAnsi="Times"/>
          <w:bCs/>
          <w:szCs w:val="24"/>
          <w:lang w:val="en-GB" w:eastAsia="zh-CN"/>
        </w:rPr>
      </w:r>
      <w:r w:rsidR="0059399B" w:rsidRPr="0059399B">
        <w:rPr>
          <w:rFonts w:ascii="Times" w:eastAsia="DengXian" w:hAnsi="Times"/>
          <w:bCs/>
          <w:szCs w:val="24"/>
          <w:lang w:val="en-GB" w:eastAsia="zh-CN"/>
        </w:rPr>
        <w:instrText xml:space="preserve"> \* MERGEFORMAT </w:instrText>
      </w:r>
      <w:r w:rsidRPr="0059399B">
        <w:rPr>
          <w:rFonts w:ascii="Times" w:eastAsia="DengXian" w:hAnsi="Times"/>
          <w:bCs/>
          <w:szCs w:val="24"/>
          <w:lang w:val="en-GB" w:eastAsia="zh-CN"/>
        </w:rPr>
        <w:fldChar w:fldCharType="separate"/>
      </w:r>
      <w:r w:rsidR="00FB2D5D">
        <w:rPr>
          <w:rFonts w:ascii="Times" w:eastAsia="DengXian" w:hAnsi="Times"/>
          <w:bCs/>
          <w:szCs w:val="24"/>
          <w:lang w:val="en-GB" w:eastAsia="zh-CN"/>
        </w:rPr>
        <w:t>[5]</w:t>
      </w:r>
      <w:r w:rsidRPr="0059399B">
        <w:rPr>
          <w:rFonts w:ascii="Times" w:eastAsia="DengXian" w:hAnsi="Times"/>
          <w:bCs/>
          <w:szCs w:val="24"/>
          <w:lang w:val="en-GB" w:eastAsia="zh-CN"/>
        </w:rPr>
        <w:fldChar w:fldCharType="end"/>
      </w:r>
      <w:r w:rsidRPr="0059399B">
        <w:rPr>
          <w:rFonts w:ascii="Times" w:eastAsia="DengXian" w:hAnsi="Times"/>
          <w:bCs/>
          <w:szCs w:val="24"/>
          <w:lang w:val="en-GB" w:eastAsia="zh-CN"/>
        </w:rPr>
        <w:t>,</w:t>
      </w:r>
      <w:r w:rsidR="0059399B" w:rsidRPr="0059399B">
        <w:rPr>
          <w:rFonts w:ascii="Times" w:eastAsia="DengXian" w:hAnsi="Times"/>
          <w:bCs/>
          <w:szCs w:val="24"/>
          <w:lang w:val="en-GB" w:eastAsia="zh-CN"/>
        </w:rPr>
        <w:t xml:space="preserve"> in </w:t>
      </w:r>
      <w:r w:rsidR="0059399B" w:rsidRPr="0059399B">
        <w:rPr>
          <w:rFonts w:ascii="Times" w:eastAsia="DengXian" w:hAnsi="Times"/>
          <w:bCs/>
          <w:szCs w:val="24"/>
          <w:lang w:val="en-GB" w:eastAsia="zh-CN"/>
        </w:rPr>
        <w:t>RAN1 #11</w:t>
      </w:r>
      <w:r w:rsidR="0059399B">
        <w:rPr>
          <w:rFonts w:ascii="Times" w:eastAsia="DengXian" w:hAnsi="Times"/>
          <w:bCs/>
          <w:szCs w:val="24"/>
          <w:lang w:val="en-GB" w:eastAsia="zh-CN"/>
        </w:rPr>
        <w:t>4</w:t>
      </w:r>
      <w:r w:rsidR="0059399B" w:rsidRPr="0059399B">
        <w:rPr>
          <w:rFonts w:ascii="Times" w:eastAsia="DengXian" w:hAnsi="Times"/>
          <w:bCs/>
          <w:szCs w:val="24"/>
          <w:lang w:val="en-GB" w:eastAsia="zh-CN"/>
        </w:rPr>
        <w:t>b</w:t>
      </w:r>
      <w:r w:rsidR="0059399B" w:rsidRPr="0059399B">
        <w:rPr>
          <w:rFonts w:ascii="Times" w:eastAsia="DengXian" w:hAnsi="Times"/>
          <w:bCs/>
          <w:szCs w:val="24"/>
          <w:lang w:val="en-GB" w:eastAsia="zh-CN"/>
        </w:rPr>
        <w:t>, there was a discussion</w:t>
      </w:r>
      <w:r w:rsidRPr="0059399B">
        <w:rPr>
          <w:rFonts w:ascii="Times" w:eastAsia="DengXian" w:hAnsi="Times"/>
          <w:bCs/>
          <w:szCs w:val="24"/>
          <w:lang w:val="en-GB" w:eastAsia="zh-CN"/>
        </w:rPr>
        <w:t xml:space="preserve"> on</w:t>
      </w:r>
      <w:r w:rsidR="0059399B" w:rsidRPr="0059399B">
        <w:rPr>
          <w:rFonts w:ascii="Times" w:eastAsia="DengXian" w:hAnsi="Times"/>
          <w:bCs/>
          <w:szCs w:val="24"/>
          <w:lang w:val="en-GB" w:eastAsia="zh-CN"/>
        </w:rPr>
        <w:t xml:space="preserve"> the impact on the</w:t>
      </w:r>
      <w:r w:rsidRPr="0059399B">
        <w:rPr>
          <w:rFonts w:ascii="Times" w:eastAsia="DengXian" w:hAnsi="Times"/>
          <w:bCs/>
          <w:szCs w:val="24"/>
          <w:lang w:val="en-GB" w:eastAsia="zh-CN"/>
        </w:rPr>
        <w:t xml:space="preserve"> CSI-RS resources for IM and it is largely understood that no spec impact is needed regarding CSI-IM. On the other hand, there was a controversy </w:t>
      </w:r>
      <w:r w:rsidR="0059399B" w:rsidRPr="0059399B">
        <w:rPr>
          <w:rFonts w:ascii="Times" w:eastAsia="DengXian" w:hAnsi="Times"/>
          <w:bCs/>
          <w:szCs w:val="24"/>
          <w:lang w:val="en-GB" w:eastAsia="zh-CN"/>
        </w:rPr>
        <w:t xml:space="preserve">on </w:t>
      </w:r>
      <w:r w:rsidRPr="0059399B">
        <w:rPr>
          <w:rFonts w:ascii="Times" w:eastAsia="DengXian" w:hAnsi="Times"/>
          <w:bCs/>
          <w:szCs w:val="24"/>
          <w:lang w:val="en-GB" w:eastAsia="zh-CN"/>
        </w:rPr>
        <w:t xml:space="preserve">whether NZP CSI-RS resources for IM is supported for NES and </w:t>
      </w:r>
      <w:r w:rsidR="0059399B" w:rsidRPr="0059399B">
        <w:rPr>
          <w:rFonts w:ascii="Times" w:eastAsia="DengXian" w:hAnsi="Times"/>
          <w:bCs/>
          <w:szCs w:val="24"/>
          <w:lang w:val="en-GB" w:eastAsia="zh-CN"/>
        </w:rPr>
        <w:t xml:space="preserve">if there is </w:t>
      </w:r>
      <w:r w:rsidRPr="0059399B">
        <w:rPr>
          <w:rFonts w:ascii="Times" w:eastAsia="DengXian" w:hAnsi="Times"/>
          <w:bCs/>
          <w:szCs w:val="24"/>
          <w:lang w:val="en-GB" w:eastAsia="zh-CN"/>
        </w:rPr>
        <w:t>any spec impact, if supported.</w:t>
      </w:r>
      <w:r w:rsidR="0059399B" w:rsidRPr="0059399B">
        <w:rPr>
          <w:rFonts w:ascii="Times" w:eastAsia="DengXian" w:hAnsi="Times"/>
          <w:bCs/>
          <w:szCs w:val="24"/>
          <w:lang w:val="en-GB" w:eastAsia="zh-CN"/>
        </w:rPr>
        <w:t xml:space="preserve"> </w:t>
      </w:r>
      <w:r w:rsidRPr="0059399B">
        <w:rPr>
          <w:rFonts w:ascii="Times" w:eastAsia="DengXian" w:hAnsi="Times"/>
          <w:bCs/>
          <w:szCs w:val="24"/>
          <w:lang w:val="en-GB" w:eastAsia="zh-CN"/>
        </w:rPr>
        <w:t>It is noted that optimizing MU-MIMO performance is not the objective of NES WI, while not making the existing feature obsolete</w:t>
      </w:r>
      <w:r w:rsidR="002D5A63">
        <w:rPr>
          <w:rFonts w:ascii="Times" w:eastAsia="DengXian" w:hAnsi="Times"/>
          <w:bCs/>
          <w:szCs w:val="24"/>
          <w:lang w:val="en-GB" w:eastAsia="zh-CN"/>
        </w:rPr>
        <w:t xml:space="preserve"> either</w:t>
      </w:r>
      <w:r w:rsidRPr="0059399B">
        <w:rPr>
          <w:rFonts w:ascii="Times" w:eastAsia="DengXian" w:hAnsi="Times"/>
          <w:bCs/>
          <w:szCs w:val="24"/>
          <w:lang w:val="en-GB" w:eastAsia="zh-CN"/>
        </w:rPr>
        <w:t xml:space="preserve">. </w:t>
      </w:r>
      <w:r w:rsidR="001367EE" w:rsidRPr="0059399B">
        <w:rPr>
          <w:rFonts w:ascii="Times" w:eastAsia="DengXian" w:hAnsi="Times"/>
          <w:bCs/>
          <w:szCs w:val="24"/>
          <w:lang w:val="en-GB" w:eastAsia="zh-CN"/>
        </w:rPr>
        <w:t xml:space="preserve">Unless there is an identification that the existing machinery is broken, RAN1 should avoid any optimization or enhancement on non-NES features based on a preference during the </w:t>
      </w:r>
      <w:r w:rsidR="0059399B" w:rsidRPr="0059399B">
        <w:rPr>
          <w:rFonts w:ascii="Times" w:eastAsia="DengXian" w:hAnsi="Times"/>
          <w:bCs/>
          <w:szCs w:val="24"/>
          <w:lang w:val="en-GB" w:eastAsia="zh-CN"/>
        </w:rPr>
        <w:t>Rel-18 NES maintenance phase.</w:t>
      </w:r>
    </w:p>
    <w:p w14:paraId="0B55F684" w14:textId="0D76BA13" w:rsidR="00810BA0" w:rsidRPr="002D5A63" w:rsidRDefault="0059399B" w:rsidP="002D5A63">
      <w:pPr>
        <w:spacing w:before="240" w:after="0" w:line="288" w:lineRule="auto"/>
        <w:ind w:firstLine="432"/>
        <w:jc w:val="both"/>
        <w:rPr>
          <w:rFonts w:ascii="Times" w:eastAsia="Batang" w:hAnsi="Times"/>
          <w:b/>
          <w:szCs w:val="24"/>
          <w:lang w:val="en-GB" w:eastAsia="x-none"/>
        </w:rPr>
      </w:pPr>
      <w:r w:rsidRPr="0059399B">
        <w:rPr>
          <w:rFonts w:ascii="Times" w:eastAsia="DengXian" w:hAnsi="Times"/>
          <w:bCs/>
          <w:szCs w:val="24"/>
          <w:lang w:val="en-GB" w:eastAsia="zh-CN"/>
        </w:rPr>
        <w:t xml:space="preserve"> </w:t>
      </w:r>
      <w:r>
        <w:rPr>
          <w:rFonts w:ascii="Times" w:eastAsia="Batang" w:hAnsi="Times"/>
          <w:b/>
          <w:szCs w:val="24"/>
          <w:lang w:val="en-GB" w:eastAsia="x-none"/>
        </w:rPr>
        <w:t>P</w:t>
      </w:r>
      <w:r w:rsidRPr="00C53BDE">
        <w:rPr>
          <w:rFonts w:ascii="Times" w:eastAsia="Batang" w:hAnsi="Times" w:hint="eastAsia"/>
          <w:b/>
          <w:szCs w:val="24"/>
          <w:lang w:val="en-GB" w:eastAsia="x-none"/>
        </w:rPr>
        <w:t>ro</w:t>
      </w:r>
      <w:r w:rsidRPr="00C53BDE">
        <w:rPr>
          <w:rFonts w:ascii="Times" w:eastAsia="Batang" w:hAnsi="Times"/>
          <w:b/>
          <w:szCs w:val="24"/>
          <w:lang w:val="en-GB" w:eastAsia="x-none"/>
        </w:rPr>
        <w:t>posal</w:t>
      </w:r>
      <w:r>
        <w:rPr>
          <w:rFonts w:ascii="Times" w:eastAsia="Batang" w:hAnsi="Times"/>
          <w:b/>
          <w:szCs w:val="24"/>
          <w:lang w:val="en-GB" w:eastAsia="x-none"/>
        </w:rPr>
        <w:t xml:space="preserve"> </w:t>
      </w:r>
      <w:r w:rsidR="000C47C9">
        <w:rPr>
          <w:rFonts w:ascii="Times" w:eastAsia="Batang" w:hAnsi="Times"/>
          <w:b/>
          <w:szCs w:val="24"/>
          <w:lang w:val="en-GB" w:eastAsia="x-none"/>
        </w:rPr>
        <w:t>10</w:t>
      </w:r>
      <w:r w:rsidRPr="00C53BDE">
        <w:rPr>
          <w:rFonts w:ascii="Times" w:eastAsia="Batang" w:hAnsi="Times"/>
          <w:b/>
          <w:szCs w:val="24"/>
          <w:lang w:val="en-GB" w:eastAsia="x-none"/>
        </w:rPr>
        <w:t xml:space="preserve">: </w:t>
      </w:r>
      <w:r>
        <w:rPr>
          <w:rFonts w:ascii="Times" w:eastAsia="Batang" w:hAnsi="Times"/>
          <w:b/>
          <w:szCs w:val="24"/>
          <w:lang w:val="en-GB" w:eastAsia="x-none"/>
        </w:rPr>
        <w:t xml:space="preserve">For NES, CSI-IM and NZP CSI-RS for IM are supported without further specification impact. </w:t>
      </w:r>
      <w:bookmarkEnd w:id="10"/>
      <w:bookmarkEnd w:id="11"/>
    </w:p>
    <w:p w14:paraId="5125D36F" w14:textId="4D5EA4B7" w:rsidR="00E778DC" w:rsidRDefault="00E778DC" w:rsidP="00E778DC">
      <w:pPr>
        <w:pStyle w:val="Heading2"/>
        <w:spacing w:before="360"/>
      </w:pPr>
      <w:r>
        <w:t>Active CSI-RS resource and active CSI-RS port counting</w:t>
      </w:r>
    </w:p>
    <w:p w14:paraId="2A965530" w14:textId="78A9F518" w:rsidR="003A68A0" w:rsidRPr="003A68A0" w:rsidRDefault="003A68A0" w:rsidP="003A68A0">
      <w:pPr>
        <w:spacing w:before="240"/>
        <w:ind w:firstLine="432"/>
        <w:rPr>
          <w:lang w:eastAsia="ja-JP"/>
        </w:rPr>
      </w:pPr>
      <w:r>
        <w:rPr>
          <w:rFonts w:ascii="Times" w:eastAsia="DengXian" w:hAnsi="Times"/>
          <w:bCs/>
          <w:szCs w:val="24"/>
          <w:lang w:val="en-GB" w:eastAsia="zh-CN"/>
        </w:rPr>
        <w:t>In RAN1#114</w:t>
      </w:r>
      <w:r w:rsidR="0059399B">
        <w:rPr>
          <w:rFonts w:ascii="Times" w:eastAsia="DengXian" w:hAnsi="Times"/>
          <w:bCs/>
          <w:szCs w:val="24"/>
          <w:lang w:val="en-GB" w:eastAsia="zh-CN"/>
        </w:rPr>
        <w:t xml:space="preserve"> </w:t>
      </w:r>
      <w:r w:rsidR="0059399B">
        <w:rPr>
          <w:rFonts w:ascii="Times" w:eastAsia="DengXian" w:hAnsi="Times"/>
          <w:bCs/>
          <w:szCs w:val="24"/>
          <w:lang w:val="en-GB" w:eastAsia="zh-CN"/>
        </w:rPr>
        <w:fldChar w:fldCharType="begin"/>
      </w:r>
      <w:r w:rsidR="0059399B">
        <w:rPr>
          <w:rFonts w:ascii="Times" w:eastAsia="DengXian" w:hAnsi="Times"/>
          <w:bCs/>
          <w:szCs w:val="24"/>
          <w:lang w:val="en-GB" w:eastAsia="zh-CN"/>
        </w:rPr>
        <w:instrText xml:space="preserve"> REF _Ref149913009 \r \h </w:instrText>
      </w:r>
      <w:r w:rsidR="0059399B">
        <w:rPr>
          <w:rFonts w:ascii="Times" w:eastAsia="DengXian" w:hAnsi="Times"/>
          <w:bCs/>
          <w:szCs w:val="24"/>
          <w:lang w:val="en-GB" w:eastAsia="zh-CN"/>
        </w:rPr>
      </w:r>
      <w:r w:rsidR="0059399B">
        <w:rPr>
          <w:rFonts w:ascii="Times" w:eastAsia="DengXian" w:hAnsi="Times"/>
          <w:bCs/>
          <w:szCs w:val="24"/>
          <w:lang w:val="en-GB" w:eastAsia="zh-CN"/>
        </w:rPr>
        <w:fldChar w:fldCharType="separate"/>
      </w:r>
      <w:r w:rsidR="00FB2D5D">
        <w:rPr>
          <w:rFonts w:ascii="Times" w:eastAsia="DengXian" w:hAnsi="Times"/>
          <w:bCs/>
          <w:szCs w:val="24"/>
          <w:lang w:val="en-GB" w:eastAsia="zh-CN"/>
        </w:rPr>
        <w:t>[6]</w:t>
      </w:r>
      <w:r w:rsidR="0059399B">
        <w:rPr>
          <w:rFonts w:ascii="Times" w:eastAsia="DengXian" w:hAnsi="Times"/>
          <w:bCs/>
          <w:szCs w:val="24"/>
          <w:lang w:val="en-GB" w:eastAsia="zh-CN"/>
        </w:rPr>
        <w:fldChar w:fldCharType="end"/>
      </w:r>
      <w:r>
        <w:rPr>
          <w:rFonts w:ascii="Times" w:eastAsia="DengXian" w:hAnsi="Times"/>
          <w:bCs/>
          <w:szCs w:val="24"/>
          <w:lang w:val="en-GB" w:eastAsia="zh-CN"/>
        </w:rPr>
        <w:t xml:space="preserve">, </w:t>
      </w:r>
      <w:r>
        <w:rPr>
          <w:rFonts w:ascii="Times" w:eastAsia="DengXian" w:hAnsi="Times" w:hint="eastAsia"/>
          <w:bCs/>
          <w:szCs w:val="24"/>
          <w:lang w:val="en-GB" w:eastAsia="zh-CN"/>
        </w:rPr>
        <w:t xml:space="preserve">the following </w:t>
      </w:r>
      <w:r>
        <w:t>agreements</w:t>
      </w:r>
      <w:r>
        <w:rPr>
          <w:lang w:eastAsia="ja-JP"/>
        </w:rPr>
        <w:t xml:space="preserve"> were made regarding CSI-RS port counting:</w:t>
      </w:r>
    </w:p>
    <w:tbl>
      <w:tblPr>
        <w:tblStyle w:val="TableGrid"/>
        <w:tblW w:w="0" w:type="auto"/>
        <w:tblLook w:val="04A0" w:firstRow="1" w:lastRow="0" w:firstColumn="1" w:lastColumn="0" w:noHBand="0" w:noVBand="1"/>
      </w:tblPr>
      <w:tblGrid>
        <w:gridCol w:w="9628"/>
      </w:tblGrid>
      <w:tr w:rsidR="00676B44" w14:paraId="2E5C19F3" w14:textId="77777777" w:rsidTr="00BF30C0">
        <w:tc>
          <w:tcPr>
            <w:tcW w:w="9628" w:type="dxa"/>
          </w:tcPr>
          <w:p w14:paraId="2A3F1BAF" w14:textId="3F851C8E" w:rsidR="0046723F" w:rsidRPr="00201639" w:rsidRDefault="0046723F" w:rsidP="00240CB4">
            <w:pPr>
              <w:snapToGrid w:val="0"/>
              <w:spacing w:before="120" w:after="0"/>
              <w:rPr>
                <w:b/>
                <w:bCs/>
                <w:lang w:val="en-GB"/>
              </w:rPr>
            </w:pPr>
            <w:r w:rsidRPr="00240CB4">
              <w:rPr>
                <w:b/>
                <w:highlight w:val="green"/>
                <w:lang w:eastAsia="x-none"/>
              </w:rPr>
              <w:t>Agreement</w:t>
            </w:r>
          </w:p>
          <w:p w14:paraId="5215CF02" w14:textId="77777777" w:rsidR="0046723F" w:rsidRPr="00916A17" w:rsidRDefault="0046723F" w:rsidP="0046723F">
            <w:pPr>
              <w:snapToGrid w:val="0"/>
              <w:spacing w:after="0"/>
              <w:rPr>
                <w:lang w:val="en-GB"/>
              </w:rPr>
            </w:pPr>
            <w:r w:rsidRPr="00916A17">
              <w:rPr>
                <w:bCs/>
                <w:iCs/>
                <w:lang w:val="en-GB"/>
              </w:rPr>
              <w:t xml:space="preserve">For a CSI report configuration containing sub-configuration(s), if </w:t>
            </w:r>
            <w:bookmarkStart w:id="12" w:name="_Hlk146569550"/>
            <w:r w:rsidRPr="00916A17">
              <w:rPr>
                <w:bCs/>
                <w:iCs/>
                <w:lang w:val="en-GB"/>
              </w:rPr>
              <w:t>a CSI-RS resource is referred by M sub-configurations among X sub-configurations</w:t>
            </w:r>
            <w:bookmarkEnd w:id="12"/>
            <w:r w:rsidRPr="00916A17">
              <w:rPr>
                <w:bCs/>
                <w:iCs/>
                <w:lang w:val="en-GB"/>
              </w:rPr>
              <w:t>, the CSI-RS resource is counted M times and CSI-RS ports within the CSI-RS resource are counted by</w:t>
            </w:r>
          </w:p>
          <w:p w14:paraId="29B34FAD" w14:textId="77777777" w:rsidR="0046723F" w:rsidRPr="00916A17" w:rsidRDefault="0046723F" w:rsidP="00F85DC7">
            <w:pPr>
              <w:numPr>
                <w:ilvl w:val="0"/>
                <w:numId w:val="15"/>
              </w:numPr>
              <w:snapToGrid w:val="0"/>
              <w:spacing w:after="0"/>
              <w:rPr>
                <w:bCs/>
                <w:iCs/>
                <w:lang w:val="en-GB"/>
              </w:rPr>
            </w:pPr>
            <w:r w:rsidRPr="00916A17">
              <w:rPr>
                <w:bCs/>
                <w:iCs/>
                <w:lang w:val="en-GB"/>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hAnsi="Cambria Math"/>
                              <w:bCs/>
                              <w:iCs/>
                            </w:rPr>
                          </m:ctrlPr>
                        </m:naryPr>
                        <m:sub>
                          <m:r>
                            <m:rPr>
                              <m:sty m:val="p"/>
                            </m:rPr>
                            <w:rPr>
                              <w:rFonts w:ascii="Cambria Math" w:hAnsi="Cambria Math"/>
                            </w:rPr>
                            <m:t>s=1</m:t>
                          </m:r>
                        </m:sub>
                        <m:sup>
                          <m:r>
                            <m:rPr>
                              <m:sty m:val="p"/>
                            </m:rPr>
                            <w:rPr>
                              <w:rFonts w:ascii="Cambria Math" w:hAnsi="Cambria Math"/>
                            </w:rPr>
                            <m:t>M</m:t>
                          </m:r>
                        </m:sup>
                        <m:e>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e>
                      </m:nary>
                      <m:r>
                        <m:rPr>
                          <m:sty m:val="p"/>
                        </m:rPr>
                        <w:rPr>
                          <w:rFonts w:ascii="Cambria Math" w:hAnsi="Cambria Math"/>
                        </w:rPr>
                        <m:t>, P</m:t>
                      </m:r>
                    </m:e>
                  </m:d>
                </m:e>
              </m:func>
            </m:oMath>
            <w:r w:rsidRPr="00916A17">
              <w:rPr>
                <w:bCs/>
                <w:iCs/>
                <w:lang w:val="en-GB"/>
              </w:rPr>
              <w:t xml:space="preserve"> for Type 1 SD adaptation, and </w:t>
            </w:r>
            <m:oMath>
              <m:r>
                <m:rPr>
                  <m:sty m:val="p"/>
                </m:rPr>
                <w:rPr>
                  <w:rFonts w:ascii="Cambria Math" w:hAnsi="Cambria Math"/>
                </w:rPr>
                <m:t>M×P</m:t>
              </m:r>
            </m:oMath>
            <w:r w:rsidRPr="00916A17">
              <w:rPr>
                <w:bCs/>
                <w:iCs/>
                <w:lang w:val="en-GB"/>
              </w:rPr>
              <w:t xml:space="preserve"> for Type 2 SD or PD adaptation.</w:t>
            </w:r>
          </w:p>
          <w:p w14:paraId="5F04726B" w14:textId="77777777" w:rsidR="0046723F" w:rsidRPr="00916A17" w:rsidRDefault="0046723F" w:rsidP="00F85DC7">
            <w:pPr>
              <w:numPr>
                <w:ilvl w:val="0"/>
                <w:numId w:val="15"/>
              </w:numPr>
              <w:snapToGrid w:val="0"/>
              <w:spacing w:after="0"/>
              <w:rPr>
                <w:bCs/>
                <w:iCs/>
                <w:lang w:val="en-GB"/>
              </w:rPr>
            </w:pPr>
            <m:oMath>
              <m:r>
                <m:rPr>
                  <m:sty m:val="p"/>
                </m:rPr>
                <w:rPr>
                  <w:rFonts w:ascii="Cambria Math" w:hAnsi="Cambria Math"/>
                </w:rPr>
                <m:t>P</m:t>
              </m:r>
            </m:oMath>
            <w:r w:rsidRPr="00916A17">
              <w:rPr>
                <w:bCs/>
                <w:iCs/>
                <w:lang w:val="en-GB"/>
              </w:rPr>
              <w:t xml:space="preserve"> is nrofPorts</w:t>
            </w:r>
            <w:r w:rsidRPr="00916A17">
              <w:rPr>
                <w:bCs/>
                <w:lang w:val="en-GB"/>
              </w:rPr>
              <w:t xml:space="preserve"> configured in</w:t>
            </w:r>
            <w:r w:rsidRPr="00916A17">
              <w:rPr>
                <w:bCs/>
                <w:iCs/>
                <w:lang w:val="en-GB"/>
              </w:rPr>
              <w:t xml:space="preserve"> NZP-CSI-RS-Resource and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oMath>
            <w:r w:rsidRPr="00916A17">
              <w:rPr>
                <w:bCs/>
                <w:iCs/>
                <w:lang w:val="en-GB"/>
              </w:rPr>
              <w:t xml:space="preserve"> is the number of CSI-RS ports in sub-configuration s derived from port subset indication.</w:t>
            </w:r>
          </w:p>
          <w:p w14:paraId="4228B2B1" w14:textId="0AFFDC99" w:rsidR="00676B44" w:rsidRDefault="0046723F" w:rsidP="00F85DC7">
            <w:pPr>
              <w:numPr>
                <w:ilvl w:val="0"/>
                <w:numId w:val="15"/>
              </w:numPr>
              <w:snapToGrid w:val="0"/>
              <w:spacing w:after="120"/>
              <w:rPr>
                <w:b/>
              </w:rPr>
            </w:pPr>
            <w:r w:rsidRPr="00916A17">
              <w:rPr>
                <w:bCs/>
                <w:iCs/>
                <w:lang w:val="en-GB"/>
              </w:rPr>
              <w:t>It is understood that further discussions are necessary</w:t>
            </w:r>
          </w:p>
        </w:tc>
      </w:tr>
    </w:tbl>
    <w:p w14:paraId="7CA5E9DA" w14:textId="22217432" w:rsidR="006A5ECC" w:rsidRPr="001460D7" w:rsidRDefault="00410FD2" w:rsidP="00A86BDE">
      <w:pPr>
        <w:spacing w:before="240" w:after="0" w:line="288" w:lineRule="auto"/>
        <w:ind w:firstLine="431"/>
        <w:jc w:val="both"/>
        <w:rPr>
          <w:rFonts w:eastAsia="Batang"/>
          <w:lang w:val="en-GB"/>
        </w:rPr>
      </w:pPr>
      <w:r>
        <w:rPr>
          <w:rFonts w:eastAsia="Batang"/>
          <w:lang w:val="en-GB"/>
        </w:rPr>
        <w:t>As it is noted in the agreement, further discussions are necessary regarding the value of X. One approach that received the most support in the previous meeting was such that</w:t>
      </w:r>
      <w:r w:rsidR="006A5ECC" w:rsidRPr="001460D7">
        <w:rPr>
          <w:rFonts w:eastAsia="Batang"/>
          <w:lang w:val="en-GB"/>
        </w:rPr>
        <w:t>:</w:t>
      </w:r>
    </w:p>
    <w:p w14:paraId="040955CC" w14:textId="6003B06B" w:rsidR="006A5ECC" w:rsidRPr="006A5ECC" w:rsidRDefault="00410FD2" w:rsidP="00F85DC7">
      <w:pPr>
        <w:pStyle w:val="ListParagraph"/>
        <w:numPr>
          <w:ilvl w:val="0"/>
          <w:numId w:val="19"/>
        </w:numPr>
        <w:tabs>
          <w:tab w:val="right" w:pos="9638"/>
        </w:tabs>
        <w:spacing w:after="0" w:line="288" w:lineRule="auto"/>
        <w:ind w:leftChars="213" w:left="708" w:hangingChars="141" w:hanging="282"/>
        <w:jc w:val="both"/>
        <w:rPr>
          <w:rFonts w:eastAsia="SimSun"/>
          <w:lang w:val="en-GB" w:eastAsia="zh-CN"/>
        </w:rPr>
      </w:pPr>
      <w:r>
        <w:rPr>
          <w:rFonts w:eastAsia="Batang"/>
          <w:lang w:val="en-GB" w:eastAsia="zh-CN"/>
        </w:rPr>
        <w:t xml:space="preserve">For aperiodic CSI-RS resources, </w:t>
      </w:r>
      <m:oMath>
        <m:r>
          <m:rPr>
            <m:sty m:val="p"/>
          </m:rPr>
          <w:rPr>
            <w:rFonts w:ascii="Cambria Math" w:eastAsia="SimSun" w:hAnsi="Cambria Math"/>
            <w:lang w:val="en-GB" w:eastAsia="zh-CN"/>
          </w:rPr>
          <m:t>X=</m:t>
        </m:r>
        <m:r>
          <w:rPr>
            <w:rFonts w:ascii="Cambria Math" w:eastAsia="SimSun" w:hAnsi="Cambria Math"/>
            <w:lang w:val="en-GB" w:eastAsia="zh-CN"/>
          </w:rPr>
          <m:t>N</m:t>
        </m:r>
      </m:oMath>
      <w:r w:rsidR="006A5ECC" w:rsidRPr="006A5ECC">
        <w:rPr>
          <w:rFonts w:eastAsia="SimSun"/>
          <w:lang w:val="en-GB" w:eastAsia="zh-CN"/>
        </w:rPr>
        <w:t xml:space="preserve"> (the number of sub-configurations triggered for CSI reporting)</w:t>
      </w:r>
    </w:p>
    <w:p w14:paraId="2F5A90C7" w14:textId="4440B854" w:rsidR="006A5ECC" w:rsidRDefault="00410FD2" w:rsidP="00F85DC7">
      <w:pPr>
        <w:pStyle w:val="ListParagraph"/>
        <w:numPr>
          <w:ilvl w:val="0"/>
          <w:numId w:val="19"/>
        </w:numPr>
        <w:tabs>
          <w:tab w:val="right" w:pos="9638"/>
        </w:tabs>
        <w:spacing w:after="0" w:line="288" w:lineRule="auto"/>
        <w:ind w:leftChars="213" w:left="708" w:hangingChars="141" w:hanging="282"/>
        <w:jc w:val="both"/>
        <w:rPr>
          <w:rFonts w:eastAsia="SimSun"/>
          <w:lang w:val="en-GB" w:eastAsia="zh-CN"/>
        </w:rPr>
      </w:pPr>
      <w:r>
        <w:rPr>
          <w:rFonts w:eastAsia="SimSun"/>
          <w:lang w:val="en-GB" w:eastAsia="zh-CN"/>
        </w:rPr>
        <w:t xml:space="preserve">For </w:t>
      </w:r>
      <w:r w:rsidRPr="006A5ECC">
        <w:rPr>
          <w:rFonts w:eastAsia="SimSun"/>
          <w:lang w:val="en-GB" w:eastAsia="zh-CN"/>
        </w:rPr>
        <w:t>semi-persistent or periodic CSI-RS resource</w:t>
      </w:r>
      <w:r>
        <w:rPr>
          <w:rFonts w:eastAsia="SimSun"/>
          <w:lang w:val="en-GB" w:eastAsia="zh-CN"/>
        </w:rPr>
        <w:t xml:space="preserve">, </w:t>
      </w:r>
      <m:oMath>
        <m:r>
          <m:rPr>
            <m:sty m:val="p"/>
          </m:rPr>
          <w:rPr>
            <w:rFonts w:ascii="Cambria Math" w:eastAsia="SimSun" w:hAnsi="Cambria Math"/>
            <w:lang w:val="en-GB" w:eastAsia="zh-CN"/>
          </w:rPr>
          <m:t>X=</m:t>
        </m:r>
        <m:r>
          <w:rPr>
            <w:rFonts w:ascii="Cambria Math" w:eastAsia="SimSun" w:hAnsi="Cambria Math"/>
            <w:lang w:val="en-GB" w:eastAsia="zh-CN"/>
          </w:rPr>
          <m:t>L</m:t>
        </m:r>
      </m:oMath>
      <w:r w:rsidR="006A5ECC" w:rsidRPr="006A5ECC">
        <w:rPr>
          <w:rFonts w:eastAsia="SimSun"/>
          <w:lang w:val="en-GB" w:eastAsia="zh-CN"/>
        </w:rPr>
        <w:t xml:space="preserve"> (the number of sub-configurations in the CSI report configuration).</w:t>
      </w:r>
    </w:p>
    <w:p w14:paraId="3F514596" w14:textId="2A55859F" w:rsidR="003E4097" w:rsidRDefault="00410FD2" w:rsidP="00410FD2">
      <w:pPr>
        <w:spacing w:before="120" w:line="288" w:lineRule="auto"/>
        <w:ind w:firstLine="432"/>
        <w:jc w:val="both"/>
        <w:rPr>
          <w:rFonts w:eastAsia="Batang"/>
          <w:lang w:val="en-GB"/>
        </w:rPr>
      </w:pPr>
      <w:r>
        <w:rPr>
          <w:rFonts w:eastAsia="Batang"/>
          <w:lang w:val="en-GB"/>
        </w:rPr>
        <w:t>As described in the current specification as captured below</w:t>
      </w:r>
      <w:r w:rsidR="001460D7" w:rsidRPr="001460D7">
        <w:rPr>
          <w:rFonts w:eastAsia="Batang"/>
          <w:lang w:val="en-GB"/>
        </w:rPr>
        <w:t xml:space="preserve">, </w:t>
      </w:r>
      <w:r w:rsidR="00E76BC7" w:rsidRPr="001460D7">
        <w:rPr>
          <w:rFonts w:eastAsia="Batang"/>
          <w:lang w:val="en-GB"/>
        </w:rPr>
        <w:t xml:space="preserve">the </w:t>
      </w:r>
      <w:r w:rsidR="00E76BC7">
        <w:rPr>
          <w:rFonts w:eastAsia="Batang"/>
          <w:lang w:val="en-GB"/>
        </w:rPr>
        <w:t xml:space="preserve">active </w:t>
      </w:r>
      <w:r w:rsidR="00E76BC7" w:rsidRPr="001460D7">
        <w:rPr>
          <w:rFonts w:eastAsia="Batang"/>
          <w:lang w:val="en-GB"/>
        </w:rPr>
        <w:t xml:space="preserve">time period </w:t>
      </w:r>
      <w:r w:rsidR="00E76BC7">
        <w:rPr>
          <w:rFonts w:eastAsia="Batang"/>
          <w:lang w:val="en-GB"/>
        </w:rPr>
        <w:t>for</w:t>
      </w:r>
      <w:r w:rsidR="00E76BC7" w:rsidRPr="001460D7">
        <w:rPr>
          <w:rFonts w:eastAsia="Batang"/>
          <w:lang w:val="en-GB"/>
        </w:rPr>
        <w:t xml:space="preserve"> </w:t>
      </w:r>
      <w:r w:rsidR="00E76BC7">
        <w:rPr>
          <w:rFonts w:eastAsia="Batang"/>
          <w:lang w:val="en-GB"/>
        </w:rPr>
        <w:t>AP</w:t>
      </w:r>
      <w:r w:rsidR="00E76BC7" w:rsidRPr="001460D7">
        <w:rPr>
          <w:rFonts w:eastAsia="Batang"/>
          <w:lang w:val="en-GB"/>
        </w:rPr>
        <w:t xml:space="preserve"> CSI-RS resource for port counting is based on the</w:t>
      </w:r>
      <w:r w:rsidR="00E76BC7">
        <w:rPr>
          <w:rFonts w:eastAsia="Batang"/>
          <w:lang w:val="en-GB"/>
        </w:rPr>
        <w:t xml:space="preserve"> time period between AP CSI triggering and the end of the corresponding CSI report. In this case, X = N is a natural choice. Meanwhile, </w:t>
      </w:r>
      <w:r w:rsidR="001460D7" w:rsidRPr="001460D7">
        <w:rPr>
          <w:rFonts w:eastAsia="Batang"/>
          <w:lang w:val="en-GB"/>
        </w:rPr>
        <w:t xml:space="preserve">the </w:t>
      </w:r>
      <w:r w:rsidR="006C1604">
        <w:rPr>
          <w:rFonts w:eastAsia="Batang"/>
          <w:lang w:val="en-GB"/>
        </w:rPr>
        <w:t xml:space="preserve">active </w:t>
      </w:r>
      <w:r w:rsidR="001460D7" w:rsidRPr="001460D7">
        <w:rPr>
          <w:rFonts w:eastAsia="Batang"/>
          <w:lang w:val="en-GB"/>
        </w:rPr>
        <w:t xml:space="preserve">time period </w:t>
      </w:r>
      <w:r w:rsidR="006C1604">
        <w:rPr>
          <w:rFonts w:eastAsia="Batang"/>
          <w:lang w:val="en-GB"/>
        </w:rPr>
        <w:t>for</w:t>
      </w:r>
      <w:r w:rsidR="001460D7" w:rsidRPr="001460D7">
        <w:rPr>
          <w:rFonts w:eastAsia="Batang"/>
          <w:lang w:val="en-GB"/>
        </w:rPr>
        <w:t xml:space="preserve"> SP/P CSI-RS resource for port counting is based on the configuration/activation of resources rather than the triggering of the corresponding CSI report.</w:t>
      </w:r>
      <w:r w:rsidR="00E76BC7">
        <w:rPr>
          <w:rFonts w:eastAsia="Batang"/>
          <w:lang w:val="en-GB"/>
        </w:rPr>
        <w:t xml:space="preserve"> Since the current definition of active time period of </w:t>
      </w:r>
      <w:r w:rsidR="00E76BC7" w:rsidRPr="001460D7">
        <w:rPr>
          <w:rFonts w:eastAsia="Batang"/>
          <w:lang w:val="en-GB"/>
        </w:rPr>
        <w:t>SP/P CSI-RS resource</w:t>
      </w:r>
      <w:r w:rsidR="00E76BC7">
        <w:rPr>
          <w:rFonts w:eastAsia="Batang"/>
          <w:lang w:val="en-GB"/>
        </w:rPr>
        <w:t xml:space="preserve"> is irrelevant to CSI triggering </w:t>
      </w:r>
      <w:r w:rsidR="00C02FA9">
        <w:rPr>
          <w:rFonts w:eastAsia="Batang"/>
          <w:lang w:val="en-GB"/>
        </w:rPr>
        <w:t>of the</w:t>
      </w:r>
      <w:r w:rsidR="00E76BC7">
        <w:rPr>
          <w:rFonts w:eastAsia="Batang"/>
          <w:lang w:val="en-GB"/>
        </w:rPr>
        <w:t xml:space="preserve"> CSI report</w:t>
      </w:r>
      <w:r w:rsidR="001460D7" w:rsidRPr="001460D7">
        <w:rPr>
          <w:rFonts w:eastAsia="Batang"/>
          <w:lang w:val="en-GB"/>
        </w:rPr>
        <w:t>, X = L</w:t>
      </w:r>
      <w:r w:rsidR="00C02FA9">
        <w:rPr>
          <w:rFonts w:eastAsia="Batang"/>
          <w:lang w:val="en-GB"/>
        </w:rPr>
        <w:t xml:space="preserve"> is a safer choice</w:t>
      </w:r>
      <w:r w:rsidR="001460D7" w:rsidRPr="001460D7">
        <w:rPr>
          <w:rFonts w:eastAsia="Batang"/>
          <w:lang w:val="en-GB"/>
        </w:rPr>
        <w:t xml:space="preserve"> </w:t>
      </w:r>
      <w:r w:rsidR="00C02FA9">
        <w:rPr>
          <w:rFonts w:eastAsia="Batang"/>
          <w:lang w:val="en-GB"/>
        </w:rPr>
        <w:t>in</w:t>
      </w:r>
      <w:r w:rsidR="001460D7" w:rsidRPr="001460D7">
        <w:rPr>
          <w:rFonts w:eastAsia="Batang"/>
          <w:lang w:val="en-GB"/>
        </w:rPr>
        <w:t xml:space="preserve"> th</w:t>
      </w:r>
      <w:r w:rsidR="00E76BC7">
        <w:rPr>
          <w:rFonts w:eastAsia="Batang"/>
          <w:lang w:val="en-GB"/>
        </w:rPr>
        <w:t>is</w:t>
      </w:r>
      <w:r w:rsidR="001460D7" w:rsidRPr="001460D7">
        <w:rPr>
          <w:rFonts w:eastAsia="Batang"/>
          <w:lang w:val="en-GB"/>
        </w:rPr>
        <w:t xml:space="preserve"> case.</w:t>
      </w:r>
      <w:r w:rsidR="00E76BC7">
        <w:rPr>
          <w:rFonts w:eastAsia="Batang"/>
          <w:lang w:val="en-GB"/>
        </w:rPr>
        <w:t xml:space="preserve"> </w:t>
      </w:r>
    </w:p>
    <w:tbl>
      <w:tblPr>
        <w:tblStyle w:val="TableGrid"/>
        <w:tblW w:w="0" w:type="auto"/>
        <w:tblLook w:val="04A0" w:firstRow="1" w:lastRow="0" w:firstColumn="1" w:lastColumn="0" w:noHBand="0" w:noVBand="1"/>
      </w:tblPr>
      <w:tblGrid>
        <w:gridCol w:w="9628"/>
      </w:tblGrid>
      <w:tr w:rsidR="003E4097" w14:paraId="11CD4041" w14:textId="77777777" w:rsidTr="00AE355E">
        <w:tc>
          <w:tcPr>
            <w:tcW w:w="9628" w:type="dxa"/>
          </w:tcPr>
          <w:p w14:paraId="22D7497A" w14:textId="1CEDFA7E" w:rsidR="00206AEA" w:rsidRPr="00493E03" w:rsidRDefault="00410FD2" w:rsidP="00240CB4">
            <w:pPr>
              <w:snapToGrid w:val="0"/>
              <w:spacing w:before="120" w:line="360" w:lineRule="auto"/>
              <w:contextualSpacing/>
              <w:jc w:val="both"/>
              <w:rPr>
                <w:rFonts w:eastAsia="SimSun"/>
                <w:b/>
                <w:bCs/>
                <w:szCs w:val="21"/>
                <w:lang w:eastAsia="zh-CN"/>
              </w:rPr>
            </w:pPr>
            <w:r>
              <w:rPr>
                <w:rFonts w:eastAsia="SimSun"/>
                <w:b/>
                <w:bCs/>
                <w:szCs w:val="21"/>
                <w:lang w:eastAsia="zh-CN"/>
              </w:rPr>
              <w:t xml:space="preserve">Rel-17 </w:t>
            </w:r>
            <w:r w:rsidR="00206AEA" w:rsidRPr="00493E03">
              <w:rPr>
                <w:rFonts w:eastAsia="SimSun" w:hint="eastAsia"/>
                <w:b/>
                <w:bCs/>
                <w:szCs w:val="21"/>
                <w:lang w:eastAsia="zh-CN"/>
              </w:rPr>
              <w:t>T</w:t>
            </w:r>
            <w:r w:rsidR="00206AEA" w:rsidRPr="00493E03">
              <w:rPr>
                <w:rFonts w:eastAsia="SimSun"/>
                <w:b/>
                <w:bCs/>
                <w:szCs w:val="21"/>
                <w:lang w:eastAsia="zh-CN"/>
              </w:rPr>
              <w:t xml:space="preserve">S 38.214 </w:t>
            </w:r>
            <w:r>
              <w:rPr>
                <w:rFonts w:eastAsia="SimSun"/>
                <w:b/>
                <w:bCs/>
                <w:szCs w:val="21"/>
                <w:lang w:eastAsia="zh-CN"/>
              </w:rPr>
              <w:t>Clause</w:t>
            </w:r>
            <w:r w:rsidR="00206AEA" w:rsidRPr="00493E03">
              <w:rPr>
                <w:rFonts w:eastAsia="SimSun"/>
                <w:b/>
                <w:bCs/>
                <w:szCs w:val="21"/>
                <w:lang w:eastAsia="zh-CN"/>
              </w:rPr>
              <w:t xml:space="preserve"> 5.2.1.6</w:t>
            </w:r>
            <w:r>
              <w:rPr>
                <w:rFonts w:eastAsia="SimSun"/>
                <w:b/>
                <w:bCs/>
                <w:szCs w:val="21"/>
                <w:lang w:eastAsia="zh-CN"/>
              </w:rPr>
              <w:t xml:space="preserve"> </w:t>
            </w:r>
            <w:r>
              <w:rPr>
                <w:rFonts w:eastAsia="SimSun"/>
                <w:b/>
                <w:bCs/>
                <w:szCs w:val="21"/>
                <w:lang w:eastAsia="zh-CN"/>
              </w:rPr>
              <w:fldChar w:fldCharType="begin"/>
            </w:r>
            <w:r>
              <w:rPr>
                <w:rFonts w:eastAsia="SimSun"/>
                <w:b/>
                <w:bCs/>
                <w:szCs w:val="21"/>
                <w:lang w:eastAsia="zh-CN"/>
              </w:rPr>
              <w:instrText xml:space="preserve"> REF _Ref146722629 \n \h </w:instrText>
            </w:r>
            <w:r>
              <w:rPr>
                <w:rFonts w:eastAsia="SimSun"/>
                <w:b/>
                <w:bCs/>
                <w:szCs w:val="21"/>
                <w:lang w:eastAsia="zh-CN"/>
              </w:rPr>
              <w:fldChar w:fldCharType="separate"/>
            </w:r>
            <w:r w:rsidR="00FB2D5D">
              <w:rPr>
                <w:rFonts w:eastAsia="SimSun"/>
                <w:szCs w:val="21"/>
                <w:lang w:eastAsia="zh-CN"/>
              </w:rPr>
              <w:t>Error! Reference source not found.</w:t>
            </w:r>
            <w:r>
              <w:rPr>
                <w:rFonts w:eastAsia="SimSun"/>
                <w:b/>
                <w:bCs/>
                <w:szCs w:val="21"/>
                <w:lang w:eastAsia="zh-CN"/>
              </w:rPr>
              <w:fldChar w:fldCharType="end"/>
            </w:r>
          </w:p>
          <w:p w14:paraId="657DD2B0" w14:textId="573B8E84" w:rsidR="003E4097" w:rsidRPr="003E4097" w:rsidRDefault="003E4097" w:rsidP="00892005">
            <w:pPr>
              <w:snapToGrid w:val="0"/>
              <w:jc w:val="both"/>
              <w:rPr>
                <w:szCs w:val="21"/>
              </w:rPr>
            </w:pPr>
            <w:r w:rsidRPr="003E4097">
              <w:rPr>
                <w:szCs w:val="21"/>
              </w:rPr>
              <w:t xml:space="preserve">In any slot, the UE is not expected to have more active CSI-RS ports or active CSI-RS resources in active BWPs than reported as capability. </w:t>
            </w:r>
            <w:r w:rsidRPr="00410FD2">
              <w:rPr>
                <w:szCs w:val="21"/>
              </w:rPr>
              <w:t>NZP CSI-RS resource is active in a duration of time defined as follows.</w:t>
            </w:r>
            <w:r w:rsidRPr="003E4097">
              <w:rPr>
                <w:szCs w:val="21"/>
              </w:rPr>
              <w:t xml:space="preserve"> </w:t>
            </w:r>
            <w:r w:rsidRPr="00410FD2">
              <w:rPr>
                <w:szCs w:val="21"/>
                <w:highlight w:val="lightGray"/>
              </w:rPr>
              <w:t>For aperiodic CSI-RS, starting from the end of the PDCCH containing the request and ending at the end of the scheduled PUSCH containing the report associated with this aperiodic CSI-RS.</w:t>
            </w:r>
            <w:r w:rsidRPr="003E4097">
              <w:rPr>
                <w:szCs w:val="21"/>
              </w:rPr>
              <w:t xml:space="preserve"> When the PDCCH candidates are associated with a search space set configured with </w:t>
            </w:r>
            <w:r w:rsidRPr="003E4097">
              <w:rPr>
                <w:i/>
                <w:iCs/>
                <w:szCs w:val="21"/>
              </w:rPr>
              <w:t>searchSpaceLinking</w:t>
            </w:r>
            <w:r w:rsidRPr="003E4097">
              <w:rPr>
                <w:szCs w:val="21"/>
              </w:rPr>
              <w:t xml:space="preserve">, for the purpose of determining the NZP CSI-RS resource active duration, the PDCCH candidate that ends later in time among the two linked PDCCH candidates is used. </w:t>
            </w:r>
            <w:r w:rsidRPr="00410FD2">
              <w:rPr>
                <w:szCs w:val="21"/>
                <w:highlight w:val="lightGray"/>
              </w:rPr>
              <w:t>For semi-persistent CSI-RS, starting from the end of when the activation command is applied, and ending at the end of when the deactivation command is applied.</w:t>
            </w:r>
            <w:r w:rsidRPr="00410FD2">
              <w:rPr>
                <w:szCs w:val="21"/>
              </w:rPr>
              <w:t xml:space="preserve"> </w:t>
            </w:r>
            <w:r w:rsidRPr="00410FD2">
              <w:rPr>
                <w:szCs w:val="21"/>
                <w:highlight w:val="lightGray"/>
              </w:rPr>
              <w:t>For periodic CSI-RS, starting when the periodic CSI-RS is configured by higher layer signalling, and ending when the periodic CSI-RS configuration is released.</w:t>
            </w:r>
            <w:r w:rsidRPr="003E4097">
              <w:rPr>
                <w:szCs w:val="21"/>
              </w:rPr>
              <w:t xml:space="preserve"> </w:t>
            </w:r>
          </w:p>
          <w:p w14:paraId="2708A5CC" w14:textId="77777777" w:rsidR="003E4097" w:rsidRDefault="003E4097" w:rsidP="00892005">
            <w:pPr>
              <w:snapToGrid w:val="0"/>
              <w:jc w:val="both"/>
              <w:rPr>
                <w:sz w:val="28"/>
                <w:szCs w:val="32"/>
              </w:rPr>
            </w:pPr>
            <w:r w:rsidRPr="003E4097">
              <w:rPr>
                <w:szCs w:val="21"/>
              </w:rPr>
              <w:t xml:space="preserve">If a CSI-RS resource is referred </w:t>
            </w:r>
            <w:r w:rsidRPr="003E4097">
              <w:rPr>
                <w:i/>
                <w:iCs/>
                <w:szCs w:val="21"/>
              </w:rPr>
              <w:t xml:space="preserve">N </w:t>
            </w:r>
            <w:r w:rsidRPr="003E4097">
              <w:rPr>
                <w:szCs w:val="21"/>
              </w:rPr>
              <w:t xml:space="preserve">times by one or more CSI Reporting Settings, the CSI-RS resource and the CSI-RS ports within the CSI-RS resource are counted </w:t>
            </w:r>
            <w:r w:rsidRPr="003E4097">
              <w:rPr>
                <w:i/>
                <w:iCs/>
                <w:szCs w:val="21"/>
              </w:rPr>
              <w:t xml:space="preserve">N </w:t>
            </w:r>
            <w:r w:rsidRPr="003E4097">
              <w:rPr>
                <w:szCs w:val="21"/>
              </w:rPr>
              <w:t xml:space="preserve">times. For a CSI-RS Resource Set for channel measurement configured with two Resource Groups and </w:t>
            </w:r>
            <w:r w:rsidRPr="003E4097">
              <w:rPr>
                <w:rFonts w:ascii="Cambria Math" w:hAnsi="Cambria Math" w:cs="Cambria Math"/>
                <w:szCs w:val="21"/>
              </w:rPr>
              <w:t>𝑁</w:t>
            </w:r>
            <w:r w:rsidRPr="003E4097">
              <w:rPr>
                <w:szCs w:val="21"/>
              </w:rPr>
              <w:t xml:space="preserve"> Resource Pairs, if a CSI-RS resource is referred </w:t>
            </w:r>
            <w:r w:rsidRPr="003E4097">
              <w:rPr>
                <w:rFonts w:ascii="Cambria Math" w:hAnsi="Cambria Math" w:cs="Cambria Math"/>
                <w:szCs w:val="21"/>
              </w:rPr>
              <w:t>𝑋</w:t>
            </w:r>
            <w:r w:rsidRPr="003E4097">
              <w:rPr>
                <w:szCs w:val="21"/>
              </w:rPr>
              <w:t xml:space="preserve"> times by one of the </w:t>
            </w:r>
            <w:r w:rsidRPr="003E4097">
              <w:rPr>
                <w:rFonts w:ascii="Cambria Math" w:hAnsi="Cambria Math" w:cs="Cambria Math"/>
                <w:szCs w:val="21"/>
              </w:rPr>
              <w:t>𝑀</w:t>
            </w:r>
            <w:r w:rsidRPr="003E4097">
              <w:rPr>
                <w:szCs w:val="21"/>
              </w:rPr>
              <w:t xml:space="preserve"> CSI-RS resources, where </w:t>
            </w:r>
            <w:r w:rsidRPr="003E4097">
              <w:rPr>
                <w:rFonts w:ascii="Cambria Math" w:hAnsi="Cambria Math" w:cs="Cambria Math"/>
                <w:szCs w:val="21"/>
              </w:rPr>
              <w:t>𝑀</w:t>
            </w:r>
            <w:r w:rsidRPr="003E4097">
              <w:rPr>
                <w:szCs w:val="21"/>
              </w:rPr>
              <w:t xml:space="preserve"> is defined in clause 5.2.1.4.2, and/or one or two Resource Pairs, the CSI-RS resource and the CSI-RS ports within the CSI-RS resource are counted </w:t>
            </w:r>
            <w:r w:rsidRPr="003E4097">
              <w:rPr>
                <w:rFonts w:ascii="Cambria Math" w:hAnsi="Cambria Math" w:cs="Cambria Math"/>
                <w:szCs w:val="21"/>
              </w:rPr>
              <w:t>𝑋</w:t>
            </w:r>
            <w:r w:rsidRPr="003E4097">
              <w:rPr>
                <w:szCs w:val="21"/>
              </w:rPr>
              <w:t xml:space="preserve"> times.</w:t>
            </w:r>
          </w:p>
        </w:tc>
      </w:tr>
    </w:tbl>
    <w:p w14:paraId="412E521D" w14:textId="38284EED" w:rsidR="00AE355E" w:rsidRPr="00AE355E" w:rsidRDefault="00AE355E" w:rsidP="00AE355E">
      <w:pPr>
        <w:spacing w:before="240" w:after="0" w:line="288" w:lineRule="auto"/>
        <w:ind w:firstLine="432"/>
        <w:jc w:val="both"/>
        <w:rPr>
          <w:rFonts w:ascii="Times" w:eastAsia="Batang" w:hAnsi="Times"/>
          <w:b/>
          <w:lang w:val="en-GB" w:eastAsia="x-none"/>
        </w:rPr>
      </w:pPr>
      <w:r w:rsidRPr="003A68A0">
        <w:rPr>
          <w:rFonts w:ascii="Times" w:eastAsia="Batang" w:hAnsi="Times"/>
          <w:b/>
          <w:lang w:val="en-GB" w:eastAsia="x-none"/>
        </w:rPr>
        <w:t xml:space="preserve">Proposal </w:t>
      </w:r>
      <w:r w:rsidR="000C47C9">
        <w:rPr>
          <w:rFonts w:ascii="Times" w:eastAsia="Batang" w:hAnsi="Times"/>
          <w:b/>
          <w:lang w:val="en-GB" w:eastAsia="x-none"/>
        </w:rPr>
        <w:t>11</w:t>
      </w:r>
      <w:r w:rsidRPr="00AE355E">
        <w:rPr>
          <w:rFonts w:ascii="Times" w:eastAsia="Batang" w:hAnsi="Times"/>
          <w:b/>
          <w:lang w:val="en-GB" w:eastAsia="x-none"/>
        </w:rPr>
        <w:t xml:space="preserve">: </w:t>
      </w:r>
      <w:r>
        <w:rPr>
          <w:rFonts w:ascii="Times" w:eastAsia="Batang" w:hAnsi="Times"/>
          <w:b/>
          <w:lang w:val="en-GB" w:eastAsia="x-none"/>
        </w:rPr>
        <w:t xml:space="preserve">For </w:t>
      </w:r>
      <w:r w:rsidR="00C02FA9">
        <w:rPr>
          <w:rFonts w:ascii="Times" w:eastAsia="Batang" w:hAnsi="Times"/>
          <w:b/>
          <w:lang w:val="en-GB" w:eastAsia="x-none"/>
        </w:rPr>
        <w:t xml:space="preserve">the agreement made in RAN1 #114 regarding </w:t>
      </w:r>
      <w:r>
        <w:rPr>
          <w:rFonts w:ascii="Times" w:eastAsia="Batang" w:hAnsi="Times"/>
          <w:b/>
          <w:lang w:val="en-GB" w:eastAsia="x-none"/>
        </w:rPr>
        <w:t xml:space="preserve">active CSI-RS port counting, </w:t>
      </w:r>
    </w:p>
    <w:p w14:paraId="675AF06F" w14:textId="77777777" w:rsidR="00AE355E" w:rsidRPr="00AE355E" w:rsidRDefault="00AE355E" w:rsidP="00F85DC7">
      <w:pPr>
        <w:pStyle w:val="ListParagraph"/>
        <w:numPr>
          <w:ilvl w:val="0"/>
          <w:numId w:val="16"/>
        </w:numPr>
        <w:spacing w:after="0" w:line="288" w:lineRule="auto"/>
        <w:ind w:leftChars="0" w:left="788" w:hanging="357"/>
        <w:jc w:val="both"/>
        <w:rPr>
          <w:rFonts w:eastAsiaTheme="minorEastAsia"/>
          <w:b/>
          <w:lang w:eastAsia="ko-KR"/>
        </w:rPr>
      </w:pPr>
      <w:r w:rsidRPr="00AE355E">
        <w:rPr>
          <w:rFonts w:eastAsiaTheme="minorEastAsia"/>
          <w:b/>
          <w:lang w:eastAsia="ko-KR"/>
        </w:rPr>
        <w:t>X=N (the number of sub-configurations triggered for CSI reporting) for aperiodic CSI-RS resource.</w:t>
      </w:r>
    </w:p>
    <w:p w14:paraId="2911067E" w14:textId="52A08F7B" w:rsidR="00AE355E" w:rsidRPr="00AE355E" w:rsidRDefault="00AE355E" w:rsidP="00F85DC7">
      <w:pPr>
        <w:pStyle w:val="ListParagraph"/>
        <w:numPr>
          <w:ilvl w:val="0"/>
          <w:numId w:val="16"/>
        </w:numPr>
        <w:spacing w:after="120" w:line="288" w:lineRule="auto"/>
        <w:ind w:leftChars="0" w:left="792"/>
        <w:jc w:val="both"/>
        <w:rPr>
          <w:rFonts w:eastAsiaTheme="minorEastAsia"/>
          <w:b/>
          <w:lang w:eastAsia="ko-KR"/>
        </w:rPr>
      </w:pPr>
      <w:r w:rsidRPr="00AE355E">
        <w:rPr>
          <w:rFonts w:eastAsiaTheme="minorEastAsia"/>
          <w:b/>
          <w:lang w:eastAsia="ko-KR"/>
        </w:rPr>
        <w:lastRenderedPageBreak/>
        <w:t>X=L (the number of sub-configurations in the CSI report configuration) for semi-persistent CSI-RS resource or periodic CSI-RS resource.</w:t>
      </w:r>
    </w:p>
    <w:p w14:paraId="4574E4D7" w14:textId="053A01B9" w:rsidR="006A5ECC" w:rsidRDefault="003C12A2" w:rsidP="00676B44">
      <w:pPr>
        <w:spacing w:before="240" w:line="288" w:lineRule="auto"/>
        <w:ind w:firstLine="432"/>
        <w:jc w:val="both"/>
        <w:rPr>
          <w:rFonts w:eastAsia="Batang"/>
          <w:bCs/>
          <w:lang w:val="en-GB"/>
        </w:rPr>
      </w:pPr>
      <w:r>
        <w:rPr>
          <w:rFonts w:eastAsia="Batang"/>
          <w:bCs/>
          <w:lang w:val="en-GB"/>
        </w:rPr>
        <w:t>Despite the majority support, t</w:t>
      </w:r>
      <w:r w:rsidR="00F948D9">
        <w:rPr>
          <w:rFonts w:eastAsia="Batang"/>
          <w:bCs/>
          <w:lang w:val="en-GB"/>
        </w:rPr>
        <w:t xml:space="preserve">he main concern </w:t>
      </w:r>
      <w:r>
        <w:rPr>
          <w:rFonts w:eastAsia="Batang"/>
          <w:bCs/>
          <w:lang w:val="en-GB"/>
        </w:rPr>
        <w:t xml:space="preserve">on the above proposal was such that </w:t>
      </w:r>
      <w:r w:rsidR="00601C82">
        <w:rPr>
          <w:rFonts w:eastAsia="Batang"/>
          <w:bCs/>
          <w:lang w:val="en-GB"/>
        </w:rPr>
        <w:t xml:space="preserve">the </w:t>
      </w:r>
      <w:r w:rsidR="00892005" w:rsidRPr="00892005">
        <w:rPr>
          <w:rFonts w:eastAsia="Batang"/>
          <w:bCs/>
          <w:lang w:val="en-GB"/>
        </w:rPr>
        <w:t>the maximum number of simultaneous CSI-RS resources and CSI-RS ports across simultaneous CSI-RS resources</w:t>
      </w:r>
      <w:r>
        <w:rPr>
          <w:rFonts w:eastAsia="Batang"/>
          <w:bCs/>
          <w:lang w:val="en-GB"/>
        </w:rPr>
        <w:t xml:space="preserve">, i.e., </w:t>
      </w:r>
      <w:r w:rsidR="0056433B" w:rsidRPr="0056433B">
        <w:rPr>
          <w:rFonts w:eastAsia="Batang"/>
          <w:bCs/>
          <w:i/>
          <w:iCs/>
          <w:lang w:val="en-GB"/>
        </w:rPr>
        <w:t>totalNumberPortsSimultaneousNZP-CSI-RS-PerCC</w:t>
      </w:r>
      <w:r w:rsidR="00935111">
        <w:rPr>
          <w:rFonts w:eastAsia="Batang"/>
          <w:bCs/>
          <w:lang w:val="en-GB"/>
        </w:rPr>
        <w:t xml:space="preserve"> </w:t>
      </w:r>
      <w:r>
        <w:rPr>
          <w:rFonts w:eastAsia="Batang"/>
          <w:bCs/>
          <w:lang w:val="en-GB"/>
        </w:rPr>
        <w:t xml:space="preserve">can </w:t>
      </w:r>
      <w:r w:rsidR="00BB7807">
        <w:rPr>
          <w:rFonts w:eastAsia="Batang"/>
          <w:bCs/>
          <w:lang w:val="en-GB"/>
        </w:rPr>
        <w:t xml:space="preserve">limit the </w:t>
      </w:r>
      <w:r>
        <w:rPr>
          <w:rFonts w:eastAsia="Batang"/>
          <w:bCs/>
          <w:lang w:val="en-GB"/>
        </w:rPr>
        <w:t>utilization</w:t>
      </w:r>
      <w:r w:rsidR="00BB7807">
        <w:rPr>
          <w:rFonts w:eastAsia="Batang"/>
          <w:bCs/>
          <w:lang w:val="en-GB"/>
        </w:rPr>
        <w:t xml:space="preserve"> of</w:t>
      </w:r>
      <w:r>
        <w:rPr>
          <w:rFonts w:eastAsia="Batang"/>
          <w:bCs/>
          <w:lang w:val="en-GB"/>
        </w:rPr>
        <w:t xml:space="preserve"> the</w:t>
      </w:r>
      <w:r w:rsidR="00BB7807">
        <w:rPr>
          <w:rFonts w:eastAsia="Batang"/>
          <w:bCs/>
          <w:lang w:val="en-GB"/>
        </w:rPr>
        <w:t xml:space="preserve"> </w:t>
      </w:r>
      <w:r w:rsidR="00324633">
        <w:rPr>
          <w:rFonts w:eastAsia="Batang"/>
          <w:bCs/>
          <w:lang w:val="en-GB"/>
        </w:rPr>
        <w:t>NES feature</w:t>
      </w:r>
      <w:r w:rsidR="00BB7807">
        <w:rPr>
          <w:rFonts w:eastAsia="Batang"/>
          <w:bCs/>
          <w:lang w:val="en-GB"/>
        </w:rPr>
        <w:t xml:space="preserve">. </w:t>
      </w:r>
      <w:r w:rsidR="00982C8B">
        <w:rPr>
          <w:rFonts w:eastAsia="Batang"/>
          <w:bCs/>
          <w:lang w:val="en-GB"/>
        </w:rPr>
        <w:t xml:space="preserve">Based on </w:t>
      </w:r>
      <w:r>
        <w:rPr>
          <w:rFonts w:eastAsia="Batang"/>
          <w:bCs/>
          <w:lang w:val="en-GB"/>
        </w:rPr>
        <w:t>TS</w:t>
      </w:r>
      <w:r w:rsidR="00664B89">
        <w:rPr>
          <w:rFonts w:eastAsia="Batang"/>
          <w:bCs/>
          <w:lang w:val="en-GB"/>
        </w:rPr>
        <w:t xml:space="preserve"> </w:t>
      </w:r>
      <w:r w:rsidR="00D148D8">
        <w:rPr>
          <w:rFonts w:eastAsia="Batang"/>
          <w:bCs/>
          <w:lang w:val="en-GB"/>
        </w:rPr>
        <w:t>38.306</w:t>
      </w:r>
      <w:r>
        <w:rPr>
          <w:rFonts w:eastAsia="Batang"/>
          <w:bCs/>
          <w:lang w:val="en-GB"/>
        </w:rPr>
        <w:t xml:space="preserve"> </w:t>
      </w:r>
      <w:r w:rsidR="002D5A63">
        <w:rPr>
          <w:rFonts w:eastAsia="Batang"/>
          <w:bCs/>
          <w:lang w:val="en-GB"/>
        </w:rPr>
        <w:fldChar w:fldCharType="begin"/>
      </w:r>
      <w:r w:rsidR="002D5A63">
        <w:rPr>
          <w:rFonts w:eastAsia="Batang"/>
          <w:bCs/>
          <w:lang w:val="en-GB"/>
        </w:rPr>
        <w:instrText xml:space="preserve"> REF _Ref146742017 \r \h </w:instrText>
      </w:r>
      <w:r w:rsidR="002D5A63">
        <w:rPr>
          <w:rFonts w:eastAsia="Batang"/>
          <w:bCs/>
          <w:lang w:val="en-GB"/>
        </w:rPr>
      </w:r>
      <w:r w:rsidR="002D5A63">
        <w:rPr>
          <w:rFonts w:eastAsia="Batang"/>
          <w:bCs/>
          <w:lang w:val="en-GB"/>
        </w:rPr>
        <w:fldChar w:fldCharType="separate"/>
      </w:r>
      <w:r w:rsidR="002D5A63">
        <w:rPr>
          <w:rFonts w:eastAsia="Batang"/>
          <w:bCs/>
          <w:lang w:val="en-GB"/>
        </w:rPr>
        <w:t>[7]</w:t>
      </w:r>
      <w:r w:rsidR="002D5A63">
        <w:rPr>
          <w:rFonts w:eastAsia="Batang"/>
          <w:bCs/>
          <w:lang w:val="en-GB"/>
        </w:rPr>
        <w:fldChar w:fldCharType="end"/>
      </w:r>
      <w:r w:rsidR="00D148D8">
        <w:rPr>
          <w:rFonts w:eastAsia="Batang"/>
          <w:bCs/>
          <w:lang w:val="en-GB"/>
        </w:rPr>
        <w:t>, t</w:t>
      </w:r>
      <w:r w:rsidR="00982C8B">
        <w:rPr>
          <w:rFonts w:eastAsia="Batang"/>
          <w:bCs/>
          <w:lang w:val="en-GB"/>
        </w:rPr>
        <w:t xml:space="preserve">he </w:t>
      </w:r>
      <w:r>
        <w:rPr>
          <w:rFonts w:eastAsia="Batang"/>
          <w:bCs/>
          <w:lang w:val="en-GB"/>
        </w:rPr>
        <w:t xml:space="preserve">current </w:t>
      </w:r>
      <w:r w:rsidR="00982C8B">
        <w:rPr>
          <w:rFonts w:eastAsia="Batang"/>
          <w:bCs/>
          <w:lang w:val="en-GB"/>
        </w:rPr>
        <w:t xml:space="preserve">value range of </w:t>
      </w:r>
      <w:r w:rsidR="00982C8B" w:rsidRPr="0056433B">
        <w:rPr>
          <w:rFonts w:eastAsia="Batang"/>
          <w:bCs/>
          <w:i/>
          <w:iCs/>
          <w:lang w:val="en-GB"/>
        </w:rPr>
        <w:t>totalNumberPortsSimultaneousNZP-CSI-RS-PerCC</w:t>
      </w:r>
      <w:r w:rsidR="00982C8B">
        <w:rPr>
          <w:rFonts w:eastAsia="Batang"/>
          <w:bCs/>
          <w:lang w:val="en-GB"/>
        </w:rPr>
        <w:t xml:space="preserve"> is from </w:t>
      </w:r>
      <w:r w:rsidR="00982C8B">
        <w:t>2 to 256</w:t>
      </w:r>
      <w:r w:rsidR="003D747A">
        <w:rPr>
          <w:rFonts w:eastAsia="Batang"/>
          <w:bCs/>
          <w:lang w:val="en-GB"/>
        </w:rPr>
        <w:t>.</w:t>
      </w:r>
      <w:r w:rsidR="00664B89">
        <w:rPr>
          <w:rFonts w:eastAsia="Batang"/>
          <w:bCs/>
          <w:lang w:val="en-GB"/>
        </w:rPr>
        <w:t xml:space="preserve"> If the value </w:t>
      </w:r>
      <w:r w:rsidR="00664B89" w:rsidRPr="0056433B">
        <w:rPr>
          <w:rFonts w:eastAsia="Batang"/>
          <w:bCs/>
          <w:i/>
          <w:iCs/>
          <w:lang w:val="en-GB"/>
        </w:rPr>
        <w:t>totalNumberPortsSimultaneousNZP-CSI-RS-PerCC</w:t>
      </w:r>
      <w:r w:rsidR="00664B89">
        <w:rPr>
          <w:rFonts w:eastAsia="Batang"/>
          <w:bCs/>
          <w:lang w:val="en-GB"/>
        </w:rPr>
        <w:t xml:space="preserve"> </w:t>
      </w:r>
      <w:r w:rsidR="00CA053D">
        <w:rPr>
          <w:rFonts w:eastAsia="Batang"/>
          <w:bCs/>
          <w:lang w:val="en-GB"/>
        </w:rPr>
        <w:t xml:space="preserve">reported by </w:t>
      </w:r>
      <w:r>
        <w:rPr>
          <w:rFonts w:eastAsia="Batang"/>
          <w:bCs/>
          <w:lang w:val="en-GB"/>
        </w:rPr>
        <w:t xml:space="preserve">an NES </w:t>
      </w:r>
      <w:r w:rsidR="00CA053D">
        <w:rPr>
          <w:rFonts w:eastAsia="Batang"/>
          <w:bCs/>
          <w:lang w:val="en-GB"/>
        </w:rPr>
        <w:t xml:space="preserve">UE </w:t>
      </w:r>
      <w:r w:rsidR="00664B89">
        <w:rPr>
          <w:rFonts w:eastAsia="Batang"/>
          <w:bCs/>
          <w:lang w:val="en-GB"/>
        </w:rPr>
        <w:t>is large enough (e.g., 256), gNB can still</w:t>
      </w:r>
      <w:r>
        <w:rPr>
          <w:rFonts w:eastAsia="Batang"/>
          <w:bCs/>
          <w:lang w:val="en-GB"/>
        </w:rPr>
        <w:t xml:space="preserve"> configure or</w:t>
      </w:r>
      <w:r w:rsidR="00664B89">
        <w:rPr>
          <w:rFonts w:eastAsia="Batang"/>
          <w:bCs/>
          <w:lang w:val="en-GB"/>
        </w:rPr>
        <w:t xml:space="preserve"> t</w:t>
      </w:r>
      <w:r>
        <w:rPr>
          <w:rFonts w:eastAsia="Batang"/>
          <w:bCs/>
          <w:lang w:val="en-GB"/>
        </w:rPr>
        <w:t>r</w:t>
      </w:r>
      <w:r w:rsidR="00664B89">
        <w:rPr>
          <w:rFonts w:eastAsia="Batang"/>
          <w:bCs/>
          <w:lang w:val="en-GB"/>
        </w:rPr>
        <w:t>igger</w:t>
      </w:r>
      <w:r>
        <w:rPr>
          <w:rFonts w:eastAsia="Batang"/>
          <w:bCs/>
          <w:lang w:val="en-GB"/>
        </w:rPr>
        <w:t xml:space="preserve"> a sufficient number of sub-configurations</w:t>
      </w:r>
      <w:r w:rsidR="00664B89">
        <w:rPr>
          <w:rFonts w:eastAsia="Batang"/>
          <w:bCs/>
          <w:lang w:val="en-GB"/>
        </w:rPr>
        <w:t>.</w:t>
      </w:r>
      <w:r w:rsidR="00E82D43">
        <w:rPr>
          <w:rFonts w:eastAsia="Batang"/>
          <w:bCs/>
          <w:lang w:val="en-GB"/>
        </w:rPr>
        <w:t xml:space="preserve"> However, if a</w:t>
      </w:r>
      <w:r>
        <w:rPr>
          <w:rFonts w:eastAsia="Batang"/>
          <w:bCs/>
          <w:lang w:val="en-GB"/>
        </w:rPr>
        <w:t>n NES</w:t>
      </w:r>
      <w:r w:rsidR="00E82D43">
        <w:rPr>
          <w:rFonts w:eastAsia="Batang"/>
          <w:bCs/>
          <w:lang w:val="en-GB"/>
        </w:rPr>
        <w:t xml:space="preserve"> UE reports a rather small value of </w:t>
      </w:r>
      <w:r w:rsidR="00E82D43" w:rsidRPr="0056433B">
        <w:rPr>
          <w:rFonts w:eastAsia="Batang"/>
          <w:bCs/>
          <w:i/>
          <w:iCs/>
          <w:lang w:val="en-GB"/>
        </w:rPr>
        <w:t>totalNumberPortsSimultaneousNZP-CSI-RS-PerCC</w:t>
      </w:r>
      <w:r w:rsidR="00E82D43">
        <w:rPr>
          <w:rFonts w:eastAsia="Batang"/>
          <w:bCs/>
          <w:i/>
          <w:iCs/>
          <w:lang w:val="en-GB"/>
        </w:rPr>
        <w:t xml:space="preserve"> </w:t>
      </w:r>
      <w:r w:rsidR="00E82D43">
        <w:rPr>
          <w:rFonts w:eastAsia="Batang"/>
          <w:bCs/>
          <w:lang w:val="en-GB"/>
        </w:rPr>
        <w:t xml:space="preserve">(e.g., 32), it </w:t>
      </w:r>
      <w:r>
        <w:rPr>
          <w:rFonts w:eastAsia="Batang"/>
          <w:bCs/>
          <w:lang w:val="en-GB"/>
        </w:rPr>
        <w:t xml:space="preserve">can limit the number of sub-configurations that can be configured or triggered by the gNB. </w:t>
      </w:r>
    </w:p>
    <w:p w14:paraId="368D7C80" w14:textId="326AAC24" w:rsidR="00676B44" w:rsidRPr="003C12A2" w:rsidRDefault="00F01EEC" w:rsidP="003C12A2">
      <w:pPr>
        <w:spacing w:before="240" w:line="288" w:lineRule="auto"/>
        <w:ind w:firstLine="432"/>
        <w:jc w:val="both"/>
        <w:rPr>
          <w:rFonts w:eastAsiaTheme="minorEastAsia"/>
          <w:b/>
          <w:lang w:eastAsia="ko-KR"/>
        </w:rPr>
      </w:pPr>
      <w:r>
        <w:rPr>
          <w:rFonts w:eastAsia="SimSun" w:hint="eastAsia"/>
          <w:bCs/>
          <w:lang w:val="en-GB" w:eastAsia="zh-CN"/>
        </w:rPr>
        <w:t>T</w:t>
      </w:r>
      <w:r>
        <w:rPr>
          <w:rFonts w:eastAsia="SimSun"/>
          <w:bCs/>
          <w:lang w:val="en-GB" w:eastAsia="zh-CN"/>
        </w:rPr>
        <w:t xml:space="preserve">o solve this problem, </w:t>
      </w:r>
      <w:r w:rsidR="003B75DF">
        <w:rPr>
          <w:rFonts w:eastAsia="SimSun"/>
          <w:bCs/>
          <w:lang w:val="en-GB" w:eastAsia="zh-CN"/>
        </w:rPr>
        <w:t xml:space="preserve">we can </w:t>
      </w:r>
      <w:r w:rsidR="003B75DF" w:rsidRPr="003B75DF">
        <w:rPr>
          <w:rFonts w:eastAsia="SimSun"/>
          <w:bCs/>
          <w:lang w:val="en-GB" w:eastAsia="zh-CN"/>
        </w:rPr>
        <w:t>take the UE feature</w:t>
      </w:r>
      <w:r w:rsidR="003B75DF">
        <w:rPr>
          <w:rFonts w:eastAsia="SimSun"/>
          <w:bCs/>
          <w:lang w:val="en-GB" w:eastAsia="zh-CN"/>
        </w:rPr>
        <w:t xml:space="preserve"> (i.e., </w:t>
      </w:r>
      <w:r w:rsidR="005D432A">
        <w:rPr>
          <w:rFonts w:eastAsia="SimSun"/>
          <w:bCs/>
          <w:lang w:val="en-GB" w:eastAsia="zh-CN"/>
        </w:rPr>
        <w:t xml:space="preserve">FG </w:t>
      </w:r>
      <w:r w:rsidR="003B75DF" w:rsidRPr="003B75DF">
        <w:rPr>
          <w:rFonts w:eastAsia="SimSun"/>
          <w:bCs/>
          <w:lang w:val="en-GB" w:eastAsia="zh-CN"/>
        </w:rPr>
        <w:t>23-7-1</w:t>
      </w:r>
      <w:r w:rsidR="005D432A">
        <w:rPr>
          <w:rFonts w:eastAsia="SimSun"/>
          <w:bCs/>
          <w:lang w:val="en-GB" w:eastAsia="zh-CN"/>
        </w:rPr>
        <w:t xml:space="preserve"> as in Appendix</w:t>
      </w:r>
      <w:r w:rsidR="003B75DF">
        <w:rPr>
          <w:rFonts w:eastAsia="SimSun"/>
          <w:bCs/>
          <w:lang w:val="en-GB" w:eastAsia="zh-CN"/>
        </w:rPr>
        <w:t>)</w:t>
      </w:r>
      <w:r w:rsidR="003B75DF" w:rsidRPr="003B75DF">
        <w:rPr>
          <w:rFonts w:eastAsia="SimSun"/>
          <w:bCs/>
          <w:lang w:val="en-GB" w:eastAsia="zh-CN"/>
        </w:rPr>
        <w:t xml:space="preserve"> specified for MIMO mTRP as </w:t>
      </w:r>
      <w:r w:rsidR="003C12A2">
        <w:rPr>
          <w:rFonts w:eastAsia="SimSun"/>
          <w:bCs/>
          <w:lang w:val="en-GB" w:eastAsia="zh-CN"/>
        </w:rPr>
        <w:t>a precedent</w:t>
      </w:r>
      <w:r w:rsidR="003B75DF">
        <w:rPr>
          <w:rFonts w:eastAsia="SimSun"/>
          <w:bCs/>
          <w:lang w:val="en-GB" w:eastAsia="zh-CN"/>
        </w:rPr>
        <w:t>, where</w:t>
      </w:r>
      <w:r w:rsidR="003B75DF" w:rsidRPr="003B75DF">
        <w:rPr>
          <w:rFonts w:eastAsia="SimSun"/>
          <w:bCs/>
          <w:lang w:val="en-GB" w:eastAsia="zh-CN"/>
        </w:rPr>
        <w:t xml:space="preserve"> </w:t>
      </w:r>
      <w:r w:rsidR="003B75DF">
        <w:rPr>
          <w:rFonts w:eastAsia="SimSun"/>
          <w:bCs/>
          <w:lang w:val="en-GB" w:eastAsia="zh-CN"/>
        </w:rPr>
        <w:t>a</w:t>
      </w:r>
      <w:r w:rsidR="003C12A2">
        <w:rPr>
          <w:rFonts w:eastAsia="SimSun"/>
          <w:bCs/>
          <w:lang w:val="en-GB" w:eastAsia="zh-CN"/>
        </w:rPr>
        <w:t xml:space="preserve"> new</w:t>
      </w:r>
      <w:r w:rsidR="003B75DF">
        <w:rPr>
          <w:rFonts w:eastAsia="SimSun"/>
          <w:bCs/>
          <w:lang w:val="en-GB" w:eastAsia="zh-CN"/>
        </w:rPr>
        <w:t xml:space="preserve"> capability is introduced to indicate </w:t>
      </w:r>
      <w:r w:rsidR="003B75DF" w:rsidRPr="003B75DF">
        <w:rPr>
          <w:rFonts w:eastAsia="SimSun"/>
          <w:bCs/>
          <w:lang w:val="en-GB" w:eastAsia="zh-CN"/>
        </w:rPr>
        <w:t xml:space="preserve">the maximum total number of ports can be referred by </w:t>
      </w:r>
      <w:r w:rsidR="003B75DF">
        <w:rPr>
          <w:rFonts w:eastAsia="SimSun"/>
          <w:bCs/>
          <w:lang w:val="en-GB" w:eastAsia="zh-CN"/>
        </w:rPr>
        <w:t xml:space="preserve">all measurement </w:t>
      </w:r>
      <w:r w:rsidR="003B75DF" w:rsidRPr="003B75DF">
        <w:rPr>
          <w:rFonts w:eastAsia="SimSun"/>
          <w:bCs/>
          <w:lang w:val="en-GB" w:eastAsia="zh-CN"/>
        </w:rPr>
        <w:t>hypotheses</w:t>
      </w:r>
      <w:r w:rsidR="003B75DF">
        <w:rPr>
          <w:rFonts w:eastAsia="SimSun"/>
          <w:bCs/>
          <w:lang w:val="en-GB" w:eastAsia="zh-CN"/>
        </w:rPr>
        <w:t xml:space="preserve"> (i.e., </w:t>
      </w:r>
      <w:r w:rsidR="003B75DF" w:rsidRPr="003B75DF">
        <w:rPr>
          <w:i/>
          <w:iCs/>
        </w:rPr>
        <w:t>maxTotalNumTx-PortsNZP-CSI-RS</w:t>
      </w:r>
      <w:r w:rsidR="003B75DF">
        <w:rPr>
          <w:rFonts w:eastAsia="SimSun"/>
          <w:bCs/>
          <w:lang w:val="en-GB" w:eastAsia="zh-CN"/>
        </w:rPr>
        <w:t>).</w:t>
      </w:r>
      <w:r w:rsidR="0039456B">
        <w:rPr>
          <w:rFonts w:eastAsia="SimSun"/>
          <w:bCs/>
          <w:lang w:val="en-GB" w:eastAsia="zh-CN"/>
        </w:rPr>
        <w:t xml:space="preserve"> For NES UE feature, similar UE capability can be introduced.</w:t>
      </w:r>
      <w:r w:rsidR="00EC28CF">
        <w:rPr>
          <w:rFonts w:eastAsia="SimSun"/>
          <w:bCs/>
          <w:lang w:val="en-GB" w:eastAsia="zh-CN"/>
        </w:rPr>
        <w:t xml:space="preserve"> </w:t>
      </w:r>
      <w:r w:rsidR="00D56FE7">
        <w:rPr>
          <w:rFonts w:eastAsia="SimSun"/>
          <w:bCs/>
          <w:lang w:val="en-GB" w:eastAsia="zh-CN"/>
        </w:rPr>
        <w:t xml:space="preserve">The </w:t>
      </w:r>
      <w:r w:rsidR="00F71EB7">
        <w:rPr>
          <w:rFonts w:eastAsia="SimSun"/>
          <w:bCs/>
          <w:lang w:val="en-GB" w:eastAsia="zh-CN"/>
        </w:rPr>
        <w:t>upper bound</w:t>
      </w:r>
      <w:r w:rsidR="00D56FE7">
        <w:rPr>
          <w:rFonts w:eastAsia="SimSun"/>
          <w:bCs/>
          <w:lang w:val="en-GB" w:eastAsia="zh-CN"/>
        </w:rPr>
        <w:t xml:space="preserve"> of this parameter can be 256 (as legacy). Meanwhile, the </w:t>
      </w:r>
      <w:r w:rsidR="00F71EB7">
        <w:rPr>
          <w:rFonts w:eastAsia="SimSun"/>
          <w:bCs/>
          <w:lang w:val="en-GB" w:eastAsia="zh-CN"/>
        </w:rPr>
        <w:t>lower bound</w:t>
      </w:r>
      <w:r w:rsidR="00D56FE7">
        <w:rPr>
          <w:rFonts w:eastAsia="SimSun"/>
          <w:bCs/>
          <w:lang w:val="en-GB" w:eastAsia="zh-CN"/>
        </w:rPr>
        <w:t xml:space="preserve"> of this parameter</w:t>
      </w:r>
      <w:r w:rsidR="003C12A2">
        <w:rPr>
          <w:rFonts w:eastAsia="SimSun"/>
          <w:bCs/>
          <w:lang w:val="en-GB" w:eastAsia="zh-CN"/>
        </w:rPr>
        <w:t xml:space="preserve"> can be reasonably increased to keep the</w:t>
      </w:r>
      <w:r w:rsidR="00D56FE7">
        <w:rPr>
          <w:rFonts w:eastAsia="SimSun"/>
          <w:bCs/>
          <w:lang w:val="en-GB" w:eastAsia="zh-CN"/>
        </w:rPr>
        <w:t xml:space="preserve"> NES feature useful.</w:t>
      </w:r>
    </w:p>
    <w:p w14:paraId="544B28D4" w14:textId="3C845131" w:rsidR="00E9174E" w:rsidRDefault="00E9174E" w:rsidP="00E9174E">
      <w:pPr>
        <w:pStyle w:val="Heading2"/>
        <w:spacing w:before="360"/>
      </w:pPr>
      <w:r>
        <w:t>R</w:t>
      </w:r>
      <w:r w:rsidRPr="00E9174E">
        <w:t>estriction on total number of CSI-RS resources for channel measurement</w:t>
      </w:r>
    </w:p>
    <w:p w14:paraId="0A93B7CE" w14:textId="3D27E9E9" w:rsidR="00744A45" w:rsidRPr="00744A45" w:rsidRDefault="00744A45" w:rsidP="00744A45">
      <w:pPr>
        <w:spacing w:before="240"/>
        <w:ind w:firstLine="432"/>
        <w:rPr>
          <w:lang w:eastAsia="ja-JP"/>
        </w:rPr>
      </w:pPr>
      <w:r>
        <w:rPr>
          <w:rFonts w:ascii="Times" w:eastAsia="DengXian" w:hAnsi="Times"/>
          <w:bCs/>
          <w:szCs w:val="24"/>
          <w:lang w:val="en-GB" w:eastAsia="zh-CN"/>
        </w:rPr>
        <w:t>In RAN1#113</w:t>
      </w:r>
      <w:r w:rsidR="0059399B">
        <w:rPr>
          <w:rFonts w:ascii="Times" w:eastAsia="DengXian" w:hAnsi="Times"/>
          <w:bCs/>
          <w:szCs w:val="24"/>
          <w:lang w:val="en-GB" w:eastAsia="zh-CN"/>
        </w:rPr>
        <w:t xml:space="preserve"> </w:t>
      </w:r>
      <w:r w:rsidR="0059399B">
        <w:rPr>
          <w:rFonts w:ascii="Times" w:eastAsia="DengXian" w:hAnsi="Times"/>
          <w:bCs/>
          <w:szCs w:val="24"/>
          <w:lang w:val="en-GB" w:eastAsia="zh-CN"/>
        </w:rPr>
        <w:fldChar w:fldCharType="begin"/>
      </w:r>
      <w:r w:rsidR="0059399B">
        <w:rPr>
          <w:rFonts w:ascii="Times" w:eastAsia="DengXian" w:hAnsi="Times"/>
          <w:bCs/>
          <w:szCs w:val="24"/>
          <w:lang w:val="en-GB" w:eastAsia="zh-CN"/>
        </w:rPr>
        <w:instrText xml:space="preserve"> REF _Ref149910409 \r \h </w:instrText>
      </w:r>
      <w:r w:rsidR="0059399B">
        <w:rPr>
          <w:rFonts w:ascii="Times" w:eastAsia="DengXian" w:hAnsi="Times"/>
          <w:bCs/>
          <w:szCs w:val="24"/>
          <w:lang w:val="en-GB" w:eastAsia="zh-CN"/>
        </w:rPr>
      </w:r>
      <w:r w:rsidR="0059399B">
        <w:rPr>
          <w:rFonts w:ascii="Times" w:eastAsia="DengXian" w:hAnsi="Times"/>
          <w:bCs/>
          <w:szCs w:val="24"/>
          <w:lang w:val="en-GB" w:eastAsia="zh-CN"/>
        </w:rPr>
        <w:fldChar w:fldCharType="separate"/>
      </w:r>
      <w:r w:rsidR="00FB2D5D">
        <w:rPr>
          <w:rFonts w:ascii="Times" w:eastAsia="DengXian" w:hAnsi="Times"/>
          <w:bCs/>
          <w:szCs w:val="24"/>
          <w:lang w:val="en-GB" w:eastAsia="zh-CN"/>
        </w:rPr>
        <w:t>[3]</w:t>
      </w:r>
      <w:r w:rsidR="0059399B">
        <w:rPr>
          <w:rFonts w:ascii="Times" w:eastAsia="DengXian" w:hAnsi="Times"/>
          <w:bCs/>
          <w:szCs w:val="24"/>
          <w:lang w:val="en-GB" w:eastAsia="zh-CN"/>
        </w:rPr>
        <w:fldChar w:fldCharType="end"/>
      </w:r>
      <w:r>
        <w:rPr>
          <w:rFonts w:ascii="Times" w:eastAsia="DengXian" w:hAnsi="Times"/>
          <w:bCs/>
          <w:szCs w:val="24"/>
          <w:lang w:val="en-GB" w:eastAsia="zh-CN"/>
        </w:rPr>
        <w:t xml:space="preserve">, </w:t>
      </w:r>
      <w:r>
        <w:rPr>
          <w:rFonts w:ascii="Times" w:eastAsia="DengXian" w:hAnsi="Times" w:hint="eastAsia"/>
          <w:bCs/>
          <w:szCs w:val="24"/>
          <w:lang w:val="en-GB" w:eastAsia="zh-CN"/>
        </w:rPr>
        <w:t xml:space="preserve">the following </w:t>
      </w:r>
      <w:r>
        <w:t>agreements</w:t>
      </w:r>
      <w:r>
        <w:rPr>
          <w:lang w:eastAsia="ja-JP"/>
        </w:rPr>
        <w:t xml:space="preserve"> were made regarding different types of CSI-RS resource associations with different types of SD adaptations:</w:t>
      </w:r>
    </w:p>
    <w:tbl>
      <w:tblPr>
        <w:tblStyle w:val="TableGrid"/>
        <w:tblW w:w="0" w:type="auto"/>
        <w:tblLook w:val="04A0" w:firstRow="1" w:lastRow="0" w:firstColumn="1" w:lastColumn="0" w:noHBand="0" w:noVBand="1"/>
      </w:tblPr>
      <w:tblGrid>
        <w:gridCol w:w="9628"/>
      </w:tblGrid>
      <w:tr w:rsidR="00676B44" w14:paraId="4DA12042" w14:textId="77777777" w:rsidTr="00BF30C0">
        <w:tc>
          <w:tcPr>
            <w:tcW w:w="9628" w:type="dxa"/>
          </w:tcPr>
          <w:p w14:paraId="6CEDFB16" w14:textId="77777777" w:rsidR="00676B44" w:rsidRPr="00A96A53" w:rsidRDefault="00676B44" w:rsidP="00240CB4">
            <w:pPr>
              <w:snapToGrid w:val="0"/>
              <w:spacing w:before="120" w:after="0"/>
              <w:rPr>
                <w:b/>
                <w:bCs/>
                <w:highlight w:val="green"/>
                <w:lang w:eastAsia="x-none"/>
              </w:rPr>
            </w:pPr>
            <w:r>
              <w:rPr>
                <w:b/>
                <w:bCs/>
                <w:highlight w:val="green"/>
                <w:lang w:eastAsia="x-none"/>
              </w:rPr>
              <w:t>Agreement</w:t>
            </w:r>
          </w:p>
          <w:p w14:paraId="00C66ADD" w14:textId="77777777" w:rsidR="00676B44" w:rsidRDefault="00676B44" w:rsidP="00F85DC7">
            <w:pPr>
              <w:pStyle w:val="ListParagraph"/>
              <w:numPr>
                <w:ilvl w:val="0"/>
                <w:numId w:val="14"/>
              </w:numPr>
              <w:snapToGrid w:val="0"/>
              <w:spacing w:after="0"/>
              <w:ind w:leftChars="0"/>
              <w:jc w:val="both"/>
              <w:rPr>
                <w:lang w:eastAsia="zh-CN"/>
              </w:rPr>
            </w:pPr>
            <w:r w:rsidRPr="00A96A53">
              <w:rPr>
                <w:rFonts w:hint="eastAsia"/>
                <w:lang w:eastAsia="zh-CN"/>
              </w:rPr>
              <w:t>For</w:t>
            </w:r>
            <w:r w:rsidRPr="00A96A53">
              <w:rPr>
                <w:lang w:eastAsia="zh-CN"/>
              </w:rPr>
              <w:t xml:space="preserve"> A1-1-revised for Type 2, one or more CSI-RS resources from a CSI-RS resource set for channel measurement can be associated with the same sub-configuration provided in a CSI report configuration</w:t>
            </w:r>
          </w:p>
          <w:p w14:paraId="56FE5B1A" w14:textId="77777777" w:rsidR="00676B44" w:rsidRDefault="00676B44" w:rsidP="00F85DC7">
            <w:pPr>
              <w:pStyle w:val="ListParagraph"/>
              <w:numPr>
                <w:ilvl w:val="1"/>
                <w:numId w:val="14"/>
              </w:numPr>
              <w:snapToGrid w:val="0"/>
              <w:spacing w:after="0"/>
              <w:ind w:leftChars="0"/>
              <w:jc w:val="both"/>
              <w:rPr>
                <w:lang w:eastAsia="zh-CN"/>
              </w:rPr>
            </w:pPr>
            <w:r w:rsidRPr="004D4196">
              <w:rPr>
                <w:lang w:eastAsia="zh-CN"/>
              </w:rPr>
              <w:t>Resources in the resource set for channel measurement have the same number of antenna ports</w:t>
            </w:r>
          </w:p>
          <w:p w14:paraId="76F9E4D6" w14:textId="77777777" w:rsidR="00676B44" w:rsidRDefault="00676B44" w:rsidP="00F85DC7">
            <w:pPr>
              <w:pStyle w:val="ListParagraph"/>
              <w:numPr>
                <w:ilvl w:val="0"/>
                <w:numId w:val="14"/>
              </w:numPr>
              <w:snapToGrid w:val="0"/>
              <w:spacing w:after="0"/>
              <w:ind w:leftChars="0"/>
              <w:jc w:val="both"/>
              <w:rPr>
                <w:lang w:eastAsia="zh-CN"/>
              </w:rPr>
            </w:pPr>
            <w:r w:rsidRPr="004D4196">
              <w:rPr>
                <w:rFonts w:hint="eastAsia"/>
                <w:lang w:eastAsia="zh-CN"/>
              </w:rPr>
              <w:t>For</w:t>
            </w:r>
            <w:r w:rsidRPr="004D4196">
              <w:rPr>
                <w:lang w:eastAsia="zh-CN"/>
              </w:rPr>
              <w:t xml:space="preserve"> A1-2-revised for Type 1, all CSI-RS resource(s) (which can be one or more) in the CSI-RS resource set for channel measurement are associated with each sub-configuration provided in a CSI report configuration</w:t>
            </w:r>
          </w:p>
          <w:p w14:paraId="6BCCDCBA" w14:textId="77777777" w:rsidR="00676B44" w:rsidRDefault="00676B44" w:rsidP="00F85DC7">
            <w:pPr>
              <w:pStyle w:val="ListParagraph"/>
              <w:numPr>
                <w:ilvl w:val="1"/>
                <w:numId w:val="14"/>
              </w:numPr>
              <w:snapToGrid w:val="0"/>
              <w:spacing w:after="0"/>
              <w:ind w:leftChars="0"/>
              <w:jc w:val="both"/>
              <w:rPr>
                <w:lang w:eastAsia="zh-CN"/>
              </w:rPr>
            </w:pPr>
            <w:r w:rsidRPr="004D4196">
              <w:rPr>
                <w:lang w:eastAsia="zh-CN"/>
              </w:rPr>
              <w:t>i.e. each CSI-RS resource is associated with all the sub-configurations</w:t>
            </w:r>
          </w:p>
          <w:p w14:paraId="2D3CB67F" w14:textId="77777777" w:rsidR="00676B44" w:rsidRDefault="00676B44" w:rsidP="00F85DC7">
            <w:pPr>
              <w:pStyle w:val="ListParagraph"/>
              <w:numPr>
                <w:ilvl w:val="1"/>
                <w:numId w:val="14"/>
              </w:numPr>
              <w:snapToGrid w:val="0"/>
              <w:spacing w:after="0"/>
              <w:ind w:leftChars="0"/>
              <w:jc w:val="both"/>
              <w:rPr>
                <w:lang w:eastAsia="zh-CN"/>
              </w:rPr>
            </w:pPr>
            <w:r w:rsidRPr="004D4196">
              <w:rPr>
                <w:lang w:eastAsia="zh-CN"/>
              </w:rPr>
              <w:t>Resources in the resource set for channel measurement have the same number of antenna ports</w:t>
            </w:r>
          </w:p>
          <w:p w14:paraId="0D31E169" w14:textId="77777777" w:rsidR="00676B44" w:rsidRPr="0092540E" w:rsidRDefault="00676B44" w:rsidP="00F85DC7">
            <w:pPr>
              <w:pStyle w:val="ListParagraph"/>
              <w:numPr>
                <w:ilvl w:val="0"/>
                <w:numId w:val="14"/>
              </w:numPr>
              <w:snapToGrid w:val="0"/>
              <w:spacing w:after="120"/>
              <w:ind w:leftChars="0"/>
              <w:jc w:val="both"/>
              <w:rPr>
                <w:rFonts w:eastAsiaTheme="minorEastAsia"/>
                <w:lang w:eastAsia="ko-KR"/>
              </w:rPr>
            </w:pPr>
            <w:r w:rsidRPr="00744A45">
              <w:rPr>
                <w:rFonts w:hint="eastAsia"/>
                <w:highlight w:val="lightGray"/>
                <w:lang w:eastAsia="zh-CN"/>
              </w:rPr>
              <w:t>F</w:t>
            </w:r>
            <w:r w:rsidRPr="00744A45">
              <w:rPr>
                <w:highlight w:val="lightGray"/>
                <w:lang w:eastAsia="zh-CN"/>
              </w:rPr>
              <w:t xml:space="preserve">FS: restriction on </w:t>
            </w:r>
            <w:r w:rsidRPr="00744A45">
              <w:rPr>
                <w:rFonts w:hint="eastAsia"/>
                <w:highlight w:val="lightGray"/>
                <w:lang w:eastAsia="zh-CN"/>
              </w:rPr>
              <w:t>tota</w:t>
            </w:r>
            <w:r w:rsidRPr="00744A45">
              <w:rPr>
                <w:highlight w:val="lightGray"/>
                <w:lang w:eastAsia="zh-CN"/>
              </w:rPr>
              <w:t>l number of CSI-RS resources for channel measurement in a CSI-ReportConfig and/or sub-configuration.</w:t>
            </w:r>
          </w:p>
        </w:tc>
      </w:tr>
    </w:tbl>
    <w:p w14:paraId="1990B8C2" w14:textId="77777777" w:rsidR="00676B44" w:rsidRDefault="00676B44" w:rsidP="00676B44">
      <w:pPr>
        <w:spacing w:before="240" w:line="288" w:lineRule="auto"/>
        <w:ind w:firstLine="432"/>
        <w:jc w:val="both"/>
        <w:rPr>
          <w:rFonts w:ascii="Times" w:eastAsia="DengXian" w:hAnsi="Times"/>
          <w:bCs/>
          <w:szCs w:val="24"/>
          <w:lang w:val="en-GB" w:eastAsia="zh-CN"/>
        </w:rPr>
      </w:pPr>
      <w:r>
        <w:rPr>
          <w:rFonts w:ascii="Times" w:eastAsia="Batang" w:hAnsi="Times"/>
          <w:bCs/>
          <w:szCs w:val="24"/>
          <w:lang w:val="en-GB"/>
        </w:rPr>
        <w:t>In the current specification, i</w:t>
      </w:r>
      <w:r w:rsidRPr="00142DE2">
        <w:rPr>
          <w:rFonts w:ascii="Times" w:eastAsia="Batang" w:hAnsi="Times"/>
          <w:bCs/>
          <w:szCs w:val="24"/>
          <w:lang w:val="en-GB"/>
        </w:rPr>
        <w:t xml:space="preserve">f </w:t>
      </w:r>
      <w:r>
        <w:rPr>
          <w:rFonts w:ascii="Times" w:eastAsia="Batang" w:hAnsi="Times"/>
          <w:bCs/>
          <w:szCs w:val="24"/>
          <w:lang w:val="en-GB"/>
        </w:rPr>
        <w:t>the number of</w:t>
      </w:r>
      <w:r w:rsidRPr="00142DE2">
        <w:rPr>
          <w:rFonts w:ascii="Times" w:eastAsia="Batang" w:hAnsi="Times"/>
          <w:bCs/>
          <w:szCs w:val="24"/>
          <w:lang w:val="en-GB"/>
        </w:rPr>
        <w:t xml:space="preserve"> CSI-RS resource</w:t>
      </w:r>
      <w:r>
        <w:rPr>
          <w:rFonts w:ascii="Times" w:eastAsia="Batang" w:hAnsi="Times"/>
          <w:bCs/>
          <w:szCs w:val="24"/>
          <w:lang w:val="en-GB"/>
        </w:rPr>
        <w:t xml:space="preserve"> configured within the resources set (e.g., K</w:t>
      </w:r>
      <w:r w:rsidRPr="00F17AC6">
        <w:rPr>
          <w:rFonts w:ascii="Times" w:eastAsia="Batang" w:hAnsi="Times"/>
          <w:bCs/>
          <w:szCs w:val="24"/>
          <w:vertAlign w:val="subscript"/>
          <w:lang w:val="en-GB"/>
        </w:rPr>
        <w:t>s</w:t>
      </w:r>
      <w:r>
        <w:rPr>
          <w:rFonts w:ascii="Times" w:eastAsia="Batang" w:hAnsi="Times"/>
          <w:bCs/>
          <w:szCs w:val="24"/>
          <w:lang w:val="en-GB"/>
        </w:rPr>
        <w:t>) is</w:t>
      </w:r>
      <w:r w:rsidRPr="00142DE2">
        <w:rPr>
          <w:rFonts w:ascii="Times" w:eastAsia="Batang" w:hAnsi="Times"/>
          <w:bCs/>
          <w:szCs w:val="24"/>
          <w:lang w:val="en-GB"/>
        </w:rPr>
        <w:t xml:space="preserve"> </w:t>
      </w:r>
      <w:r>
        <w:rPr>
          <w:rFonts w:ascii="Times" w:eastAsia="Batang" w:hAnsi="Times"/>
          <w:bCs/>
          <w:szCs w:val="24"/>
          <w:lang w:val="en-GB"/>
        </w:rPr>
        <w:t>1</w:t>
      </w:r>
      <w:r w:rsidRPr="00142DE2">
        <w:rPr>
          <w:rFonts w:ascii="Times" w:eastAsia="Batang" w:hAnsi="Times"/>
          <w:bCs/>
          <w:szCs w:val="24"/>
          <w:lang w:val="en-GB"/>
        </w:rPr>
        <w:t xml:space="preserve">, </w:t>
      </w:r>
      <w:r>
        <w:rPr>
          <w:rFonts w:ascii="Times" w:eastAsia="Batang" w:hAnsi="Times"/>
          <w:bCs/>
          <w:szCs w:val="24"/>
          <w:lang w:val="en-GB"/>
        </w:rPr>
        <w:t>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32 CSI-RS port</w:t>
      </w:r>
      <w:r>
        <w:rPr>
          <w:rFonts w:ascii="Times" w:eastAsia="Batang" w:hAnsi="Times"/>
          <w:bCs/>
          <w:szCs w:val="24"/>
          <w:lang w:val="en-GB"/>
        </w:rPr>
        <w:t>s. I</w:t>
      </w:r>
      <w:r w:rsidRPr="00142DE2">
        <w:rPr>
          <w:rFonts w:ascii="Times" w:eastAsia="Batang" w:hAnsi="Times"/>
          <w:bCs/>
          <w:szCs w:val="24"/>
          <w:lang w:val="en-GB"/>
        </w:rPr>
        <w:t xml:space="preserve">f </w:t>
      </w:r>
      <w:r>
        <w:rPr>
          <w:rFonts w:ascii="Times" w:eastAsia="Batang" w:hAnsi="Times"/>
          <w:bCs/>
          <w:szCs w:val="24"/>
          <w:lang w:val="en-GB"/>
        </w:rPr>
        <w:t>K</w:t>
      </w:r>
      <w:r w:rsidRPr="00F17AC6">
        <w:rPr>
          <w:rFonts w:ascii="Times" w:eastAsia="Batang" w:hAnsi="Times"/>
          <w:bCs/>
          <w:szCs w:val="24"/>
          <w:vertAlign w:val="subscript"/>
          <w:lang w:val="en-GB"/>
        </w:rPr>
        <w:t>s</w:t>
      </w:r>
      <w:r>
        <w:rPr>
          <w:rFonts w:ascii="Times" w:eastAsia="Batang" w:hAnsi="Times"/>
          <w:bCs/>
          <w:szCs w:val="24"/>
          <w:lang w:val="en-GB"/>
        </w:rPr>
        <w:t xml:space="preserve"> is</w:t>
      </w:r>
      <w:r w:rsidRPr="00142DE2">
        <w:rPr>
          <w:rFonts w:ascii="Times" w:eastAsia="Batang" w:hAnsi="Times"/>
          <w:bCs/>
          <w:szCs w:val="24"/>
          <w:lang w:val="en-GB"/>
        </w:rPr>
        <w:t xml:space="preserve"> </w:t>
      </w:r>
      <w:r>
        <w:rPr>
          <w:rFonts w:ascii="Times" w:eastAsia="Batang" w:hAnsi="Times"/>
          <w:bCs/>
          <w:szCs w:val="24"/>
          <w:lang w:val="en-GB"/>
        </w:rPr>
        <w:t>2</w:t>
      </w:r>
      <w:r w:rsidRPr="00142DE2">
        <w:rPr>
          <w:rFonts w:ascii="Times" w:eastAsia="Batang" w:hAnsi="Times"/>
          <w:bCs/>
          <w:szCs w:val="24"/>
          <w:lang w:val="en-GB"/>
        </w:rPr>
        <w:t xml:space="preserve">, </w:t>
      </w:r>
      <w:r>
        <w:rPr>
          <w:rFonts w:ascii="Times" w:eastAsia="Batang" w:hAnsi="Times"/>
          <w:bCs/>
          <w:szCs w:val="24"/>
          <w:lang w:val="en-GB"/>
        </w:rPr>
        <w:t>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w:t>
      </w:r>
      <w:r>
        <w:rPr>
          <w:rFonts w:ascii="Times" w:eastAsia="Batang" w:hAnsi="Times"/>
          <w:bCs/>
          <w:szCs w:val="24"/>
          <w:lang w:val="en-GB"/>
        </w:rPr>
        <w:t>16</w:t>
      </w:r>
      <w:r w:rsidRPr="00F86304">
        <w:rPr>
          <w:rFonts w:ascii="Times" w:eastAsia="Batang" w:hAnsi="Times"/>
          <w:bCs/>
          <w:szCs w:val="24"/>
          <w:lang w:val="en-GB"/>
        </w:rPr>
        <w:t xml:space="preserve"> CSI-RS port</w:t>
      </w:r>
      <w:r>
        <w:rPr>
          <w:rFonts w:ascii="Times" w:eastAsia="Batang" w:hAnsi="Times"/>
          <w:bCs/>
          <w:szCs w:val="24"/>
          <w:lang w:val="en-GB"/>
        </w:rPr>
        <w:t>s. I</w:t>
      </w:r>
      <w:r w:rsidRPr="00142DE2">
        <w:rPr>
          <w:rFonts w:ascii="Times" w:eastAsia="Batang" w:hAnsi="Times"/>
          <w:bCs/>
          <w:szCs w:val="24"/>
          <w:lang w:val="en-GB"/>
        </w:rPr>
        <w:t xml:space="preserve">f </w:t>
      </w:r>
      <w:r>
        <w:rPr>
          <w:rFonts w:ascii="Times" w:eastAsia="Batang" w:hAnsi="Times"/>
          <w:bCs/>
          <w:szCs w:val="24"/>
          <w:lang w:val="en-GB"/>
        </w:rPr>
        <w:t xml:space="preserve">2 </w:t>
      </w:r>
      <w:r>
        <w:rPr>
          <w:rFonts w:eastAsia="Batang"/>
          <w:bCs/>
          <w:szCs w:val="24"/>
          <w:lang w:val="en-GB"/>
        </w:rPr>
        <w:t xml:space="preserve">&lt; </w:t>
      </w:r>
      <w:r>
        <w:rPr>
          <w:rFonts w:ascii="Times" w:eastAsia="Batang" w:hAnsi="Times"/>
          <w:bCs/>
          <w:szCs w:val="24"/>
          <w:lang w:val="en-GB"/>
        </w:rPr>
        <w:t>K</w:t>
      </w:r>
      <w:r w:rsidRPr="00F17AC6">
        <w:rPr>
          <w:rFonts w:ascii="Times" w:eastAsia="Batang" w:hAnsi="Times"/>
          <w:bCs/>
          <w:szCs w:val="24"/>
          <w:vertAlign w:val="subscript"/>
          <w:lang w:val="en-GB"/>
        </w:rPr>
        <w:t>s</w:t>
      </w:r>
      <w:r>
        <w:rPr>
          <w:rFonts w:ascii="Times" w:eastAsia="Batang" w:hAnsi="Times"/>
          <w:bCs/>
          <w:szCs w:val="24"/>
          <w:lang w:val="en-GB"/>
        </w:rPr>
        <w:t xml:space="preserve"> </w:t>
      </w:r>
      <w:r>
        <w:rPr>
          <w:rFonts w:eastAsia="Batang"/>
          <w:bCs/>
          <w:szCs w:val="24"/>
          <w:lang w:val="en-GB"/>
        </w:rPr>
        <w:t xml:space="preserve">≤ </w:t>
      </w:r>
      <w:r>
        <w:rPr>
          <w:rFonts w:ascii="Times" w:eastAsia="Batang" w:hAnsi="Times"/>
          <w:bCs/>
          <w:szCs w:val="24"/>
          <w:lang w:val="en-GB"/>
        </w:rPr>
        <w:t>8, 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w:t>
      </w:r>
      <w:r>
        <w:rPr>
          <w:rFonts w:ascii="Times" w:eastAsia="Batang" w:hAnsi="Times"/>
          <w:bCs/>
          <w:szCs w:val="24"/>
          <w:lang w:val="en-GB"/>
        </w:rPr>
        <w:t>8</w:t>
      </w:r>
      <w:r w:rsidRPr="00F86304">
        <w:rPr>
          <w:rFonts w:ascii="Times" w:eastAsia="Batang" w:hAnsi="Times"/>
          <w:bCs/>
          <w:szCs w:val="24"/>
          <w:lang w:val="en-GB"/>
        </w:rPr>
        <w:t xml:space="preserve"> CSI-RS port</w:t>
      </w:r>
      <w:r>
        <w:rPr>
          <w:rFonts w:ascii="Times" w:eastAsia="Batang" w:hAnsi="Times"/>
          <w:bCs/>
          <w:szCs w:val="24"/>
          <w:lang w:val="en-GB"/>
        </w:rPr>
        <w:t>s</w:t>
      </w:r>
      <w:r w:rsidRPr="00142DE2">
        <w:rPr>
          <w:rFonts w:ascii="Times" w:eastAsia="Batang" w:hAnsi="Times"/>
          <w:bCs/>
          <w:szCs w:val="24"/>
          <w:lang w:val="en-GB"/>
        </w:rPr>
        <w:t>.</w:t>
      </w:r>
      <w:r w:rsidRPr="00001300">
        <w:rPr>
          <w:rFonts w:ascii="Times" w:eastAsia="DengXian" w:hAnsi="Times"/>
          <w:bCs/>
          <w:szCs w:val="24"/>
          <w:lang w:val="en-GB" w:eastAsia="zh-CN"/>
        </w:rPr>
        <w:t xml:space="preserve"> </w:t>
      </w:r>
    </w:p>
    <w:p w14:paraId="600CA13F" w14:textId="3C308AC9" w:rsidR="00676B44" w:rsidRPr="00142DE2" w:rsidRDefault="00676B44" w:rsidP="00676B44">
      <w:pPr>
        <w:spacing w:before="240" w:line="288" w:lineRule="auto"/>
        <w:ind w:firstLine="432"/>
        <w:jc w:val="both"/>
        <w:rPr>
          <w:rFonts w:ascii="Times" w:eastAsia="Batang" w:hAnsi="Times"/>
          <w:bCs/>
          <w:szCs w:val="24"/>
          <w:lang w:val="en-GB"/>
        </w:rPr>
      </w:pPr>
      <w:r>
        <w:rPr>
          <w:rFonts w:ascii="Times" w:eastAsia="DengXian" w:hAnsi="Times"/>
          <w:bCs/>
          <w:szCs w:val="24"/>
          <w:lang w:val="en-GB" w:eastAsia="zh-CN"/>
        </w:rPr>
        <w:t xml:space="preserve">In the case of the </w:t>
      </w:r>
      <w:r w:rsidRPr="00A07F85">
        <w:rPr>
          <w:rFonts w:ascii="Times" w:eastAsia="Batang" w:hAnsi="Times"/>
          <w:i/>
          <w:iCs/>
          <w:szCs w:val="24"/>
          <w:lang w:val="en-GB"/>
        </w:rPr>
        <w:t>CSI-ReportConfig</w:t>
      </w:r>
      <w:r w:rsidRPr="00A86177">
        <w:rPr>
          <w:rFonts w:ascii="Times" w:eastAsia="Batang" w:hAnsi="Times"/>
          <w:szCs w:val="24"/>
          <w:lang w:val="en-GB"/>
        </w:rPr>
        <w:t xml:space="preserve"> with sub-configurations</w:t>
      </w:r>
      <w:r w:rsidR="00B46549">
        <w:rPr>
          <w:rFonts w:ascii="Times" w:eastAsia="Batang" w:hAnsi="Times"/>
          <w:szCs w:val="24"/>
          <w:lang w:val="en-GB"/>
        </w:rPr>
        <w:t xml:space="preserve"> and</w:t>
      </w:r>
      <w:r>
        <w:rPr>
          <w:rFonts w:ascii="Times" w:eastAsia="Batang" w:hAnsi="Times"/>
          <w:szCs w:val="24"/>
          <w:lang w:val="en-GB"/>
        </w:rPr>
        <w:t xml:space="preserve"> for </w:t>
      </w:r>
      <w:r w:rsidR="005B00BB">
        <w:rPr>
          <w:rFonts w:ascii="Times" w:eastAsia="Batang" w:hAnsi="Times"/>
          <w:szCs w:val="24"/>
          <w:lang w:val="en-GB"/>
        </w:rPr>
        <w:t xml:space="preserve">Type </w:t>
      </w:r>
      <w:r>
        <w:rPr>
          <w:rFonts w:ascii="Times" w:eastAsia="Batang" w:hAnsi="Times"/>
          <w:szCs w:val="24"/>
          <w:lang w:val="en-GB"/>
        </w:rPr>
        <w:t xml:space="preserve">1 </w:t>
      </w:r>
      <w:r w:rsidR="005B00BB">
        <w:rPr>
          <w:rFonts w:ascii="Times" w:eastAsia="Batang" w:hAnsi="Times"/>
          <w:szCs w:val="24"/>
          <w:lang w:val="en-GB"/>
        </w:rPr>
        <w:t xml:space="preserve">SD </w:t>
      </w:r>
      <w:r>
        <w:rPr>
          <w:rFonts w:ascii="Times" w:eastAsia="Batang" w:hAnsi="Times"/>
          <w:szCs w:val="24"/>
          <w:lang w:val="en-GB"/>
        </w:rPr>
        <w:t>adaptatio</w:t>
      </w:r>
      <w:r w:rsidRPr="002F6931">
        <w:rPr>
          <w:rFonts w:ascii="Times" w:eastAsia="Batang" w:hAnsi="Times"/>
          <w:szCs w:val="24"/>
          <w:lang w:val="en-GB"/>
        </w:rPr>
        <w:t>n,</w:t>
      </w:r>
      <w:r>
        <w:rPr>
          <w:rFonts w:ascii="Times" w:eastAsia="Batang" w:hAnsi="Times"/>
          <w:szCs w:val="24"/>
          <w:lang w:val="en-GB"/>
        </w:rPr>
        <w:t xml:space="preserve"> </w:t>
      </w:r>
      <w:r w:rsidR="00B46549">
        <w:rPr>
          <w:rFonts w:ascii="Times" w:eastAsia="Batang" w:hAnsi="Times"/>
          <w:szCs w:val="24"/>
          <w:lang w:val="en-GB"/>
        </w:rPr>
        <w:t>a</w:t>
      </w:r>
      <w:r>
        <w:rPr>
          <w:rFonts w:ascii="Times" w:eastAsia="Batang" w:hAnsi="Times"/>
          <w:szCs w:val="24"/>
          <w:lang w:val="en-GB"/>
        </w:rPr>
        <w:t xml:space="preserve"> restriction should be considered based on the number of ports referred by each of the multiple sub-configurations. In particular, the above restriction should be</w:t>
      </w:r>
      <w:r w:rsidRPr="00436491">
        <w:rPr>
          <w:rFonts w:ascii="Times" w:eastAsia="Batang" w:hAnsi="Times"/>
          <w:szCs w:val="24"/>
          <w:lang w:val="en-GB"/>
        </w:rPr>
        <w:t xml:space="preserve"> </w:t>
      </w:r>
      <w:r>
        <w:rPr>
          <w:rFonts w:ascii="Times" w:eastAsia="Batang" w:hAnsi="Times"/>
          <w:szCs w:val="24"/>
          <w:lang w:val="en-GB"/>
        </w:rPr>
        <w:t>based on</w:t>
      </w:r>
      <w:r w:rsidRPr="00436491">
        <w:rPr>
          <w:rFonts w:ascii="Times" w:eastAsia="Batang" w:hAnsi="Times"/>
          <w:szCs w:val="24"/>
          <w:lang w:val="en-GB"/>
        </w:rPr>
        <w:t xml:space="preserve"> </w:t>
      </w:r>
      <w:r>
        <w:rPr>
          <w:rFonts w:ascii="Times" w:eastAsia="Batang" w:hAnsi="Times"/>
          <w:szCs w:val="24"/>
          <w:lang w:val="en-GB"/>
        </w:rPr>
        <w:t xml:space="preserve">the maximum number of port subset indicated by each of the sub-configuration. For example, </w:t>
      </w:r>
      <w:r>
        <w:rPr>
          <w:rFonts w:ascii="Times" w:eastAsia="Batang" w:hAnsi="Times"/>
          <w:bCs/>
          <w:szCs w:val="24"/>
          <w:lang w:val="en-GB"/>
        </w:rPr>
        <w:t xml:space="preserve">a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r>
        <w:rPr>
          <w:rFonts w:ascii="Times" w:eastAsia="Batang" w:hAnsi="Times"/>
          <w:bCs/>
          <w:szCs w:val="24"/>
          <w:lang w:val="en-GB"/>
        </w:rPr>
        <w:t xml:space="preserve">is </w:t>
      </w:r>
      <w:r w:rsidRPr="00AB69B3">
        <w:rPr>
          <w:rFonts w:ascii="Times" w:eastAsia="Batang" w:hAnsi="Times"/>
          <w:bCs/>
          <w:szCs w:val="24"/>
          <w:lang w:val="en-GB"/>
        </w:rPr>
        <w:t>with 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 xml:space="preserve">#2 and is configured with resource set for channel measurement with 4 resources. Since 2 </w:t>
      </w:r>
      <w:r>
        <w:rPr>
          <w:rFonts w:eastAsia="Batang"/>
          <w:bCs/>
          <w:szCs w:val="24"/>
          <w:lang w:val="en-GB"/>
        </w:rPr>
        <w:t xml:space="preserve">&lt; </w:t>
      </w:r>
      <w:r>
        <w:rPr>
          <w:rFonts w:ascii="Times" w:eastAsia="Batang" w:hAnsi="Times"/>
          <w:bCs/>
          <w:szCs w:val="24"/>
          <w:lang w:val="en-GB"/>
        </w:rPr>
        <w:t xml:space="preserve">4 </w:t>
      </w:r>
      <w:r>
        <w:rPr>
          <w:rFonts w:eastAsia="Batang"/>
          <w:bCs/>
          <w:szCs w:val="24"/>
          <w:lang w:val="en-GB"/>
        </w:rPr>
        <w:t xml:space="preserve">≤ </w:t>
      </w:r>
      <w:r>
        <w:rPr>
          <w:rFonts w:ascii="Times" w:eastAsia="Batang" w:hAnsi="Times"/>
          <w:bCs/>
          <w:szCs w:val="24"/>
          <w:lang w:val="en-GB"/>
        </w:rPr>
        <w:t>8, the maximum number of (or any of) port subset indicated</w:t>
      </w:r>
      <w:r w:rsidR="00B46549">
        <w:rPr>
          <w:rFonts w:ascii="Times" w:eastAsia="Batang" w:hAnsi="Times"/>
          <w:bCs/>
          <w:szCs w:val="24"/>
          <w:lang w:val="en-GB"/>
        </w:rPr>
        <w:t xml:space="preserve"> by</w:t>
      </w:r>
      <w:r>
        <w:rPr>
          <w:rFonts w:ascii="Times" w:eastAsia="Batang" w:hAnsi="Times"/>
          <w:bCs/>
          <w:szCs w:val="24"/>
          <w:lang w:val="en-GB"/>
        </w:rPr>
        <w:t xml:space="preserve"> sub-configuration#1 and sub-configuration#2 shall be less than 8.</w:t>
      </w:r>
    </w:p>
    <w:p w14:paraId="5F92E59F" w14:textId="606B7DC8" w:rsidR="00676B44" w:rsidRDefault="00676B44" w:rsidP="00676B44">
      <w:pPr>
        <w:spacing w:before="240" w:line="288" w:lineRule="auto"/>
        <w:ind w:firstLine="432"/>
        <w:jc w:val="both"/>
        <w:rPr>
          <w:rFonts w:ascii="Times" w:eastAsia="Batang" w:hAnsi="Times"/>
          <w:bCs/>
          <w:szCs w:val="24"/>
          <w:lang w:val="en-GB"/>
        </w:rPr>
      </w:pPr>
      <w:r>
        <w:rPr>
          <w:rFonts w:ascii="Times" w:eastAsia="DengXian" w:hAnsi="Times"/>
          <w:bCs/>
          <w:szCs w:val="24"/>
          <w:lang w:val="en-GB" w:eastAsia="zh-CN"/>
        </w:rPr>
        <w:t xml:space="preserve">In the case of the </w:t>
      </w:r>
      <w:r w:rsidRPr="00A07F85">
        <w:rPr>
          <w:rFonts w:ascii="Times" w:eastAsia="Batang" w:hAnsi="Times"/>
          <w:i/>
          <w:iCs/>
          <w:szCs w:val="24"/>
          <w:lang w:val="en-GB"/>
        </w:rPr>
        <w:t>CSI-ReportConfig</w:t>
      </w:r>
      <w:r w:rsidRPr="00A86177">
        <w:rPr>
          <w:rFonts w:ascii="Times" w:eastAsia="Batang" w:hAnsi="Times"/>
          <w:szCs w:val="24"/>
          <w:lang w:val="en-GB"/>
        </w:rPr>
        <w:t xml:space="preserve"> with sub-configurations</w:t>
      </w:r>
      <w:r>
        <w:rPr>
          <w:rFonts w:ascii="Times" w:eastAsia="Batang" w:hAnsi="Times"/>
          <w:szCs w:val="24"/>
          <w:lang w:val="en-GB"/>
        </w:rPr>
        <w:t xml:space="preserve"> </w:t>
      </w:r>
      <w:r w:rsidR="00B46549">
        <w:rPr>
          <w:rFonts w:ascii="Times" w:eastAsia="Batang" w:hAnsi="Times"/>
          <w:szCs w:val="24"/>
          <w:lang w:val="en-GB"/>
        </w:rPr>
        <w:t xml:space="preserve">and </w:t>
      </w:r>
      <w:r>
        <w:rPr>
          <w:rFonts w:ascii="Times" w:eastAsia="Batang" w:hAnsi="Times"/>
          <w:szCs w:val="24"/>
          <w:lang w:val="en-GB"/>
        </w:rPr>
        <w:t xml:space="preserve">for </w:t>
      </w:r>
      <w:r w:rsidR="005B00BB">
        <w:rPr>
          <w:rFonts w:ascii="Times" w:eastAsia="Batang" w:hAnsi="Times"/>
          <w:szCs w:val="24"/>
          <w:lang w:val="en-GB"/>
        </w:rPr>
        <w:t xml:space="preserve">Type </w:t>
      </w:r>
      <w:r>
        <w:rPr>
          <w:rFonts w:ascii="Times" w:eastAsia="Batang" w:hAnsi="Times"/>
          <w:szCs w:val="24"/>
          <w:lang w:val="en-GB"/>
        </w:rPr>
        <w:t xml:space="preserve">2 </w:t>
      </w:r>
      <w:r w:rsidR="005B00BB">
        <w:rPr>
          <w:rFonts w:ascii="Times" w:eastAsia="Batang" w:hAnsi="Times"/>
          <w:szCs w:val="24"/>
          <w:lang w:val="en-GB"/>
        </w:rPr>
        <w:t xml:space="preserve">SD </w:t>
      </w:r>
      <w:r>
        <w:rPr>
          <w:rFonts w:ascii="Times" w:eastAsia="Batang" w:hAnsi="Times"/>
          <w:szCs w:val="24"/>
          <w:lang w:val="en-GB"/>
        </w:rPr>
        <w:t>adaptatio</w:t>
      </w:r>
      <w:r w:rsidRPr="002F6931">
        <w:rPr>
          <w:rFonts w:ascii="Times" w:eastAsia="Batang" w:hAnsi="Times"/>
          <w:szCs w:val="24"/>
          <w:lang w:val="en-GB"/>
        </w:rPr>
        <w:t>n,</w:t>
      </w:r>
      <w:r>
        <w:rPr>
          <w:rFonts w:ascii="Times" w:eastAsia="Batang" w:hAnsi="Times"/>
          <w:szCs w:val="24"/>
          <w:lang w:val="en-GB"/>
        </w:rPr>
        <w:t xml:space="preserve"> </w:t>
      </w:r>
      <w:r w:rsidR="00B46549">
        <w:rPr>
          <w:rFonts w:ascii="Times" w:eastAsia="Batang" w:hAnsi="Times"/>
          <w:szCs w:val="24"/>
          <w:lang w:val="en-GB"/>
        </w:rPr>
        <w:t>a</w:t>
      </w:r>
      <w:r>
        <w:rPr>
          <w:rFonts w:ascii="Times" w:eastAsia="Batang" w:hAnsi="Times"/>
          <w:szCs w:val="24"/>
          <w:lang w:val="en-GB"/>
        </w:rPr>
        <w:t xml:space="preserve"> restriction should be considered based on the number of resources </w:t>
      </w:r>
      <w:r w:rsidRPr="00B45F40">
        <w:rPr>
          <w:rFonts w:ascii="Times" w:eastAsia="Batang" w:hAnsi="Times"/>
          <w:szCs w:val="24"/>
          <w:lang w:val="en-GB"/>
        </w:rPr>
        <w:t>(e.g., K)</w:t>
      </w:r>
      <w:r>
        <w:rPr>
          <w:rFonts w:ascii="Times" w:eastAsia="Batang" w:hAnsi="Times"/>
          <w:szCs w:val="24"/>
          <w:lang w:val="en-GB"/>
        </w:rPr>
        <w:t xml:space="preserve"> referred by each of the multiple sub-configurations. In particular, the above restriction should be</w:t>
      </w:r>
      <w:r w:rsidRPr="00436491">
        <w:rPr>
          <w:rFonts w:ascii="Times" w:eastAsia="Batang" w:hAnsi="Times"/>
          <w:szCs w:val="24"/>
          <w:lang w:val="en-GB"/>
        </w:rPr>
        <w:t xml:space="preserve"> </w:t>
      </w:r>
      <w:r>
        <w:rPr>
          <w:rFonts w:ascii="Times" w:eastAsia="Batang" w:hAnsi="Times"/>
          <w:szCs w:val="24"/>
          <w:lang w:val="en-GB"/>
        </w:rPr>
        <w:t>based on</w:t>
      </w:r>
      <w:r w:rsidRPr="00436491">
        <w:rPr>
          <w:rFonts w:ascii="Times" w:eastAsia="Batang" w:hAnsi="Times"/>
          <w:szCs w:val="24"/>
          <w:lang w:val="en-GB"/>
        </w:rPr>
        <w:t xml:space="preserve"> </w:t>
      </w:r>
      <w:r>
        <w:rPr>
          <w:rFonts w:ascii="Times" w:eastAsia="Batang" w:hAnsi="Times"/>
          <w:szCs w:val="24"/>
          <w:lang w:val="en-GB"/>
        </w:rPr>
        <w:t xml:space="preserve">the maximum number of resources referred by each of the multiple sub-configurations (e.g., resources indicated by the </w:t>
      </w:r>
      <w:r w:rsidRPr="002F6931">
        <w:rPr>
          <w:rFonts w:ascii="Times" w:eastAsia="Batang" w:hAnsi="Times"/>
          <w:szCs w:val="24"/>
          <w:lang w:val="en-GB"/>
        </w:rPr>
        <w:t>list of CSI-RS resource ID</w:t>
      </w:r>
      <w:r>
        <w:rPr>
          <w:rFonts w:ascii="Times" w:eastAsia="Batang" w:hAnsi="Times"/>
          <w:szCs w:val="24"/>
          <w:lang w:val="en-GB"/>
        </w:rPr>
        <w:t xml:space="preserve"> per sub-configuration). For example, </w:t>
      </w:r>
      <w:r>
        <w:rPr>
          <w:rFonts w:ascii="Times" w:eastAsia="Batang" w:hAnsi="Times"/>
          <w:bCs/>
          <w:szCs w:val="24"/>
          <w:lang w:val="en-GB"/>
        </w:rPr>
        <w:t xml:space="preserve">a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r>
        <w:rPr>
          <w:rFonts w:ascii="Times" w:eastAsia="Batang" w:hAnsi="Times"/>
          <w:bCs/>
          <w:szCs w:val="24"/>
          <w:lang w:val="en-GB"/>
        </w:rPr>
        <w:t xml:space="preserve">is </w:t>
      </w:r>
      <w:r w:rsidRPr="00AB69B3">
        <w:rPr>
          <w:rFonts w:ascii="Times" w:eastAsia="Batang" w:hAnsi="Times"/>
          <w:bCs/>
          <w:szCs w:val="24"/>
          <w:lang w:val="en-GB"/>
        </w:rPr>
        <w:t>with 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 xml:space="preserve">#2, where the list corresponding to </w:t>
      </w:r>
      <w:r w:rsidRPr="00AB69B3">
        <w:rPr>
          <w:rFonts w:ascii="Times" w:eastAsia="Batang" w:hAnsi="Times"/>
          <w:bCs/>
          <w:szCs w:val="24"/>
          <w:lang w:val="en-GB"/>
        </w:rPr>
        <w:t>sub-configuration</w:t>
      </w:r>
      <w:r>
        <w:rPr>
          <w:rFonts w:ascii="Times" w:eastAsia="Batang" w:hAnsi="Times"/>
          <w:bCs/>
          <w:szCs w:val="24"/>
          <w:lang w:val="en-GB"/>
        </w:rPr>
        <w:t>#1 indicates {CSI-RS</w:t>
      </w:r>
      <w:r w:rsidRPr="0084585B">
        <w:rPr>
          <w:rFonts w:ascii="Times" w:eastAsia="Batang" w:hAnsi="Times"/>
          <w:bCs/>
          <w:szCs w:val="24"/>
          <w:lang w:val="en-GB"/>
        </w:rPr>
        <w:t>#1</w:t>
      </w:r>
      <w:r>
        <w:rPr>
          <w:rFonts w:ascii="Times" w:eastAsia="Batang" w:hAnsi="Times"/>
          <w:bCs/>
          <w:szCs w:val="24"/>
          <w:lang w:val="en-GB"/>
        </w:rPr>
        <w:t>, CSI-RS</w:t>
      </w:r>
      <w:r w:rsidRPr="0084585B">
        <w:rPr>
          <w:rFonts w:ascii="Times" w:eastAsia="Batang" w:hAnsi="Times"/>
          <w:bCs/>
          <w:szCs w:val="24"/>
          <w:lang w:val="en-GB"/>
        </w:rPr>
        <w:t>#</w:t>
      </w:r>
      <w:r>
        <w:rPr>
          <w:rFonts w:ascii="Times" w:eastAsia="Batang" w:hAnsi="Times"/>
          <w:bCs/>
          <w:szCs w:val="24"/>
          <w:lang w:val="en-GB"/>
        </w:rPr>
        <w:t>2, CSI-RS</w:t>
      </w:r>
      <w:r w:rsidRPr="0084585B">
        <w:rPr>
          <w:rFonts w:ascii="Times" w:eastAsia="Batang" w:hAnsi="Times"/>
          <w:bCs/>
          <w:szCs w:val="24"/>
          <w:lang w:val="en-GB"/>
        </w:rPr>
        <w:t>#</w:t>
      </w:r>
      <w:r>
        <w:rPr>
          <w:rFonts w:ascii="Times" w:eastAsia="Batang" w:hAnsi="Times"/>
          <w:bCs/>
          <w:szCs w:val="24"/>
          <w:lang w:val="en-GB"/>
        </w:rPr>
        <w:t xml:space="preserve">3} and the list corresponding to </w:t>
      </w:r>
      <w:r w:rsidRPr="00AB69B3">
        <w:rPr>
          <w:rFonts w:ascii="Times" w:eastAsia="Batang" w:hAnsi="Times"/>
          <w:bCs/>
          <w:szCs w:val="24"/>
          <w:lang w:val="en-GB"/>
        </w:rPr>
        <w:t>sub-configuration</w:t>
      </w:r>
      <w:r>
        <w:rPr>
          <w:rFonts w:ascii="Times" w:eastAsia="Batang" w:hAnsi="Times"/>
          <w:bCs/>
          <w:szCs w:val="24"/>
          <w:lang w:val="en-GB"/>
        </w:rPr>
        <w:t>#2 indicates {CSI-RS</w:t>
      </w:r>
      <w:r w:rsidRPr="0084585B">
        <w:rPr>
          <w:rFonts w:ascii="Times" w:eastAsia="Batang" w:hAnsi="Times"/>
          <w:bCs/>
          <w:szCs w:val="24"/>
          <w:lang w:val="en-GB"/>
        </w:rPr>
        <w:t>#</w:t>
      </w:r>
      <w:r>
        <w:rPr>
          <w:rFonts w:ascii="Times" w:eastAsia="Batang" w:hAnsi="Times"/>
          <w:bCs/>
          <w:szCs w:val="24"/>
          <w:lang w:val="en-GB"/>
        </w:rPr>
        <w:t>4, CSI-RS</w:t>
      </w:r>
      <w:r w:rsidRPr="0084585B">
        <w:rPr>
          <w:rFonts w:ascii="Times" w:eastAsia="Batang" w:hAnsi="Times"/>
          <w:bCs/>
          <w:szCs w:val="24"/>
          <w:lang w:val="en-GB"/>
        </w:rPr>
        <w:t>#</w:t>
      </w:r>
      <w:r>
        <w:rPr>
          <w:rFonts w:ascii="Times" w:eastAsia="Batang" w:hAnsi="Times"/>
          <w:bCs/>
          <w:szCs w:val="24"/>
          <w:lang w:val="en-GB"/>
        </w:rPr>
        <w:t xml:space="preserve">5}. Since the maximum number of resources referred by </w:t>
      </w:r>
      <w:r w:rsidRPr="00AB69B3">
        <w:rPr>
          <w:rFonts w:ascii="Times" w:eastAsia="Batang" w:hAnsi="Times"/>
          <w:bCs/>
          <w:szCs w:val="24"/>
          <w:lang w:val="en-GB"/>
        </w:rPr>
        <w:t>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#2 is 3, 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w:t>
      </w:r>
      <w:r>
        <w:rPr>
          <w:rFonts w:ascii="Times" w:eastAsia="Batang" w:hAnsi="Times"/>
          <w:bCs/>
          <w:szCs w:val="24"/>
          <w:lang w:val="en-GB"/>
        </w:rPr>
        <w:t>8</w:t>
      </w:r>
      <w:r w:rsidRPr="00F86304">
        <w:rPr>
          <w:rFonts w:ascii="Times" w:eastAsia="Batang" w:hAnsi="Times"/>
          <w:bCs/>
          <w:szCs w:val="24"/>
          <w:lang w:val="en-GB"/>
        </w:rPr>
        <w:t xml:space="preserve"> CSI-RS port</w:t>
      </w:r>
      <w:r>
        <w:rPr>
          <w:rFonts w:ascii="Times" w:eastAsia="Batang" w:hAnsi="Times"/>
          <w:bCs/>
          <w:szCs w:val="24"/>
          <w:lang w:val="en-GB"/>
        </w:rPr>
        <w:t>s</w:t>
      </w:r>
      <w:r w:rsidRPr="00142DE2">
        <w:rPr>
          <w:rFonts w:ascii="Times" w:eastAsia="Batang" w:hAnsi="Times"/>
          <w:bCs/>
          <w:szCs w:val="24"/>
          <w:lang w:val="en-GB"/>
        </w:rPr>
        <w:t>.</w:t>
      </w:r>
    </w:p>
    <w:p w14:paraId="217FE8A5" w14:textId="1FF5D70E" w:rsidR="00676B44" w:rsidRPr="009B3DDC" w:rsidRDefault="00676B44" w:rsidP="00E8318B">
      <w:pPr>
        <w:spacing w:before="240" w:after="0" w:line="288" w:lineRule="auto"/>
        <w:ind w:firstLine="432"/>
        <w:jc w:val="both"/>
        <w:rPr>
          <w:rFonts w:ascii="Times" w:eastAsia="Batang" w:hAnsi="Times"/>
          <w:b/>
          <w:lang w:val="en-GB" w:eastAsia="x-none"/>
        </w:rPr>
      </w:pPr>
      <w:r w:rsidRPr="009B3DDC">
        <w:rPr>
          <w:rFonts w:ascii="Times" w:eastAsia="Batang" w:hAnsi="Times"/>
          <w:b/>
          <w:lang w:val="en-GB" w:eastAsia="x-none"/>
        </w:rPr>
        <w:t>P</w:t>
      </w:r>
      <w:r w:rsidRPr="009B3DDC">
        <w:rPr>
          <w:rFonts w:ascii="Times" w:eastAsia="Batang" w:hAnsi="Times" w:hint="eastAsia"/>
          <w:b/>
          <w:lang w:val="en-GB" w:eastAsia="x-none"/>
        </w:rPr>
        <w:t>ro</w:t>
      </w:r>
      <w:r w:rsidRPr="009B3DDC">
        <w:rPr>
          <w:rFonts w:ascii="Times" w:eastAsia="Batang" w:hAnsi="Times"/>
          <w:b/>
          <w:lang w:val="en-GB" w:eastAsia="x-none"/>
        </w:rPr>
        <w:t xml:space="preserve">posal </w:t>
      </w:r>
      <w:r w:rsidR="000C47C9">
        <w:rPr>
          <w:rFonts w:ascii="Times" w:eastAsia="Batang" w:hAnsi="Times"/>
          <w:b/>
          <w:lang w:val="en-GB" w:eastAsia="x-none"/>
        </w:rPr>
        <w:t>12</w:t>
      </w:r>
      <w:r w:rsidRPr="009B3DDC">
        <w:rPr>
          <w:rFonts w:ascii="Times" w:eastAsia="Batang" w:hAnsi="Times"/>
          <w:b/>
          <w:lang w:val="en-GB" w:eastAsia="x-none"/>
        </w:rPr>
        <w:t>: For</w:t>
      </w:r>
      <w:r w:rsidRPr="009B3DDC">
        <w:rPr>
          <w:rFonts w:ascii="Times" w:eastAsia="Batang" w:hAnsi="Times"/>
          <w:b/>
          <w:lang w:val="en-GB"/>
        </w:rPr>
        <w:t xml:space="preserve"> a </w:t>
      </w:r>
      <w:r w:rsidRPr="009B3DDC">
        <w:rPr>
          <w:rFonts w:ascii="Times" w:eastAsia="Batang" w:hAnsi="Times"/>
          <w:b/>
          <w:i/>
          <w:iCs/>
          <w:lang w:val="en-GB"/>
        </w:rPr>
        <w:t>CSI-</w:t>
      </w:r>
      <w:proofErr w:type="spellStart"/>
      <w:r w:rsidRPr="009B3DDC">
        <w:rPr>
          <w:rFonts w:ascii="Times" w:eastAsia="Batang" w:hAnsi="Times"/>
          <w:b/>
          <w:i/>
          <w:iCs/>
          <w:lang w:val="en-GB"/>
        </w:rPr>
        <w:t>ReportConfig</w:t>
      </w:r>
      <w:proofErr w:type="spellEnd"/>
      <w:r w:rsidRPr="009B3DDC">
        <w:rPr>
          <w:rFonts w:ascii="Times" w:eastAsia="Batang" w:hAnsi="Times"/>
          <w:b/>
          <w:lang w:val="en-GB"/>
        </w:rPr>
        <w:t xml:space="preserve"> with sub-configurations, </w:t>
      </w:r>
      <w:r>
        <w:rPr>
          <w:rFonts w:eastAsiaTheme="minorEastAsia"/>
          <w:b/>
          <w:lang w:eastAsia="ko-KR"/>
        </w:rPr>
        <w:t xml:space="preserve">legacy rule for resource restriction is reused as </w:t>
      </w:r>
      <w:r w:rsidR="00B46549">
        <w:rPr>
          <w:rFonts w:eastAsiaTheme="minorEastAsia"/>
          <w:b/>
          <w:lang w:eastAsia="ko-KR"/>
        </w:rPr>
        <w:t xml:space="preserve">a </w:t>
      </w:r>
      <w:r>
        <w:rPr>
          <w:rFonts w:eastAsiaTheme="minorEastAsia"/>
          <w:b/>
          <w:lang w:eastAsia="ko-KR"/>
        </w:rPr>
        <w:t>baseline with the following modification</w:t>
      </w:r>
      <w:r w:rsidRPr="009B3DDC">
        <w:rPr>
          <w:rFonts w:ascii="Times" w:eastAsia="Batang" w:hAnsi="Times"/>
          <w:b/>
          <w:lang w:val="en-GB"/>
        </w:rPr>
        <w:t>:</w:t>
      </w:r>
    </w:p>
    <w:p w14:paraId="430CBA4A" w14:textId="5918E736" w:rsidR="00676B44" w:rsidRPr="0079022C" w:rsidRDefault="00676B44" w:rsidP="00F85DC7">
      <w:pPr>
        <w:pStyle w:val="ListParagraph"/>
        <w:numPr>
          <w:ilvl w:val="0"/>
          <w:numId w:val="16"/>
        </w:numPr>
        <w:spacing w:after="0" w:line="288" w:lineRule="auto"/>
        <w:ind w:leftChars="0" w:left="792"/>
        <w:jc w:val="both"/>
        <w:rPr>
          <w:rFonts w:eastAsiaTheme="minorEastAsia"/>
          <w:b/>
          <w:lang w:eastAsia="ko-KR"/>
        </w:rPr>
      </w:pPr>
      <w:r>
        <w:rPr>
          <w:rFonts w:eastAsiaTheme="minorEastAsia"/>
          <w:b/>
          <w:lang w:eastAsia="ko-KR"/>
        </w:rPr>
        <w:lastRenderedPageBreak/>
        <w:t xml:space="preserve">The maximum number of ports </w:t>
      </w:r>
      <w:r w:rsidR="003D2CCD">
        <w:rPr>
          <w:rFonts w:eastAsiaTheme="minorEastAsia"/>
          <w:b/>
          <w:lang w:eastAsia="ko-KR"/>
        </w:rPr>
        <w:t>corresponding to</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antenna ports.</w:t>
      </w:r>
    </w:p>
    <w:p w14:paraId="5A537323" w14:textId="2B6AF51C" w:rsidR="00676B44" w:rsidRDefault="00676B44" w:rsidP="00F85DC7">
      <w:pPr>
        <w:pStyle w:val="ListParagraph"/>
        <w:numPr>
          <w:ilvl w:val="0"/>
          <w:numId w:val="16"/>
        </w:numPr>
        <w:spacing w:after="0" w:line="288" w:lineRule="auto"/>
        <w:ind w:leftChars="0" w:left="792"/>
        <w:jc w:val="both"/>
        <w:rPr>
          <w:rFonts w:eastAsiaTheme="minorEastAsia"/>
          <w:b/>
          <w:lang w:eastAsia="ko-KR"/>
        </w:rPr>
      </w:pPr>
      <w:r>
        <w:rPr>
          <w:rFonts w:eastAsiaTheme="minorEastAsia"/>
          <w:b/>
          <w:lang w:eastAsia="ko-KR"/>
        </w:rPr>
        <w:t>The maximum number of resource</w:t>
      </w:r>
      <w:r w:rsidR="005B00BB">
        <w:rPr>
          <w:rFonts w:eastAsiaTheme="minorEastAsia"/>
          <w:b/>
          <w:lang w:eastAsia="ko-KR"/>
        </w:rPr>
        <w:t>s</w:t>
      </w:r>
      <w:r>
        <w:rPr>
          <w:rFonts w:eastAsiaTheme="minorEastAsia"/>
          <w:b/>
          <w:lang w:eastAsia="ko-KR"/>
        </w:rPr>
        <w:t xml:space="preserve"> </w:t>
      </w:r>
      <w:r w:rsidR="00052934">
        <w:rPr>
          <w:rFonts w:eastAsiaTheme="minorEastAsia"/>
          <w:b/>
          <w:lang w:eastAsia="ko-KR"/>
        </w:rPr>
        <w:t>corresponding to</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CSI-RS resource</w:t>
      </w:r>
      <w:r w:rsidR="005B00BB">
        <w:rPr>
          <w:rFonts w:eastAsiaTheme="minorEastAsia"/>
          <w:b/>
          <w:lang w:eastAsia="ko-KR"/>
        </w:rPr>
        <w:t>s</w:t>
      </w:r>
      <w:r w:rsidRPr="0079022C">
        <w:rPr>
          <w:rFonts w:eastAsiaTheme="minorEastAsia"/>
          <w:b/>
          <w:lang w:eastAsia="ko-KR"/>
        </w:rPr>
        <w:t>.</w:t>
      </w:r>
    </w:p>
    <w:p w14:paraId="1469270A" w14:textId="77777777" w:rsidR="00676B44" w:rsidRPr="00274D47" w:rsidRDefault="00676B44" w:rsidP="00FA601A">
      <w:pPr>
        <w:pStyle w:val="Heading1"/>
        <w:numPr>
          <w:ilvl w:val="0"/>
          <w:numId w:val="2"/>
        </w:numPr>
        <w:pBdr>
          <w:top w:val="single" w:sz="12" w:space="3" w:color="auto"/>
        </w:pBdr>
        <w:tabs>
          <w:tab w:val="clear" w:pos="426"/>
          <w:tab w:val="num" w:pos="432"/>
        </w:tabs>
        <w:overflowPunct/>
        <w:autoSpaceDE/>
        <w:autoSpaceDN/>
        <w:adjustRightInd/>
        <w:spacing w:after="360" w:line="240" w:lineRule="auto"/>
        <w:ind w:left="432" w:hanging="432"/>
        <w:jc w:val="both"/>
        <w:textAlignment w:val="auto"/>
        <w:rPr>
          <w:szCs w:val="20"/>
          <w:lang w:val="en-US"/>
        </w:rPr>
      </w:pPr>
      <w:r>
        <w:rPr>
          <w:szCs w:val="20"/>
          <w:lang w:val="en-US"/>
        </w:rPr>
        <w:t xml:space="preserve">Other remaining issues </w:t>
      </w:r>
    </w:p>
    <w:p w14:paraId="210B79FC" w14:textId="77777777" w:rsidR="00676B44" w:rsidRPr="00B44CC5" w:rsidRDefault="00676B44"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79CC729" w14:textId="2119769E" w:rsidR="00676B44" w:rsidRPr="00E05CB7" w:rsidRDefault="00676B44" w:rsidP="00FA601A">
      <w:pPr>
        <w:pStyle w:val="Heading2"/>
        <w:spacing w:before="360"/>
      </w:pPr>
      <w:r w:rsidRPr="00E05CB7">
        <w:t>CSI computation time</w:t>
      </w:r>
    </w:p>
    <w:p w14:paraId="6E81318D" w14:textId="4F3F1294" w:rsidR="00676B44" w:rsidRPr="00D301EC" w:rsidRDefault="00E05CB7" w:rsidP="00D301EC">
      <w:pPr>
        <w:spacing w:before="240" w:line="288" w:lineRule="auto"/>
        <w:ind w:firstLine="432"/>
        <w:jc w:val="both"/>
        <w:rPr>
          <w:rFonts w:eastAsia="DengXian"/>
          <w:bCs/>
          <w:szCs w:val="24"/>
          <w:lang w:val="en-GB" w:eastAsia="zh-CN"/>
        </w:rPr>
      </w:pPr>
      <w:r>
        <w:rPr>
          <w:rFonts w:eastAsia="DengXian"/>
          <w:bCs/>
          <w:szCs w:val="24"/>
          <w:lang w:val="en-GB" w:eastAsia="zh-CN"/>
        </w:rPr>
        <w:t xml:space="preserve">In RAN1#114bis, it was agreed that the </w:t>
      </w:r>
      <w:r w:rsidRPr="00D301EC">
        <w:rPr>
          <w:rFonts w:eastAsia="DengXian"/>
          <w:bCs/>
          <w:szCs w:val="24"/>
          <w:lang w:val="en-GB" w:eastAsia="zh-CN"/>
        </w:rPr>
        <w:t>CSI computation time</w:t>
      </w:r>
      <w:r>
        <w:rPr>
          <w:rFonts w:eastAsia="DengXian"/>
          <w:bCs/>
          <w:szCs w:val="24"/>
          <w:lang w:val="en-GB" w:eastAsia="zh-CN"/>
        </w:rPr>
        <w:t xml:space="preserve"> for a CSI-configuration containing a list of sub-configurations, only </w:t>
      </w:r>
      <w:r w:rsidRPr="00B141D3">
        <w:rPr>
          <w:rFonts w:eastAsiaTheme="minorEastAsia"/>
          <w:bCs/>
          <w:lang w:eastAsia="ko-KR"/>
        </w:rPr>
        <w:t>(Z</w:t>
      </w:r>
      <w:r w:rsidRPr="00B141D3">
        <w:rPr>
          <w:rFonts w:eastAsiaTheme="minorEastAsia"/>
          <w:bCs/>
          <w:vertAlign w:val="subscript"/>
          <w:lang w:eastAsia="ko-KR"/>
        </w:rPr>
        <w:t>2</w:t>
      </w:r>
      <w:r w:rsidRPr="00B141D3">
        <w:rPr>
          <w:rFonts w:eastAsiaTheme="minorEastAsia"/>
          <w:bCs/>
          <w:lang w:eastAsia="ko-KR"/>
        </w:rPr>
        <w:t>, Z’</w:t>
      </w:r>
      <w:r w:rsidRPr="00B141D3">
        <w:rPr>
          <w:rFonts w:eastAsiaTheme="minorEastAsia"/>
          <w:bCs/>
          <w:vertAlign w:val="subscript"/>
          <w:lang w:eastAsia="ko-KR"/>
        </w:rPr>
        <w:t>2</w:t>
      </w:r>
      <w:r w:rsidRPr="00B141D3">
        <w:rPr>
          <w:rFonts w:eastAsiaTheme="minorEastAsia"/>
          <w:bCs/>
          <w:lang w:eastAsia="ko-KR"/>
        </w:rPr>
        <w:t>) of Table 5.4-2 is used</w:t>
      </w:r>
      <w:r w:rsidRPr="00B141D3">
        <w:rPr>
          <w:rFonts w:eastAsia="DengXian"/>
          <w:bCs/>
          <w:szCs w:val="24"/>
          <w:lang w:val="en-GB" w:eastAsia="zh-CN"/>
        </w:rPr>
        <w:t xml:space="preserve">. </w:t>
      </w:r>
      <w:r w:rsidR="00676B44" w:rsidRPr="00D301EC">
        <w:rPr>
          <w:rFonts w:eastAsia="DengXian" w:hint="eastAsia"/>
          <w:bCs/>
          <w:szCs w:val="24"/>
          <w:lang w:val="en-GB" w:eastAsia="zh-CN"/>
        </w:rPr>
        <w:t>Another</w:t>
      </w:r>
      <w:r>
        <w:rPr>
          <w:rFonts w:eastAsia="DengXian"/>
          <w:bCs/>
          <w:szCs w:val="24"/>
          <w:lang w:val="en-GB" w:eastAsia="zh-CN"/>
        </w:rPr>
        <w:t xml:space="preserve"> remaining</w:t>
      </w:r>
      <w:r w:rsidR="00676B44" w:rsidRPr="00D301EC">
        <w:rPr>
          <w:rFonts w:eastAsia="DengXian"/>
          <w:bCs/>
          <w:szCs w:val="24"/>
          <w:lang w:val="en-GB" w:eastAsia="zh-CN"/>
        </w:rPr>
        <w:t xml:space="preserve"> issue related to CSI computation time is its definition. Based on the description in </w:t>
      </w:r>
      <w:r w:rsidR="00EA28E3" w:rsidRPr="00D301EC">
        <w:rPr>
          <w:rFonts w:eastAsia="DengXian"/>
          <w:bCs/>
          <w:szCs w:val="24"/>
          <w:lang w:val="en-GB" w:eastAsia="zh-CN"/>
        </w:rPr>
        <w:t xml:space="preserve">TS </w:t>
      </w:r>
      <w:r w:rsidR="00676B44" w:rsidRPr="00D301EC">
        <w:rPr>
          <w:rFonts w:eastAsia="DengXian"/>
          <w:bCs/>
          <w:szCs w:val="24"/>
          <w:lang w:val="en-GB" w:eastAsia="zh-CN"/>
        </w:rPr>
        <w:t>38.214</w:t>
      </w:r>
      <w:r w:rsidR="002D5A63">
        <w:rPr>
          <w:rFonts w:eastAsia="DengXian"/>
          <w:bCs/>
          <w:szCs w:val="24"/>
          <w:lang w:val="en-GB" w:eastAsia="zh-CN"/>
        </w:rPr>
        <w:t xml:space="preserve"> </w:t>
      </w:r>
      <w:r w:rsidR="002D5A63">
        <w:rPr>
          <w:rFonts w:eastAsia="DengXian"/>
          <w:bCs/>
          <w:szCs w:val="24"/>
          <w:lang w:val="en-GB" w:eastAsia="zh-CN"/>
        </w:rPr>
        <w:fldChar w:fldCharType="begin"/>
      </w:r>
      <w:r w:rsidR="002D5A63">
        <w:rPr>
          <w:rFonts w:eastAsia="DengXian"/>
          <w:bCs/>
          <w:szCs w:val="24"/>
          <w:lang w:val="en-GB" w:eastAsia="zh-CN"/>
        </w:rPr>
        <w:instrText xml:space="preserve"> REF _Ref146722629 \r \h </w:instrText>
      </w:r>
      <w:r w:rsidR="002D5A63">
        <w:rPr>
          <w:rFonts w:eastAsia="DengXian"/>
          <w:bCs/>
          <w:szCs w:val="24"/>
          <w:lang w:val="en-GB" w:eastAsia="zh-CN"/>
        </w:rPr>
      </w:r>
      <w:r w:rsidR="002D5A63">
        <w:rPr>
          <w:rFonts w:eastAsia="DengXian"/>
          <w:bCs/>
          <w:szCs w:val="24"/>
          <w:lang w:val="en-GB" w:eastAsia="zh-CN"/>
        </w:rPr>
        <w:fldChar w:fldCharType="separate"/>
      </w:r>
      <w:r w:rsidR="002D5A63">
        <w:rPr>
          <w:rFonts w:eastAsia="DengXian"/>
          <w:bCs/>
          <w:szCs w:val="24"/>
          <w:lang w:val="en-GB" w:eastAsia="zh-CN"/>
        </w:rPr>
        <w:t>[8]</w:t>
      </w:r>
      <w:r w:rsidR="002D5A63">
        <w:rPr>
          <w:rFonts w:eastAsia="DengXian"/>
          <w:bCs/>
          <w:szCs w:val="24"/>
          <w:lang w:val="en-GB" w:eastAsia="zh-CN"/>
        </w:rPr>
        <w:fldChar w:fldCharType="end"/>
      </w:r>
      <w:r w:rsidR="00676B44" w:rsidRPr="00D301EC">
        <w:rPr>
          <w:rFonts w:eastAsia="DengXian"/>
          <w:bCs/>
          <w:szCs w:val="24"/>
          <w:lang w:val="en-GB" w:eastAsia="zh-CN"/>
        </w:rPr>
        <w:t>, the definition of CSI computation time (Z’) is associated with the latest symbol of CSI-RS for channel measurement, CSI-RS</w:t>
      </w:r>
      <w:r w:rsidR="00D60D89">
        <w:rPr>
          <w:rFonts w:eastAsia="DengXian"/>
          <w:bCs/>
          <w:szCs w:val="24"/>
          <w:lang w:val="en-GB" w:eastAsia="zh-CN"/>
        </w:rPr>
        <w:t>/CSI-IM</w:t>
      </w:r>
      <w:r w:rsidR="00676B44" w:rsidRPr="00D301EC">
        <w:rPr>
          <w:rFonts w:eastAsia="DengXian"/>
          <w:bCs/>
          <w:szCs w:val="24"/>
          <w:lang w:val="en-GB" w:eastAsia="zh-CN"/>
        </w:rPr>
        <w:t xml:space="preserve"> for interference measurement. In the case of</w:t>
      </w:r>
      <w:r w:rsidR="00D60D89">
        <w:rPr>
          <w:rFonts w:eastAsia="DengXian"/>
          <w:bCs/>
          <w:szCs w:val="24"/>
          <w:lang w:val="en-GB" w:eastAsia="zh-CN"/>
        </w:rPr>
        <w:t xml:space="preserve"> a CSI report with sub-configurations</w:t>
      </w:r>
      <w:r w:rsidR="00676B44" w:rsidRPr="00D301EC">
        <w:rPr>
          <w:rFonts w:eastAsia="DengXian"/>
          <w:bCs/>
          <w:szCs w:val="24"/>
          <w:lang w:val="en-GB" w:eastAsia="zh-CN"/>
        </w:rPr>
        <w:t xml:space="preserve">, those CSI-RS or CSI-IM should </w:t>
      </w:r>
      <w:r w:rsidR="00D60D89">
        <w:rPr>
          <w:rFonts w:eastAsia="DengXian"/>
          <w:bCs/>
          <w:szCs w:val="24"/>
          <w:lang w:val="en-GB" w:eastAsia="zh-CN"/>
        </w:rPr>
        <w:t>correspond</w:t>
      </w:r>
      <w:r w:rsidR="00676B44" w:rsidRPr="00D301EC">
        <w:rPr>
          <w:rFonts w:eastAsia="DengXian"/>
          <w:bCs/>
          <w:szCs w:val="24"/>
          <w:lang w:val="en-GB" w:eastAsia="zh-CN"/>
        </w:rPr>
        <w:t xml:space="preserve"> to </w:t>
      </w:r>
      <w:r w:rsidR="00676B44" w:rsidRPr="00D60D89">
        <w:rPr>
          <w:rFonts w:eastAsia="DengXian"/>
          <w:bCs/>
          <w:i/>
          <w:szCs w:val="24"/>
          <w:lang w:val="en-GB" w:eastAsia="zh-CN"/>
        </w:rPr>
        <w:t>N</w:t>
      </w:r>
      <w:r w:rsidR="00676B44" w:rsidRPr="00D301EC">
        <w:rPr>
          <w:rFonts w:eastAsia="DengXian"/>
          <w:bCs/>
          <w:szCs w:val="24"/>
          <w:lang w:val="en-GB" w:eastAsia="zh-CN"/>
        </w:rPr>
        <w:t xml:space="preserve"> </w:t>
      </w:r>
      <w:r w:rsidR="00D60D89">
        <w:rPr>
          <w:rFonts w:eastAsia="DengXian"/>
          <w:bCs/>
          <w:szCs w:val="24"/>
          <w:lang w:val="en-GB" w:eastAsia="zh-CN"/>
        </w:rPr>
        <w:t xml:space="preserve">triggered </w:t>
      </w:r>
      <w:r w:rsidR="00676B44" w:rsidRPr="00D301EC">
        <w:rPr>
          <w:rFonts w:eastAsia="DengXian"/>
          <w:bCs/>
          <w:szCs w:val="24"/>
          <w:lang w:val="en-GB" w:eastAsia="zh-CN"/>
        </w:rPr>
        <w:t xml:space="preserve">sub-configurations (i.e., the latest of CSI-RS for channel measurement, CSI-RS for interference measurement and CSI-IM for all </w:t>
      </w:r>
      <w:r w:rsidR="00676B44" w:rsidRPr="00D60D89">
        <w:rPr>
          <w:rFonts w:eastAsia="DengXian"/>
          <w:bCs/>
          <w:i/>
          <w:szCs w:val="24"/>
          <w:lang w:val="en-GB" w:eastAsia="zh-CN"/>
        </w:rPr>
        <w:t>N</w:t>
      </w:r>
      <w:r w:rsidR="00676B44" w:rsidRPr="00D301EC">
        <w:rPr>
          <w:rFonts w:eastAsia="DengXian"/>
          <w:bCs/>
          <w:szCs w:val="24"/>
          <w:lang w:val="en-GB" w:eastAsia="zh-CN"/>
        </w:rPr>
        <w:t xml:space="preserve"> sub-configurations). Moreover, in the case of </w:t>
      </w:r>
      <w:r w:rsidR="00EA28E3" w:rsidRPr="00D301EC">
        <w:rPr>
          <w:rFonts w:eastAsia="DengXian"/>
          <w:bCs/>
          <w:szCs w:val="24"/>
          <w:lang w:val="en-GB" w:eastAsia="zh-CN"/>
        </w:rPr>
        <w:t xml:space="preserve">Type </w:t>
      </w:r>
      <w:r w:rsidR="00676B44" w:rsidRPr="00D301EC">
        <w:rPr>
          <w:rFonts w:eastAsia="DengXian"/>
          <w:bCs/>
          <w:szCs w:val="24"/>
          <w:lang w:val="en-GB" w:eastAsia="zh-CN"/>
        </w:rPr>
        <w:t xml:space="preserve">2 </w:t>
      </w:r>
      <w:r w:rsidR="00EA28E3" w:rsidRPr="00D301EC">
        <w:rPr>
          <w:rFonts w:eastAsia="DengXian"/>
          <w:bCs/>
          <w:szCs w:val="24"/>
          <w:lang w:val="en-GB" w:eastAsia="zh-CN"/>
        </w:rPr>
        <w:t xml:space="preserve">SD </w:t>
      </w:r>
      <w:r w:rsidR="00676B44" w:rsidRPr="00D301EC">
        <w:rPr>
          <w:rFonts w:eastAsia="DengXian"/>
          <w:bCs/>
          <w:szCs w:val="24"/>
          <w:lang w:val="en-GB" w:eastAsia="zh-CN"/>
        </w:rPr>
        <w:t xml:space="preserve">adaptation, those CSI-RS and CSI-IM are the resources referred by the corresponding sub-configurations (i.e., the resources referred based on </w:t>
      </w:r>
      <w:r w:rsidR="00D60D89">
        <w:rPr>
          <w:rFonts w:eastAsia="DengXian"/>
          <w:bCs/>
          <w:szCs w:val="24"/>
          <w:lang w:val="en-GB" w:eastAsia="zh-CN"/>
        </w:rPr>
        <w:t>a list of</w:t>
      </w:r>
      <w:r w:rsidR="00676B44" w:rsidRPr="00D301EC">
        <w:rPr>
          <w:rFonts w:eastAsia="DengXian"/>
          <w:bCs/>
          <w:szCs w:val="24"/>
          <w:lang w:val="en-GB" w:eastAsia="zh-CN"/>
        </w:rPr>
        <w:t xml:space="preserve"> CSI-RS IDs provided </w:t>
      </w:r>
      <w:r w:rsidR="00D60D89">
        <w:rPr>
          <w:rFonts w:eastAsia="DengXian"/>
          <w:bCs/>
          <w:szCs w:val="24"/>
          <w:lang w:val="en-GB" w:eastAsia="zh-CN"/>
        </w:rPr>
        <w:t>for</w:t>
      </w:r>
      <w:r w:rsidR="00676B44" w:rsidRPr="00D301EC">
        <w:rPr>
          <w:rFonts w:eastAsia="DengXian"/>
          <w:bCs/>
          <w:szCs w:val="24"/>
          <w:lang w:val="en-GB" w:eastAsia="zh-CN"/>
        </w:rPr>
        <w:t xml:space="preserve"> the sub-configurations). </w:t>
      </w:r>
    </w:p>
    <w:p w14:paraId="6D56D4DF" w14:textId="22BC2ECA" w:rsidR="00676B44" w:rsidRPr="00752CE5" w:rsidRDefault="00676B44" w:rsidP="005A3D96">
      <w:pPr>
        <w:spacing w:before="240" w:after="60" w:line="288" w:lineRule="auto"/>
        <w:ind w:firstLine="432"/>
        <w:jc w:val="both"/>
        <w:rPr>
          <w:rFonts w:eastAsia="Batang"/>
          <w:b/>
          <w:lang w:val="en-GB" w:eastAsia="x-none"/>
        </w:rPr>
      </w:pPr>
      <w:r w:rsidRPr="00752CE5">
        <w:rPr>
          <w:rFonts w:eastAsia="Batang"/>
          <w:b/>
          <w:lang w:val="en-GB" w:eastAsia="x-none"/>
        </w:rPr>
        <w:t xml:space="preserve">Proposal </w:t>
      </w:r>
      <w:r w:rsidR="00F14756">
        <w:rPr>
          <w:rFonts w:eastAsia="Batang"/>
          <w:b/>
          <w:lang w:val="en-GB" w:eastAsia="x-none"/>
        </w:rPr>
        <w:t>1</w:t>
      </w:r>
      <w:r w:rsidR="000C47C9">
        <w:rPr>
          <w:rFonts w:eastAsia="Batang"/>
          <w:b/>
          <w:lang w:val="en-GB" w:eastAsia="x-none"/>
        </w:rPr>
        <w:t>3</w:t>
      </w:r>
      <w:r w:rsidRPr="00752CE5">
        <w:rPr>
          <w:rFonts w:eastAsia="Batang"/>
          <w:b/>
          <w:lang w:val="en-GB" w:eastAsia="x-none"/>
        </w:rPr>
        <w:t>: 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sub-configurations, </w:t>
      </w:r>
      <w:r>
        <w:rPr>
          <w:rFonts w:eastAsia="Batang"/>
          <w:b/>
          <w:lang w:val="en-GB"/>
        </w:rPr>
        <w:t xml:space="preserve">the definition of the corresponding </w:t>
      </w:r>
      <w:r w:rsidRPr="00752CE5">
        <w:rPr>
          <w:rFonts w:eastAsia="Batang"/>
          <w:b/>
          <w:lang w:val="en-GB"/>
        </w:rPr>
        <w:t xml:space="preserve">CSI computation time </w:t>
      </w:r>
      <w:r>
        <w:rPr>
          <w:rFonts w:eastAsia="Batang"/>
          <w:b/>
          <w:lang w:val="en-GB"/>
        </w:rPr>
        <w:t xml:space="preserve">should be based on </w:t>
      </w:r>
      <w:r w:rsidR="005A3D96">
        <w:rPr>
          <w:rFonts w:eastAsia="Batang"/>
          <w:b/>
          <w:lang w:val="en-GB"/>
        </w:rPr>
        <w:t xml:space="preserve">the </w:t>
      </w:r>
      <w:r w:rsidRPr="009B126B">
        <w:rPr>
          <w:b/>
        </w:rPr>
        <w:t>CSI-RS</w:t>
      </w:r>
      <w:r w:rsidR="005A3D96">
        <w:rPr>
          <w:b/>
        </w:rPr>
        <w:t xml:space="preserve"> resources</w:t>
      </w:r>
      <w:r w:rsidRPr="009B126B">
        <w:rPr>
          <w:b/>
        </w:rPr>
        <w:t xml:space="preserve"> for channel measurement,</w:t>
      </w:r>
      <w:r w:rsidR="005A3D96">
        <w:rPr>
          <w:b/>
        </w:rPr>
        <w:t xml:space="preserve"> the</w:t>
      </w:r>
      <w:r w:rsidRPr="009B126B">
        <w:rPr>
          <w:b/>
        </w:rPr>
        <w:t xml:space="preserve"> CSI-RS </w:t>
      </w:r>
      <w:r w:rsidR="005A3D96">
        <w:rPr>
          <w:b/>
        </w:rPr>
        <w:t xml:space="preserve">resources </w:t>
      </w:r>
      <w:r w:rsidRPr="009B126B">
        <w:rPr>
          <w:b/>
        </w:rPr>
        <w:t xml:space="preserve">for interference measurement and </w:t>
      </w:r>
      <w:r w:rsidR="005A3D96">
        <w:rPr>
          <w:b/>
        </w:rPr>
        <w:t xml:space="preserve">the </w:t>
      </w:r>
      <w:r w:rsidRPr="009B126B">
        <w:rPr>
          <w:b/>
        </w:rPr>
        <w:t xml:space="preserve">CSI-IM </w:t>
      </w:r>
      <w:r w:rsidR="005A3D96">
        <w:rPr>
          <w:b/>
        </w:rPr>
        <w:t xml:space="preserve">resources </w:t>
      </w:r>
      <w:r w:rsidRPr="009B126B">
        <w:rPr>
          <w:b/>
        </w:rPr>
        <w:t xml:space="preserve">for all </w:t>
      </w:r>
      <w:r w:rsidRPr="005A3D96">
        <w:rPr>
          <w:b/>
          <w:i/>
        </w:rPr>
        <w:t>N</w:t>
      </w:r>
      <w:r w:rsidRPr="009B126B">
        <w:rPr>
          <w:b/>
        </w:rPr>
        <w:t xml:space="preserve"> sub-configurations</w:t>
      </w:r>
      <w:r>
        <w:rPr>
          <w:rFonts w:eastAsia="Batang"/>
          <w:b/>
          <w:lang w:val="en-GB"/>
        </w:rPr>
        <w:t>.</w:t>
      </w:r>
    </w:p>
    <w:p w14:paraId="786B9FFC" w14:textId="77777777" w:rsidR="000C47C9" w:rsidRDefault="00676B44" w:rsidP="000C47C9">
      <w:pPr>
        <w:pStyle w:val="ListParagraph"/>
        <w:numPr>
          <w:ilvl w:val="0"/>
          <w:numId w:val="16"/>
        </w:numPr>
        <w:spacing w:after="60" w:line="288" w:lineRule="auto"/>
        <w:ind w:leftChars="0" w:left="792"/>
        <w:jc w:val="both"/>
        <w:rPr>
          <w:rFonts w:eastAsiaTheme="minorEastAsia"/>
          <w:b/>
          <w:lang w:eastAsia="ko-KR"/>
        </w:rPr>
      </w:pPr>
      <w:r>
        <w:rPr>
          <w:rFonts w:eastAsiaTheme="minorEastAsia"/>
          <w:b/>
          <w:lang w:eastAsia="ko-KR"/>
        </w:rPr>
        <w:t>If a sub-configuration is provided with</w:t>
      </w:r>
      <w:r w:rsidR="005A3D96">
        <w:rPr>
          <w:rFonts w:eastAsiaTheme="minorEastAsia"/>
          <w:b/>
          <w:lang w:eastAsia="ko-KR"/>
        </w:rPr>
        <w:t xml:space="preserve"> a list of</w:t>
      </w:r>
      <w:r>
        <w:rPr>
          <w:rFonts w:eastAsiaTheme="minorEastAsia"/>
          <w:b/>
          <w:lang w:eastAsia="ko-KR"/>
        </w:rPr>
        <w:t xml:space="preserve"> </w:t>
      </w:r>
      <w:r w:rsidRPr="003F672D">
        <w:rPr>
          <w:rFonts w:eastAsiaTheme="minorEastAsia"/>
          <w:b/>
          <w:lang w:eastAsia="ko-KR"/>
        </w:rPr>
        <w:t>CSI-RS ID</w:t>
      </w:r>
      <w:r w:rsidR="005A3D96">
        <w:rPr>
          <w:rFonts w:eastAsiaTheme="minorEastAsia"/>
          <w:b/>
          <w:lang w:eastAsia="ko-KR"/>
        </w:rPr>
        <w:t>s</w:t>
      </w:r>
      <w:r>
        <w:rPr>
          <w:rFonts w:eastAsiaTheme="minorEastAsia"/>
          <w:b/>
          <w:lang w:eastAsia="ko-KR"/>
        </w:rPr>
        <w:t xml:space="preserve"> (i.e., </w:t>
      </w:r>
      <w:r w:rsidR="00EA28E3">
        <w:rPr>
          <w:rFonts w:eastAsiaTheme="minorEastAsia"/>
          <w:b/>
          <w:lang w:eastAsia="ko-KR"/>
        </w:rPr>
        <w:t xml:space="preserve">Type </w:t>
      </w:r>
      <w:r>
        <w:rPr>
          <w:rFonts w:eastAsiaTheme="minorEastAsia"/>
          <w:b/>
          <w:lang w:eastAsia="ko-KR"/>
        </w:rPr>
        <w:t xml:space="preserve">2 </w:t>
      </w:r>
      <w:r w:rsidR="00EA28E3">
        <w:rPr>
          <w:rFonts w:eastAsiaTheme="minorEastAsia"/>
          <w:b/>
          <w:lang w:eastAsia="ko-KR"/>
        </w:rPr>
        <w:t xml:space="preserve">SD </w:t>
      </w:r>
      <w:r>
        <w:rPr>
          <w:rFonts w:eastAsiaTheme="minorEastAsia"/>
          <w:b/>
          <w:lang w:eastAsia="ko-KR"/>
        </w:rPr>
        <w:t>adaptation)</w:t>
      </w:r>
      <w:r w:rsidRPr="003F672D">
        <w:rPr>
          <w:rFonts w:eastAsiaTheme="minorEastAsia"/>
          <w:b/>
          <w:lang w:eastAsia="ko-KR"/>
        </w:rPr>
        <w:t xml:space="preserve">, </w:t>
      </w:r>
      <w:r>
        <w:rPr>
          <w:rFonts w:eastAsiaTheme="minorEastAsia"/>
          <w:b/>
          <w:lang w:eastAsia="ko-KR"/>
        </w:rPr>
        <w:t xml:space="preserve">the </w:t>
      </w:r>
      <w:r w:rsidRPr="003F672D">
        <w:rPr>
          <w:rFonts w:eastAsiaTheme="minorEastAsia"/>
          <w:b/>
          <w:lang w:eastAsia="ko-KR"/>
        </w:rPr>
        <w:t xml:space="preserve">CSI-RS and CSI-IM </w:t>
      </w:r>
      <w:r>
        <w:rPr>
          <w:rFonts w:eastAsiaTheme="minorEastAsia"/>
          <w:b/>
          <w:lang w:eastAsia="ko-KR"/>
        </w:rPr>
        <w:t>for the sub-configuration</w:t>
      </w:r>
      <w:r w:rsidR="00EA28E3">
        <w:rPr>
          <w:rFonts w:eastAsiaTheme="minorEastAsia"/>
          <w:b/>
          <w:lang w:eastAsia="ko-KR"/>
        </w:rPr>
        <w:t>s</w:t>
      </w:r>
      <w:r>
        <w:rPr>
          <w:rFonts w:eastAsiaTheme="minorEastAsia"/>
          <w:b/>
          <w:lang w:eastAsia="ko-KR"/>
        </w:rPr>
        <w:t xml:space="preserve"> </w:t>
      </w:r>
      <w:r w:rsidRPr="003F672D">
        <w:rPr>
          <w:rFonts w:eastAsiaTheme="minorEastAsia"/>
          <w:b/>
          <w:lang w:eastAsia="ko-KR"/>
        </w:rPr>
        <w:t xml:space="preserve">are the resources </w:t>
      </w:r>
      <w:r>
        <w:rPr>
          <w:rFonts w:eastAsiaTheme="minorEastAsia"/>
          <w:b/>
          <w:lang w:eastAsia="ko-KR"/>
        </w:rPr>
        <w:t>determined</w:t>
      </w:r>
      <w:r w:rsidRPr="003F672D">
        <w:rPr>
          <w:rFonts w:eastAsiaTheme="minorEastAsia"/>
          <w:b/>
          <w:lang w:eastAsia="ko-KR"/>
        </w:rPr>
        <w:t xml:space="preserve"> based on the</w:t>
      </w:r>
      <w:r w:rsidR="005A3D96">
        <w:rPr>
          <w:rFonts w:eastAsiaTheme="minorEastAsia"/>
          <w:b/>
          <w:lang w:eastAsia="ko-KR"/>
        </w:rPr>
        <w:t xml:space="preserve"> provided list of</w:t>
      </w:r>
      <w:r w:rsidRPr="003F672D">
        <w:rPr>
          <w:rFonts w:eastAsiaTheme="minorEastAsia"/>
          <w:b/>
          <w:lang w:eastAsia="ko-KR"/>
        </w:rPr>
        <w:t xml:space="preserve"> CSI-RS ID</w:t>
      </w:r>
      <w:r w:rsidR="005A3D96">
        <w:rPr>
          <w:rFonts w:eastAsiaTheme="minorEastAsia"/>
          <w:b/>
          <w:lang w:eastAsia="ko-KR"/>
        </w:rPr>
        <w:t>s</w:t>
      </w:r>
      <w:r w:rsidRPr="003F672D">
        <w:rPr>
          <w:rFonts w:eastAsiaTheme="minorEastAsia"/>
          <w:b/>
          <w:lang w:eastAsia="ko-KR"/>
        </w:rPr>
        <w:t>.</w:t>
      </w:r>
    </w:p>
    <w:p w14:paraId="60F5F823" w14:textId="7EBECA81" w:rsidR="00281684" w:rsidRPr="000C47C9" w:rsidRDefault="00F14756" w:rsidP="000C47C9">
      <w:pPr>
        <w:spacing w:after="60" w:line="288" w:lineRule="auto"/>
        <w:jc w:val="both"/>
        <w:rPr>
          <w:rFonts w:eastAsiaTheme="minorEastAsia"/>
          <w:b/>
          <w:lang w:eastAsia="ko-KR"/>
        </w:rPr>
      </w:pPr>
      <w:r w:rsidRPr="000C47C9">
        <w:rPr>
          <w:rFonts w:ascii="Times" w:eastAsia="Batang" w:hAnsi="Times"/>
          <w:b/>
          <w:szCs w:val="24"/>
          <w:lang w:val="en-GB" w:eastAsia="x-none"/>
        </w:rPr>
        <w:t xml:space="preserve">Adopt the following TP for TS </w:t>
      </w:r>
      <w:r w:rsidRPr="000C47C9">
        <w:rPr>
          <w:rFonts w:eastAsia="SimSun"/>
          <w:b/>
          <w:bCs/>
          <w:color w:val="000000"/>
          <w:lang w:eastAsia="zh-CN"/>
        </w:rPr>
        <w:t xml:space="preserve">38.214 Clause 5.4 UE CSI computation time. </w:t>
      </w:r>
    </w:p>
    <w:p w14:paraId="57EA8023" w14:textId="77777777" w:rsidR="000C47C9" w:rsidRPr="000C47C9" w:rsidRDefault="000C47C9" w:rsidP="000C47C9">
      <w:pPr>
        <w:spacing w:after="60" w:line="288" w:lineRule="auto"/>
        <w:jc w:val="both"/>
        <w:rPr>
          <w:rFonts w:eastAsiaTheme="minorEastAsia"/>
          <w:b/>
          <w:lang w:eastAsia="ko-KR"/>
        </w:rPr>
      </w:pPr>
    </w:p>
    <w:tbl>
      <w:tblPr>
        <w:tblStyle w:val="TableGrid"/>
        <w:tblW w:w="0" w:type="auto"/>
        <w:tblLook w:val="04A0" w:firstRow="1" w:lastRow="0" w:firstColumn="1" w:lastColumn="0" w:noHBand="0" w:noVBand="1"/>
      </w:tblPr>
      <w:tblGrid>
        <w:gridCol w:w="9628"/>
      </w:tblGrid>
      <w:tr w:rsidR="00281684" w14:paraId="2288D6C1" w14:textId="77777777" w:rsidTr="00595323">
        <w:tc>
          <w:tcPr>
            <w:tcW w:w="9628" w:type="dxa"/>
          </w:tcPr>
          <w:p w14:paraId="573D3D84" w14:textId="1F4DFCFE" w:rsidR="00281684" w:rsidRDefault="001467B8" w:rsidP="00240CB4">
            <w:pPr>
              <w:spacing w:before="120"/>
              <w:rPr>
                <w:rFonts w:eastAsia="SimSun"/>
                <w:b/>
                <w:bCs/>
                <w:color w:val="000000"/>
                <w:lang w:eastAsia="zh-CN"/>
              </w:rPr>
            </w:pPr>
            <w:r>
              <w:rPr>
                <w:rFonts w:eastAsia="SimSun"/>
                <w:b/>
                <w:bCs/>
                <w:color w:val="000000"/>
                <w:lang w:eastAsia="zh-CN"/>
              </w:rPr>
              <w:t xml:space="preserve">TP for </w:t>
            </w:r>
            <w:r w:rsidR="00281684" w:rsidRPr="00333590">
              <w:rPr>
                <w:rFonts w:eastAsia="SimSun" w:hint="eastAsia"/>
                <w:b/>
                <w:bCs/>
                <w:color w:val="000000"/>
                <w:lang w:eastAsia="zh-CN"/>
              </w:rPr>
              <w:t>T</w:t>
            </w:r>
            <w:r w:rsidR="00281684" w:rsidRPr="00333590">
              <w:rPr>
                <w:rFonts w:eastAsia="SimSun"/>
                <w:b/>
                <w:bCs/>
                <w:color w:val="000000"/>
                <w:lang w:eastAsia="zh-CN"/>
              </w:rPr>
              <w:t>S</w:t>
            </w:r>
            <w:r>
              <w:rPr>
                <w:rFonts w:eastAsia="SimSun"/>
                <w:b/>
                <w:bCs/>
                <w:color w:val="000000"/>
                <w:lang w:eastAsia="zh-CN"/>
              </w:rPr>
              <w:t xml:space="preserve"> </w:t>
            </w:r>
            <w:r w:rsidR="00281684" w:rsidRPr="00333590">
              <w:rPr>
                <w:rFonts w:eastAsia="SimSun"/>
                <w:b/>
                <w:bCs/>
                <w:color w:val="000000"/>
                <w:lang w:eastAsia="zh-CN"/>
              </w:rPr>
              <w:t xml:space="preserve">38.214 </w:t>
            </w:r>
            <w:r>
              <w:rPr>
                <w:rFonts w:eastAsia="SimSun"/>
                <w:b/>
                <w:bCs/>
                <w:color w:val="000000"/>
                <w:lang w:eastAsia="zh-CN"/>
              </w:rPr>
              <w:t>Clause</w:t>
            </w:r>
            <w:r w:rsidR="00281684" w:rsidRPr="00333590">
              <w:rPr>
                <w:rFonts w:eastAsia="SimSun"/>
                <w:b/>
                <w:bCs/>
                <w:color w:val="000000"/>
                <w:lang w:eastAsia="zh-CN"/>
              </w:rPr>
              <w:t xml:space="preserve"> 5.</w:t>
            </w:r>
            <w:r w:rsidR="00281684">
              <w:rPr>
                <w:rFonts w:eastAsia="SimSun"/>
                <w:b/>
                <w:bCs/>
                <w:color w:val="000000"/>
                <w:lang w:eastAsia="zh-CN"/>
              </w:rPr>
              <w:t>4</w:t>
            </w:r>
            <w:r w:rsidR="00281684" w:rsidRPr="00333590">
              <w:rPr>
                <w:rFonts w:eastAsia="SimSun"/>
                <w:b/>
                <w:bCs/>
                <w:color w:val="000000"/>
                <w:lang w:eastAsia="zh-CN"/>
              </w:rPr>
              <w:t xml:space="preserve"> </w:t>
            </w:r>
            <w:r w:rsidR="00281684" w:rsidRPr="006E6A43">
              <w:rPr>
                <w:rFonts w:eastAsia="SimSun"/>
                <w:b/>
                <w:bCs/>
                <w:color w:val="000000"/>
                <w:lang w:eastAsia="zh-CN"/>
              </w:rPr>
              <w:t>UE CSI computation time</w:t>
            </w:r>
          </w:p>
          <w:p w14:paraId="636DD2E2" w14:textId="77777777" w:rsidR="00281684" w:rsidRPr="001729F8" w:rsidRDefault="00281684" w:rsidP="00595323">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07401174" w14:textId="77777777" w:rsidR="00281684" w:rsidRDefault="00281684" w:rsidP="00595323">
            <w:pPr>
              <w:spacing w:after="120"/>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3FEA5174" w14:textId="77777777" w:rsidR="00281684" w:rsidRDefault="00281684" w:rsidP="00595323">
            <w:pPr>
              <w:pStyle w:val="B1"/>
              <w:spacing w:after="120"/>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1B439F77" w14:textId="77777777" w:rsidR="00281684" w:rsidRDefault="00281684" w:rsidP="00595323">
            <w:pPr>
              <w:pStyle w:val="B1"/>
              <w:spacing w:after="120"/>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0C496749" w14:textId="77777777" w:rsidR="00281684" w:rsidRDefault="00281684" w:rsidP="00595323">
            <w:pPr>
              <w:spacing w:after="120"/>
            </w:pPr>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005E9D7C">
                <v:shape id="_x0000_i1045" type="#_x0000_t75" style="width:158.4pt;height:21.6pt" o:ole="">
                  <v:imagedata r:id="rId23" o:title=""/>
                </v:shape>
                <o:OLEObject Type="Embed" ProgID="Equation.DSMT4" ShapeID="_x0000_i1045" DrawAspect="Content" ObjectID="_1760542303" r:id="rId24"/>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5C0D6E">
              <w:rPr>
                <w:color w:val="000000"/>
                <w:position w:val="-12"/>
              </w:rPr>
              <w:object w:dxaOrig="2799" w:dyaOrig="340" w14:anchorId="48CC4EC0">
                <v:shape id="_x0000_i1046" type="#_x0000_t75" style="width:136.8pt;height:21.6pt" o:ole="">
                  <v:imagedata r:id="rId25" o:title=""/>
                </v:shape>
                <o:OLEObject Type="Embed" ProgID="Equation.DSMT4" ShapeID="_x0000_i1046" DrawAspect="Content" ObjectID="_1760542304" r:id="rId26"/>
              </w:object>
            </w:r>
            <w:r w:rsidRPr="005C0D6E">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sidRPr="005C0D6E">
              <w:rPr>
                <w:i/>
              </w:rPr>
              <w:t>n</w:t>
            </w:r>
            <w:r w:rsidRPr="005C0D6E">
              <w:t xml:space="preserve">-th </w:t>
            </w:r>
            <w:r w:rsidRPr="00031BEB">
              <w:t>triggered CSI report</w:t>
            </w:r>
            <w:r w:rsidRPr="00B25D93">
              <w:t xml:space="preserve">, </w:t>
            </w:r>
            <w:r w:rsidRPr="00B81302">
              <w:t xml:space="preserve">and where </w:t>
            </w:r>
            <w:r w:rsidRPr="003B24B1">
              <w:rPr>
                <w:i/>
              </w:rPr>
              <w:t>T</w:t>
            </w:r>
            <w:r w:rsidRPr="003B24B1">
              <w:rPr>
                <w:i/>
                <w:vertAlign w:val="subscript"/>
              </w:rPr>
              <w:t>switch</w:t>
            </w:r>
            <w:r w:rsidRPr="0035457D">
              <w:t xml:space="preserve"> is defined in clause 6.4</w:t>
            </w:r>
            <w:r w:rsidRPr="005C0D6E">
              <w:t xml:space="preserve">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5C0D6E">
              <w:t xml:space="preserve"> of table 5.4-1 is applied. </w:t>
            </w:r>
            <w:r w:rsidRPr="001467B8">
              <w:rPr>
                <w:color w:val="FF0000"/>
              </w:rPr>
              <w:t xml:space="preserve">If </w:t>
            </w:r>
            <w:r w:rsidRPr="001467B8">
              <w:rPr>
                <w:color w:val="FF0000"/>
                <w:lang w:val="en-AU"/>
              </w:rPr>
              <w:t xml:space="preserve">the </w:t>
            </w:r>
            <w:r w:rsidRPr="001467B8">
              <w:rPr>
                <w:i/>
                <w:color w:val="FF0000"/>
                <w:lang w:val="en-AU"/>
              </w:rPr>
              <w:t>n</w:t>
            </w:r>
            <w:r w:rsidRPr="001467B8">
              <w:rPr>
                <w:color w:val="FF0000"/>
                <w:lang w:val="en-AU"/>
              </w:rPr>
              <w:t>-th triggered report</w:t>
            </w:r>
            <w:r w:rsidRPr="001467B8">
              <w:rPr>
                <w:color w:val="FF0000"/>
              </w:rPr>
              <w:t xml:space="preserve"> for which the </w:t>
            </w:r>
            <w:r w:rsidRPr="001467B8">
              <w:rPr>
                <w:i/>
                <w:iCs/>
                <w:color w:val="FF0000"/>
              </w:rPr>
              <w:t>CSI-ReportConfig</w:t>
            </w:r>
            <w:r w:rsidRPr="001467B8">
              <w:rPr>
                <w:color w:val="FF0000"/>
              </w:rPr>
              <w:t xml:space="preserve"> containing a list of </w:t>
            </w:r>
            <w:r w:rsidRPr="001467B8">
              <w:rPr>
                <w:i/>
                <w:iCs/>
                <w:color w:val="FF0000"/>
              </w:rPr>
              <w:t>L</w:t>
            </w:r>
            <w:r w:rsidRPr="001467B8">
              <w:rPr>
                <w:color w:val="FF0000"/>
              </w:rPr>
              <w:t xml:space="preserve"> sub-configurations, the aperiodic CSI-RS resource for channel measurements, aperiodic CSI-IM used for interference measurements, and aperiodic NZP CSI-RS for interference measurement corresponds to the </w:t>
            </w:r>
            <w:r w:rsidRPr="001467B8">
              <w:rPr>
                <w:i/>
                <w:iCs/>
                <w:color w:val="FF0000"/>
              </w:rPr>
              <w:t>N</w:t>
            </w:r>
            <w:r w:rsidRPr="001467B8">
              <w:rPr>
                <w:color w:val="FF0000"/>
              </w:rPr>
              <w:t xml:space="preserve"> indicated sub-configurations out of </w:t>
            </w:r>
            <w:r w:rsidRPr="001467B8">
              <w:rPr>
                <w:i/>
                <w:iCs/>
                <w:color w:val="FF0000"/>
              </w:rPr>
              <w:t>L</w:t>
            </w:r>
            <w:r w:rsidRPr="001467B8">
              <w:rPr>
                <w:color w:val="FF0000"/>
              </w:rPr>
              <w:t xml:space="preserve"> sub-configurations contained in the </w:t>
            </w:r>
            <w:r w:rsidRPr="001467B8">
              <w:rPr>
                <w:i/>
                <w:color w:val="FF0000"/>
              </w:rPr>
              <w:t>CSI-ReportConfig</w:t>
            </w:r>
            <w:r w:rsidRPr="001467B8">
              <w:rPr>
                <w:color w:val="FF0000"/>
              </w:rPr>
              <w:t>.</w:t>
            </w:r>
          </w:p>
          <w:p w14:paraId="770C00D5" w14:textId="77777777" w:rsidR="00281684" w:rsidRPr="0067655E" w:rsidRDefault="00281684" w:rsidP="00595323">
            <w:pPr>
              <w:rPr>
                <w:rFonts w:eastAsia="SimSun"/>
                <w:lang w:eastAsia="zh-CN"/>
              </w:rPr>
            </w:pPr>
            <w:r w:rsidRPr="001729F8">
              <w:rPr>
                <w:rFonts w:eastAsia="SimSun" w:hint="eastAsia"/>
                <w:color w:val="C00000"/>
                <w:lang w:eastAsia="zh-CN"/>
              </w:rPr>
              <w:t>&lt;</w:t>
            </w:r>
            <w:r w:rsidRPr="001729F8">
              <w:rPr>
                <w:rFonts w:eastAsia="SimSun"/>
                <w:color w:val="C00000"/>
                <w:lang w:eastAsia="zh-CN"/>
              </w:rPr>
              <w:t>omitted texts&gt;</w:t>
            </w:r>
          </w:p>
        </w:tc>
      </w:tr>
    </w:tbl>
    <w:p w14:paraId="1014932B" w14:textId="77777777" w:rsidR="00281684" w:rsidRPr="00281684" w:rsidRDefault="00281684" w:rsidP="00281684">
      <w:pPr>
        <w:spacing w:after="120" w:line="288" w:lineRule="auto"/>
        <w:jc w:val="both"/>
        <w:rPr>
          <w:rFonts w:eastAsiaTheme="minorEastAsia"/>
          <w:b/>
          <w:lang w:eastAsia="ko-KR"/>
        </w:rPr>
      </w:pPr>
    </w:p>
    <w:p w14:paraId="7ECA226C" w14:textId="49DC2F3B" w:rsidR="003E3C4C" w:rsidRPr="003E3C4C" w:rsidRDefault="00676B44" w:rsidP="003E3C4C">
      <w:pPr>
        <w:pStyle w:val="Heading2"/>
        <w:spacing w:before="360"/>
      </w:pPr>
      <w:r>
        <w:t>CPU occupation time</w:t>
      </w:r>
      <w:r w:rsidR="00931478">
        <w:t xml:space="preserve"> </w:t>
      </w:r>
    </w:p>
    <w:p w14:paraId="0A6649A5" w14:textId="7E971390" w:rsidR="004F347D" w:rsidRDefault="00B46549" w:rsidP="00B46549">
      <w:pPr>
        <w:spacing w:before="240" w:line="288" w:lineRule="auto"/>
        <w:ind w:firstLine="432"/>
        <w:jc w:val="both"/>
        <w:rPr>
          <w:rFonts w:ascii="Times" w:eastAsia="DengXian" w:hAnsi="Times"/>
          <w:bCs/>
          <w:szCs w:val="24"/>
          <w:lang w:val="en-GB" w:eastAsia="zh-CN"/>
        </w:rPr>
      </w:pPr>
      <w:r>
        <w:rPr>
          <w:rFonts w:eastAsia="Batang"/>
          <w:bCs/>
          <w:lang w:val="en-GB"/>
        </w:rPr>
        <w:t>Regarding CPU occupation time, the following proposal was made in RAN1 #114 FL summary</w:t>
      </w:r>
      <w:r w:rsidR="002D5A63">
        <w:rPr>
          <w:rFonts w:eastAsia="Batang"/>
          <w:bCs/>
          <w:lang w:val="en-GB"/>
        </w:rPr>
        <w:t xml:space="preserve"> </w:t>
      </w:r>
      <w:r w:rsidR="002D5A63">
        <w:rPr>
          <w:rFonts w:eastAsia="Batang"/>
          <w:bCs/>
          <w:lang w:val="en-GB"/>
        </w:rPr>
        <w:fldChar w:fldCharType="begin"/>
      </w:r>
      <w:r w:rsidR="002D5A63">
        <w:rPr>
          <w:rFonts w:eastAsia="Batang"/>
          <w:bCs/>
          <w:lang w:val="en-GB"/>
        </w:rPr>
        <w:instrText xml:space="preserve"> REF _Ref146717707 \r \h </w:instrText>
      </w:r>
      <w:r w:rsidR="002D5A63">
        <w:rPr>
          <w:rFonts w:eastAsia="Batang"/>
          <w:bCs/>
          <w:lang w:val="en-GB"/>
        </w:rPr>
      </w:r>
      <w:r w:rsidR="002D5A63">
        <w:rPr>
          <w:rFonts w:eastAsia="Batang"/>
          <w:bCs/>
          <w:lang w:val="en-GB"/>
        </w:rPr>
        <w:fldChar w:fldCharType="separate"/>
      </w:r>
      <w:r w:rsidR="002D5A63">
        <w:rPr>
          <w:rFonts w:eastAsia="Batang"/>
          <w:bCs/>
          <w:lang w:val="en-GB"/>
        </w:rPr>
        <w:t>[9]</w:t>
      </w:r>
      <w:r w:rsidR="002D5A63">
        <w:rPr>
          <w:rFonts w:eastAsia="Batang"/>
          <w:bCs/>
          <w:lang w:val="en-GB"/>
        </w:rPr>
        <w:fldChar w:fldCharType="end"/>
      </w:r>
      <w:r w:rsidR="002D5A63">
        <w:rPr>
          <w:rFonts w:eastAsia="Batang"/>
          <w:bCs/>
          <w:lang w:val="en-GB"/>
        </w:rPr>
        <w:t>.</w:t>
      </w:r>
    </w:p>
    <w:tbl>
      <w:tblPr>
        <w:tblStyle w:val="TableGrid"/>
        <w:tblW w:w="0" w:type="auto"/>
        <w:tblLook w:val="04A0" w:firstRow="1" w:lastRow="0" w:firstColumn="1" w:lastColumn="0" w:noHBand="0" w:noVBand="1"/>
      </w:tblPr>
      <w:tblGrid>
        <w:gridCol w:w="9628"/>
      </w:tblGrid>
      <w:tr w:rsidR="003E3C4C" w14:paraId="008A7450" w14:textId="77777777" w:rsidTr="00595323">
        <w:tc>
          <w:tcPr>
            <w:tcW w:w="9628" w:type="dxa"/>
          </w:tcPr>
          <w:p w14:paraId="60222AE4" w14:textId="5D4544A5" w:rsidR="003E3C4C" w:rsidRDefault="003E3C4C" w:rsidP="00240CB4">
            <w:pPr>
              <w:spacing w:before="120" w:after="0"/>
              <w:outlineLvl w:val="3"/>
              <w:rPr>
                <w:rFonts w:ascii="Times" w:eastAsia="SimSun" w:hAnsi="Times"/>
                <w:bCs/>
                <w:iCs/>
                <w:szCs w:val="24"/>
                <w:lang w:val="en-GB"/>
              </w:rPr>
            </w:pPr>
            <w:r w:rsidRPr="004D1606">
              <w:rPr>
                <w:rFonts w:ascii="Times" w:eastAsia="SimSun" w:hAnsi="Times"/>
                <w:b/>
                <w:bCs/>
                <w:iCs/>
                <w:szCs w:val="24"/>
                <w:lang w:val="en-GB"/>
              </w:rPr>
              <w:lastRenderedPageBreak/>
              <w:t>FL4 P8-</w:t>
            </w:r>
            <w:r>
              <w:rPr>
                <w:rFonts w:ascii="Times" w:eastAsia="SimSun" w:hAnsi="Times"/>
                <w:b/>
                <w:bCs/>
                <w:iCs/>
                <w:szCs w:val="24"/>
                <w:lang w:val="en-GB"/>
              </w:rPr>
              <w:t>5</w:t>
            </w:r>
          </w:p>
          <w:p w14:paraId="01D586B5" w14:textId="77777777" w:rsidR="003E3C4C" w:rsidRDefault="003E3C4C" w:rsidP="003E3C4C">
            <w:pPr>
              <w:spacing w:after="0"/>
              <w:contextualSpacing/>
              <w:rPr>
                <w:rFonts w:ascii="Times" w:eastAsia="SimSun" w:hAnsi="Times"/>
                <w:bCs/>
                <w:iCs/>
                <w:szCs w:val="24"/>
                <w:lang w:val="en-GB"/>
              </w:rPr>
            </w:pPr>
          </w:p>
          <w:p w14:paraId="45EC12A2" w14:textId="77777777" w:rsidR="003E3C4C" w:rsidRPr="003E3C4C" w:rsidRDefault="003E3C4C" w:rsidP="003E3C4C">
            <w:pPr>
              <w:spacing w:after="0"/>
              <w:contextualSpacing/>
              <w:rPr>
                <w:rFonts w:ascii="Times" w:eastAsia="SimSun" w:hAnsi="Times"/>
                <w:bCs/>
                <w:iCs/>
                <w:szCs w:val="24"/>
                <w:lang w:val="fr-FR"/>
              </w:rPr>
            </w:pPr>
            <w:r w:rsidRPr="003E3C4C">
              <w:rPr>
                <w:rFonts w:ascii="Times" w:eastAsia="SimSun" w:hAnsi="Times"/>
                <w:bCs/>
                <w:iCs/>
                <w:szCs w:val="24"/>
                <w:lang w:val="fr-FR"/>
              </w:rPr>
              <w:t>For CPU occupation time</w:t>
            </w:r>
            <w:r w:rsidRPr="003E3C4C">
              <w:rPr>
                <w:rFonts w:ascii="Times" w:eastAsia="SimSun" w:hAnsi="Times" w:hint="eastAsia"/>
                <w:bCs/>
                <w:iCs/>
                <w:szCs w:val="24"/>
                <w:lang w:val="fr-FR"/>
              </w:rPr>
              <w:t>,</w:t>
            </w:r>
            <w:r w:rsidRPr="003E3C4C">
              <w:rPr>
                <w:rFonts w:ascii="Times" w:eastAsia="SimSun" w:hAnsi="Times"/>
                <w:bCs/>
                <w:iCs/>
                <w:szCs w:val="24"/>
                <w:lang w:val="fr-FR"/>
              </w:rPr>
              <w:t xml:space="preserve"> discuss the following determination</w:t>
            </w:r>
          </w:p>
          <w:p w14:paraId="0C93A9F2" w14:textId="77777777" w:rsidR="003E3C4C" w:rsidRPr="003E3C4C" w:rsidRDefault="003E3C4C" w:rsidP="00F85DC7">
            <w:pPr>
              <w:numPr>
                <w:ilvl w:val="1"/>
                <w:numId w:val="17"/>
              </w:numPr>
              <w:spacing w:after="0"/>
              <w:contextualSpacing/>
              <w:rPr>
                <w:rFonts w:ascii="Times" w:eastAsia="SimSun" w:hAnsi="Times"/>
                <w:bCs/>
                <w:iCs/>
                <w:szCs w:val="24"/>
                <w:lang w:val="fr-FR"/>
              </w:rPr>
            </w:pPr>
            <w:r w:rsidRPr="003E3C4C">
              <w:rPr>
                <w:rFonts w:ascii="Times" w:eastAsia="SimSun" w:hAnsi="Times"/>
                <w:bCs/>
                <w:iCs/>
                <w:szCs w:val="24"/>
                <w:lang w:val="fr-FR"/>
              </w:rPr>
              <w:t xml:space="preserve">A periodic CSI report with L </w:t>
            </w:r>
            <w:r w:rsidRPr="003E3C4C">
              <w:rPr>
                <w:rFonts w:ascii="Times" w:eastAsia="SimSun" w:hAnsi="Times" w:hint="eastAsia"/>
                <w:bCs/>
                <w:iCs/>
                <w:szCs w:val="24"/>
                <w:lang w:val="fr-FR"/>
              </w:rPr>
              <w:t>sub-</w:t>
            </w:r>
            <w:r w:rsidRPr="003E3C4C">
              <w:rPr>
                <w:rFonts w:ascii="Times" w:eastAsia="SimSun" w:hAnsi="Times"/>
                <w:bCs/>
                <w:iCs/>
                <w:szCs w:val="24"/>
                <w:lang w:val="fr-FR"/>
              </w:rPr>
              <w:t>configs,</w:t>
            </w:r>
          </w:p>
          <w:p w14:paraId="17EB5B45" w14:textId="77777777" w:rsidR="003E3C4C" w:rsidRPr="003E3C4C" w:rsidRDefault="003E3C4C" w:rsidP="00F85DC7">
            <w:pPr>
              <w:numPr>
                <w:ilvl w:val="1"/>
                <w:numId w:val="18"/>
              </w:numPr>
              <w:spacing w:after="0"/>
              <w:contextualSpacing/>
              <w:rPr>
                <w:rFonts w:ascii="Times" w:eastAsia="SimSun" w:hAnsi="Times"/>
                <w:bCs/>
                <w:iCs/>
                <w:szCs w:val="24"/>
                <w:lang w:val="en-GB"/>
              </w:rPr>
            </w:pPr>
            <w:r w:rsidRPr="003E3C4C">
              <w:rPr>
                <w:rFonts w:ascii="Times" w:eastAsia="SimSun" w:hAnsi="Times"/>
                <w:bCs/>
                <w:iCs/>
                <w:szCs w:val="24"/>
                <w:lang w:val="en-GB"/>
              </w:rPr>
              <w:t>occupies CPU(s) from the first symbol the earliest RS resource for channel or interference measurement within L configured sub-configs, until the last symbol of the configured PUSCH/PUCCH carrying the report.</w:t>
            </w:r>
          </w:p>
          <w:p w14:paraId="3B191BF1" w14:textId="77777777" w:rsidR="003E3C4C" w:rsidRPr="003E3C4C" w:rsidRDefault="003E3C4C" w:rsidP="00F85DC7">
            <w:pPr>
              <w:numPr>
                <w:ilvl w:val="1"/>
                <w:numId w:val="17"/>
              </w:numPr>
              <w:spacing w:after="0"/>
              <w:contextualSpacing/>
              <w:rPr>
                <w:rFonts w:ascii="Times" w:eastAsia="SimSun" w:hAnsi="Times"/>
                <w:bCs/>
                <w:iCs/>
                <w:szCs w:val="24"/>
                <w:lang w:val="fr-FR"/>
              </w:rPr>
            </w:pPr>
            <w:r w:rsidRPr="003E3C4C">
              <w:rPr>
                <w:rFonts w:ascii="Times" w:eastAsia="SimSun" w:hAnsi="Times"/>
                <w:bCs/>
                <w:iCs/>
                <w:szCs w:val="24"/>
                <w:lang w:val="fr-FR"/>
              </w:rPr>
              <w:t xml:space="preserve">An aperiodic CSI report with </w:t>
            </w:r>
            <w:r w:rsidRPr="003E3C4C">
              <w:rPr>
                <w:rFonts w:ascii="Times" w:eastAsia="SimSun" w:hAnsi="Times" w:hint="eastAsia"/>
                <w:bCs/>
                <w:iCs/>
                <w:szCs w:val="24"/>
                <w:lang w:val="fr-FR"/>
              </w:rPr>
              <w:t>sub-</w:t>
            </w:r>
            <w:r w:rsidRPr="003E3C4C">
              <w:rPr>
                <w:rFonts w:ascii="Times" w:eastAsia="SimSun" w:hAnsi="Times"/>
                <w:bCs/>
                <w:iCs/>
                <w:szCs w:val="24"/>
                <w:lang w:val="fr-FR"/>
              </w:rPr>
              <w:t>config(s),</w:t>
            </w:r>
            <w:r w:rsidRPr="003E3C4C">
              <w:rPr>
                <w:rFonts w:ascii="Times" w:eastAsia="SimSun" w:hAnsi="Times" w:hint="eastAsia"/>
                <w:bCs/>
                <w:iCs/>
                <w:szCs w:val="24"/>
                <w:lang w:val="fr-FR"/>
              </w:rPr>
              <w:t xml:space="preserve"> </w:t>
            </w:r>
          </w:p>
          <w:p w14:paraId="4D51B707" w14:textId="77777777" w:rsidR="003E3C4C" w:rsidRPr="003E3C4C" w:rsidRDefault="003E3C4C" w:rsidP="00F85DC7">
            <w:pPr>
              <w:numPr>
                <w:ilvl w:val="1"/>
                <w:numId w:val="18"/>
              </w:numPr>
              <w:spacing w:after="0"/>
              <w:contextualSpacing/>
              <w:rPr>
                <w:rFonts w:ascii="Times" w:eastAsia="SimSun" w:hAnsi="Times"/>
                <w:bCs/>
                <w:iCs/>
                <w:szCs w:val="24"/>
                <w:lang w:val="en-GB"/>
              </w:rPr>
            </w:pPr>
            <w:r w:rsidRPr="003E3C4C">
              <w:rPr>
                <w:rFonts w:ascii="Times" w:eastAsia="SimSun" w:hAnsi="Times"/>
                <w:bCs/>
                <w:iCs/>
                <w:szCs w:val="24"/>
                <w:lang w:val="en-GB"/>
              </w:rPr>
              <w:t>occupies CPU(s) from the first symbol after the PDCCH triggering the CSI report until the last symbol of the scheduled PUSCH carrying the report.</w:t>
            </w:r>
          </w:p>
          <w:p w14:paraId="52E77683" w14:textId="77777777" w:rsidR="003E3C4C" w:rsidRPr="003E3C4C" w:rsidRDefault="003E3C4C" w:rsidP="00F85DC7">
            <w:pPr>
              <w:numPr>
                <w:ilvl w:val="1"/>
                <w:numId w:val="17"/>
              </w:numPr>
              <w:spacing w:after="0"/>
              <w:contextualSpacing/>
              <w:rPr>
                <w:rFonts w:ascii="Times" w:eastAsia="SimSun" w:hAnsi="Times"/>
                <w:bCs/>
                <w:iCs/>
                <w:szCs w:val="24"/>
                <w:lang w:val="fr-FR"/>
              </w:rPr>
            </w:pPr>
            <w:r w:rsidRPr="003E3C4C">
              <w:rPr>
                <w:rFonts w:ascii="Times" w:eastAsia="SimSun" w:hAnsi="Times"/>
                <w:bCs/>
                <w:iCs/>
                <w:szCs w:val="24"/>
                <w:lang w:val="fr-FR"/>
              </w:rPr>
              <w:t xml:space="preserve">An initial semi-persistent CSI report on </w:t>
            </w:r>
            <w:proofErr w:type="gramStart"/>
            <w:r w:rsidRPr="003E3C4C">
              <w:rPr>
                <w:rFonts w:ascii="Times" w:eastAsia="SimSun" w:hAnsi="Times"/>
                <w:bCs/>
                <w:iCs/>
                <w:szCs w:val="24"/>
                <w:lang w:val="fr-FR"/>
              </w:rPr>
              <w:t>PUSCH ,</w:t>
            </w:r>
            <w:proofErr w:type="gramEnd"/>
          </w:p>
          <w:p w14:paraId="14BA59CE" w14:textId="77777777" w:rsidR="003E3C4C" w:rsidRPr="003E3C4C" w:rsidRDefault="003E3C4C" w:rsidP="00F85DC7">
            <w:pPr>
              <w:numPr>
                <w:ilvl w:val="1"/>
                <w:numId w:val="18"/>
              </w:numPr>
              <w:spacing w:after="0"/>
              <w:contextualSpacing/>
              <w:rPr>
                <w:rFonts w:ascii="Times" w:eastAsia="SimSun" w:hAnsi="Times"/>
                <w:bCs/>
                <w:iCs/>
                <w:szCs w:val="24"/>
                <w:lang w:val="en-GB"/>
              </w:rPr>
            </w:pPr>
            <w:r w:rsidRPr="003E3C4C">
              <w:rPr>
                <w:rFonts w:ascii="Times" w:eastAsia="SimSun" w:hAnsi="Times"/>
                <w:bCs/>
                <w:iCs/>
                <w:szCs w:val="24"/>
                <w:lang w:val="en-GB"/>
              </w:rPr>
              <w:t>occupies CPU(s) from the first symbol after the PDCCH triggering the CSI report until the last symbol of the scheduled PUSCH carrying the report.</w:t>
            </w:r>
          </w:p>
          <w:p w14:paraId="4C1401FC" w14:textId="77777777" w:rsidR="003E3C4C" w:rsidRPr="003E3C4C" w:rsidRDefault="003E3C4C" w:rsidP="00F85DC7">
            <w:pPr>
              <w:numPr>
                <w:ilvl w:val="1"/>
                <w:numId w:val="17"/>
              </w:numPr>
              <w:spacing w:after="0"/>
              <w:contextualSpacing/>
              <w:rPr>
                <w:rFonts w:ascii="Times" w:eastAsia="SimSun" w:hAnsi="Times"/>
                <w:bCs/>
                <w:iCs/>
                <w:szCs w:val="24"/>
                <w:lang w:val="fr-FR"/>
              </w:rPr>
            </w:pPr>
            <w:r w:rsidRPr="003E3C4C">
              <w:rPr>
                <w:rFonts w:ascii="Times" w:eastAsia="SimSun" w:hAnsi="Times"/>
                <w:bCs/>
                <w:iCs/>
                <w:szCs w:val="24"/>
                <w:lang w:val="fr-FR"/>
              </w:rPr>
              <w:t>A semi-persistent CSI report on PUSCH (excluding an initial semi-persistent CSI report on PUSCH after the PDCCH triggering the report)</w:t>
            </w:r>
          </w:p>
          <w:p w14:paraId="369D0BB2" w14:textId="77777777" w:rsidR="003E3C4C" w:rsidRPr="003E3C4C" w:rsidRDefault="003E3C4C" w:rsidP="00F85DC7">
            <w:pPr>
              <w:numPr>
                <w:ilvl w:val="1"/>
                <w:numId w:val="18"/>
              </w:numPr>
              <w:spacing w:after="0"/>
              <w:contextualSpacing/>
              <w:rPr>
                <w:rFonts w:ascii="Times" w:eastAsia="SimSun" w:hAnsi="Times"/>
                <w:bCs/>
                <w:iCs/>
                <w:szCs w:val="24"/>
                <w:lang w:val="en-GB"/>
              </w:rPr>
            </w:pPr>
            <w:r w:rsidRPr="003E3C4C">
              <w:rPr>
                <w:rFonts w:ascii="Times" w:eastAsia="SimSun" w:hAnsi="Times"/>
                <w:bCs/>
                <w:iCs/>
                <w:szCs w:val="24"/>
                <w:lang w:val="en-GB"/>
              </w:rPr>
              <w:t>occupies CPU(s) from the first symbol of the earliest one of each CSI-RS/CSI-IM/SSB resource for channel or interference measurement within N activated sub-configs, until the last symbol of the configured PUSCH/PUCCH carrying the report.</w:t>
            </w:r>
          </w:p>
          <w:p w14:paraId="41D67BC3" w14:textId="77777777" w:rsidR="003E3C4C" w:rsidRPr="003E3C4C" w:rsidRDefault="003E3C4C" w:rsidP="00F85DC7">
            <w:pPr>
              <w:numPr>
                <w:ilvl w:val="1"/>
                <w:numId w:val="17"/>
              </w:numPr>
              <w:spacing w:after="0"/>
              <w:contextualSpacing/>
              <w:rPr>
                <w:rFonts w:ascii="Times" w:eastAsia="SimSun" w:hAnsi="Times"/>
                <w:bCs/>
                <w:iCs/>
                <w:szCs w:val="24"/>
                <w:lang w:val="fr-FR"/>
              </w:rPr>
            </w:pPr>
            <w:r w:rsidRPr="003E3C4C">
              <w:rPr>
                <w:rFonts w:ascii="Times" w:eastAsia="SimSun" w:hAnsi="Times"/>
                <w:bCs/>
                <w:iCs/>
                <w:szCs w:val="24"/>
                <w:lang w:val="fr-FR"/>
              </w:rPr>
              <w:t>A semi-persistent CSI report on PUCCH,</w:t>
            </w:r>
          </w:p>
          <w:p w14:paraId="706F604A" w14:textId="77777777" w:rsidR="003E3C4C" w:rsidRDefault="003E3C4C" w:rsidP="00F85DC7">
            <w:pPr>
              <w:numPr>
                <w:ilvl w:val="1"/>
                <w:numId w:val="18"/>
              </w:numPr>
              <w:spacing w:after="120"/>
              <w:ind w:left="1556" w:hanging="418"/>
              <w:contextualSpacing/>
              <w:rPr>
                <w:rFonts w:ascii="Times" w:eastAsia="SimSun" w:hAnsi="Times"/>
                <w:bCs/>
                <w:iCs/>
                <w:szCs w:val="24"/>
                <w:lang w:val="en-GB"/>
              </w:rPr>
            </w:pPr>
            <w:r w:rsidRPr="003E3C4C">
              <w:rPr>
                <w:rFonts w:ascii="Times" w:eastAsia="SimSun" w:hAnsi="Times"/>
                <w:bCs/>
                <w:iCs/>
                <w:szCs w:val="24"/>
                <w:lang w:val="en-GB"/>
              </w:rPr>
              <w:t>occupies CPU(s) from the first symbol of the earliest one of each CSI-RS/CSI-IM/SSB resource for channel or interference measurement within L configured sub-configs, until the last symbol of the configured PUSCH/PUCCH carrying the report.</w:t>
            </w:r>
          </w:p>
          <w:p w14:paraId="72FA1F2A" w14:textId="7F4E0DAB" w:rsidR="00B46549" w:rsidRPr="003E3C4C" w:rsidRDefault="00B46549" w:rsidP="00B46549">
            <w:pPr>
              <w:spacing w:after="120"/>
              <w:contextualSpacing/>
              <w:rPr>
                <w:rFonts w:ascii="Times" w:eastAsia="SimSun" w:hAnsi="Times"/>
                <w:bCs/>
                <w:iCs/>
                <w:szCs w:val="24"/>
                <w:lang w:val="en-GB"/>
              </w:rPr>
            </w:pPr>
          </w:p>
        </w:tc>
      </w:tr>
    </w:tbl>
    <w:p w14:paraId="4FCBAEDB" w14:textId="26B42389" w:rsidR="00676B44" w:rsidRDefault="00676B44" w:rsidP="00676B44">
      <w:pPr>
        <w:spacing w:before="240" w:line="288" w:lineRule="auto"/>
        <w:ind w:firstLine="432"/>
        <w:jc w:val="both"/>
        <w:rPr>
          <w:rFonts w:ascii="Times" w:eastAsia="Batang" w:hAnsi="Times"/>
          <w:bCs/>
          <w:lang w:eastAsia="zh-CN"/>
        </w:rPr>
      </w:pPr>
      <w:r>
        <w:rPr>
          <w:rFonts w:ascii="Times" w:eastAsia="Batang" w:hAnsi="Times"/>
          <w:bCs/>
          <w:lang w:eastAsia="zh-CN"/>
        </w:rPr>
        <w:t>In the case of</w:t>
      </w:r>
      <w:r w:rsidR="002075FB">
        <w:rPr>
          <w:rFonts w:ascii="Times" w:eastAsia="Batang" w:hAnsi="Times"/>
          <w:bCs/>
          <w:lang w:eastAsia="zh-CN"/>
        </w:rPr>
        <w:t xml:space="preserve"> a CSI report with sub-configurations</w:t>
      </w:r>
      <w:r>
        <w:rPr>
          <w:rFonts w:ascii="Times" w:eastAsia="Batang" w:hAnsi="Times"/>
          <w:bCs/>
          <w:lang w:eastAsia="zh-CN"/>
        </w:rPr>
        <w:t xml:space="preserve">, the corresponding CPU occupation time needs to be clarified. </w:t>
      </w:r>
      <w:r>
        <w:rPr>
          <w:rFonts w:eastAsia="SimSun"/>
          <w:lang w:eastAsia="zh-CN"/>
        </w:rPr>
        <w:t xml:space="preserve">Based on the description in </w:t>
      </w:r>
      <w:r w:rsidR="002075FB">
        <w:rPr>
          <w:rFonts w:eastAsia="SimSun"/>
          <w:lang w:eastAsia="zh-CN"/>
        </w:rPr>
        <w:t xml:space="preserve">Rel-17 </w:t>
      </w:r>
      <w:r w:rsidR="00EA28E3">
        <w:rPr>
          <w:rFonts w:eastAsia="SimSun"/>
          <w:lang w:eastAsia="zh-CN"/>
        </w:rPr>
        <w:t>TS 38.214</w:t>
      </w:r>
      <w:r w:rsidR="002D5A63">
        <w:rPr>
          <w:rFonts w:eastAsia="SimSun"/>
          <w:lang w:eastAsia="zh-CN"/>
        </w:rPr>
        <w:t xml:space="preserve"> </w:t>
      </w:r>
      <w:r w:rsidR="002D5A63">
        <w:rPr>
          <w:rFonts w:eastAsia="SimSun"/>
          <w:lang w:eastAsia="zh-CN"/>
        </w:rPr>
        <w:fldChar w:fldCharType="begin"/>
      </w:r>
      <w:r w:rsidR="002D5A63">
        <w:rPr>
          <w:rFonts w:eastAsia="SimSun"/>
          <w:lang w:eastAsia="zh-CN"/>
        </w:rPr>
        <w:instrText xml:space="preserve"> REF _Ref146722629 \r \h </w:instrText>
      </w:r>
      <w:r w:rsidR="002D5A63">
        <w:rPr>
          <w:rFonts w:eastAsia="SimSun"/>
          <w:lang w:eastAsia="zh-CN"/>
        </w:rPr>
      </w:r>
      <w:r w:rsidR="002D5A63">
        <w:rPr>
          <w:rFonts w:eastAsia="SimSun"/>
          <w:lang w:eastAsia="zh-CN"/>
        </w:rPr>
        <w:fldChar w:fldCharType="separate"/>
      </w:r>
      <w:r w:rsidR="002D5A63">
        <w:rPr>
          <w:rFonts w:eastAsia="SimSun"/>
          <w:lang w:eastAsia="zh-CN"/>
        </w:rPr>
        <w:t>[8]</w:t>
      </w:r>
      <w:r w:rsidR="002D5A63">
        <w:rPr>
          <w:rFonts w:eastAsia="SimSun"/>
          <w:lang w:eastAsia="zh-CN"/>
        </w:rPr>
        <w:fldChar w:fldCharType="end"/>
      </w:r>
      <w:r>
        <w:rPr>
          <w:rFonts w:eastAsia="SimSun"/>
          <w:lang w:eastAsia="zh-CN"/>
        </w:rPr>
        <w:t xml:space="preserve">, </w:t>
      </w:r>
      <w:r w:rsidR="002075FB">
        <w:rPr>
          <w:rFonts w:eastAsia="SimSun"/>
          <w:lang w:eastAsia="zh-CN"/>
        </w:rPr>
        <w:t xml:space="preserve">the </w:t>
      </w:r>
      <w:r>
        <w:rPr>
          <w:rFonts w:ascii="Times" w:eastAsia="Batang" w:hAnsi="Times"/>
          <w:bCs/>
          <w:lang w:eastAsia="zh-CN"/>
        </w:rPr>
        <w:t>CPU occupation time</w:t>
      </w:r>
      <w:r>
        <w:rPr>
          <w:rFonts w:eastAsia="SimSun"/>
          <w:lang w:eastAsia="zh-CN"/>
        </w:rPr>
        <w:t xml:space="preserve"> is associated with the </w:t>
      </w:r>
      <w:r>
        <w:t xml:space="preserve">earliest measurement occasion among the </w:t>
      </w:r>
      <w:r w:rsidRPr="00072A9A">
        <w:t>CSI-RS/CSI-IM resource for channel or interference measurement</w:t>
      </w:r>
      <w:r w:rsidRPr="00072A9A">
        <w:rPr>
          <w:rFonts w:eastAsia="SimSun"/>
          <w:lang w:eastAsia="zh-CN"/>
        </w:rPr>
        <w:t>.</w:t>
      </w:r>
      <w:r>
        <w:rPr>
          <w:rFonts w:eastAsia="SimSun"/>
          <w:lang w:eastAsia="zh-CN"/>
        </w:rPr>
        <w:t xml:space="preserve"> In the case of </w:t>
      </w:r>
      <w:r w:rsidR="007619BD">
        <w:rPr>
          <w:rFonts w:eastAsia="SimSun"/>
          <w:lang w:eastAsia="zh-CN"/>
        </w:rPr>
        <w:t>CSI report with sub-configurations</w:t>
      </w:r>
      <w:r>
        <w:rPr>
          <w:rFonts w:eastAsia="SimSun"/>
          <w:lang w:eastAsia="zh-CN"/>
        </w:rPr>
        <w:t xml:space="preserve">, those CSI-RS or CSI-IM </w:t>
      </w:r>
      <w:r w:rsidR="007619BD">
        <w:rPr>
          <w:rFonts w:eastAsia="SimSun"/>
          <w:lang w:eastAsia="zh-CN"/>
        </w:rPr>
        <w:t>shall correspond</w:t>
      </w:r>
      <w:r>
        <w:rPr>
          <w:rFonts w:eastAsia="SimSun"/>
          <w:lang w:eastAsia="zh-CN"/>
        </w:rPr>
        <w:t xml:space="preserve"> to the N </w:t>
      </w:r>
      <w:r w:rsidR="007619BD">
        <w:rPr>
          <w:rFonts w:eastAsia="SimSun"/>
          <w:lang w:eastAsia="zh-CN"/>
        </w:rPr>
        <w:t xml:space="preserve">triggered </w:t>
      </w:r>
      <w:r>
        <w:rPr>
          <w:rFonts w:eastAsia="SimSun"/>
          <w:lang w:eastAsia="zh-CN"/>
        </w:rPr>
        <w:t xml:space="preserve">sub-configurations (i.e., the earliest of </w:t>
      </w:r>
      <w:r w:rsidRPr="00072A9A">
        <w:rPr>
          <w:rFonts w:eastAsia="SimSun"/>
          <w:lang w:eastAsia="zh-CN"/>
        </w:rPr>
        <w:t>CSI-RS/CSI-IM resource for channel or interference measurement</w:t>
      </w:r>
      <w:r>
        <w:rPr>
          <w:rFonts w:eastAsia="SimSun"/>
          <w:lang w:eastAsia="zh-CN"/>
        </w:rPr>
        <w:t xml:space="preserve"> for all </w:t>
      </w:r>
      <w:r w:rsidRPr="007619BD">
        <w:rPr>
          <w:rFonts w:eastAsia="SimSun"/>
          <w:i/>
          <w:lang w:eastAsia="zh-CN"/>
        </w:rPr>
        <w:t>N</w:t>
      </w:r>
      <w:r>
        <w:rPr>
          <w:rFonts w:eastAsia="SimSun"/>
          <w:lang w:eastAsia="zh-CN"/>
        </w:rPr>
        <w:t xml:space="preserve"> sub-configuratio</w:t>
      </w:r>
      <w:r w:rsidRPr="004C612F">
        <w:rPr>
          <w:rFonts w:eastAsia="SimSun"/>
          <w:lang w:eastAsia="zh-CN"/>
        </w:rPr>
        <w:t>ns</w:t>
      </w:r>
      <w:r w:rsidR="00F63E0D" w:rsidRPr="004C612F">
        <w:rPr>
          <w:rFonts w:eastAsia="SimSun"/>
          <w:lang w:eastAsia="zh-CN"/>
        </w:rPr>
        <w:t xml:space="preserve">, and </w:t>
      </w:r>
      <w:r w:rsidR="00F63E0D" w:rsidRPr="007619BD">
        <w:rPr>
          <w:rFonts w:eastAsiaTheme="minorEastAsia"/>
          <w:i/>
          <w:lang w:eastAsia="ko-KR"/>
        </w:rPr>
        <w:t>N</w:t>
      </w:r>
      <w:r w:rsidR="00F63E0D" w:rsidRPr="004C612F">
        <w:rPr>
          <w:rFonts w:eastAsiaTheme="minorEastAsia"/>
          <w:lang w:eastAsia="ko-KR"/>
        </w:rPr>
        <w:t xml:space="preserve"> = </w:t>
      </w:r>
      <w:r w:rsidR="00F63E0D" w:rsidRPr="007619BD">
        <w:rPr>
          <w:rFonts w:eastAsiaTheme="minorEastAsia"/>
          <w:i/>
          <w:lang w:eastAsia="ko-KR"/>
        </w:rPr>
        <w:t>L</w:t>
      </w:r>
      <w:r w:rsidR="00F63E0D" w:rsidRPr="004C612F">
        <w:rPr>
          <w:rFonts w:eastAsiaTheme="minorEastAsia"/>
          <w:lang w:eastAsia="ko-KR"/>
        </w:rPr>
        <w:t xml:space="preserve"> in the case of periodic CSI report</w:t>
      </w:r>
      <w:r w:rsidRPr="004C612F">
        <w:rPr>
          <w:rFonts w:eastAsia="SimSun"/>
          <w:lang w:eastAsia="zh-CN"/>
        </w:rPr>
        <w:t>). M</w:t>
      </w:r>
      <w:r>
        <w:rPr>
          <w:rFonts w:eastAsia="SimSun"/>
          <w:lang w:eastAsia="zh-CN"/>
        </w:rPr>
        <w:t xml:space="preserve">oreover, in the case of </w:t>
      </w:r>
      <w:r w:rsidR="00EA28E3">
        <w:rPr>
          <w:rFonts w:eastAsia="SimSun"/>
          <w:lang w:eastAsia="zh-CN"/>
        </w:rPr>
        <w:t xml:space="preserve">Type </w:t>
      </w:r>
      <w:r>
        <w:rPr>
          <w:rFonts w:eastAsia="SimSun"/>
          <w:lang w:eastAsia="zh-CN"/>
        </w:rPr>
        <w:t>2</w:t>
      </w:r>
      <w:r w:rsidR="00EA28E3">
        <w:rPr>
          <w:rFonts w:eastAsia="SimSun"/>
          <w:lang w:eastAsia="zh-CN"/>
        </w:rPr>
        <w:t xml:space="preserve"> SD</w:t>
      </w:r>
      <w:r>
        <w:rPr>
          <w:rFonts w:eastAsia="SimSun"/>
          <w:lang w:eastAsia="zh-CN"/>
        </w:rPr>
        <w:t xml:space="preserve"> adaptation, those CSI-RS and </w:t>
      </w:r>
      <w:r w:rsidRPr="008638A0">
        <w:rPr>
          <w:rFonts w:eastAsia="SimSun"/>
          <w:lang w:eastAsia="zh-CN"/>
        </w:rPr>
        <w:t>CSI-IM</w:t>
      </w:r>
      <w:r>
        <w:rPr>
          <w:rFonts w:eastAsia="SimSun"/>
          <w:lang w:eastAsia="zh-CN"/>
        </w:rPr>
        <w:t xml:space="preserve"> are the resources referred by the corresponding sub-configurations (i.e., the resources referred based on </w:t>
      </w:r>
      <w:r w:rsidR="007619BD">
        <w:rPr>
          <w:rFonts w:eastAsia="SimSun"/>
          <w:lang w:eastAsia="zh-CN"/>
        </w:rPr>
        <w:t>lists of</w:t>
      </w:r>
      <w:r>
        <w:rPr>
          <w:rFonts w:eastAsia="SimSun"/>
          <w:lang w:eastAsia="zh-CN"/>
        </w:rPr>
        <w:t xml:space="preserve"> CSI-RS IDs provided by the sub-configurations).</w:t>
      </w:r>
      <w:r w:rsidR="004C612F">
        <w:rPr>
          <w:rFonts w:eastAsia="SimSun"/>
          <w:lang w:eastAsia="zh-CN"/>
        </w:rPr>
        <w:t xml:space="preserve"> </w:t>
      </w:r>
    </w:p>
    <w:p w14:paraId="13B96348" w14:textId="77777777" w:rsidR="000C47C9" w:rsidRDefault="00676B44" w:rsidP="000C47C9">
      <w:pPr>
        <w:spacing w:before="240" w:line="288" w:lineRule="auto"/>
        <w:ind w:firstLine="432"/>
        <w:jc w:val="both"/>
        <w:rPr>
          <w:rFonts w:eastAsiaTheme="minorEastAsia"/>
          <w:b/>
          <w:lang w:eastAsia="ko-KR"/>
        </w:rPr>
      </w:pPr>
      <w:r w:rsidRPr="00C63509">
        <w:rPr>
          <w:rFonts w:eastAsiaTheme="minorEastAsia"/>
          <w:b/>
          <w:bCs/>
          <w:lang w:eastAsia="ko-KR"/>
        </w:rPr>
        <w:t>P</w:t>
      </w:r>
      <w:r w:rsidRPr="00752CE5">
        <w:rPr>
          <w:rFonts w:eastAsiaTheme="minorEastAsia"/>
          <w:b/>
          <w:bCs/>
          <w:lang w:eastAsia="ko-KR"/>
        </w:rPr>
        <w:t xml:space="preserve">roposal </w:t>
      </w:r>
      <w:r w:rsidR="00F14756">
        <w:rPr>
          <w:rFonts w:eastAsiaTheme="minorEastAsia"/>
          <w:b/>
          <w:bCs/>
          <w:lang w:eastAsia="ko-KR"/>
        </w:rPr>
        <w:t>14</w:t>
      </w:r>
      <w:r w:rsidRPr="00752CE5">
        <w:rPr>
          <w:rFonts w:eastAsiaTheme="minorEastAsia"/>
          <w:b/>
          <w:bCs/>
          <w:lang w:eastAsia="ko-KR"/>
        </w:rPr>
        <w:t xml:space="preserve">: </w:t>
      </w:r>
      <w:r w:rsidRPr="00752CE5">
        <w:rPr>
          <w:rFonts w:eastAsia="Batang"/>
          <w:b/>
          <w:lang w:val="en-GB" w:eastAsia="x-none"/>
        </w:rPr>
        <w:t>For</w:t>
      </w:r>
      <w:r w:rsidRPr="00752CE5">
        <w:rPr>
          <w:rFonts w:eastAsia="Batang"/>
          <w:b/>
          <w:lang w:val="en-GB"/>
        </w:rPr>
        <w:t xml:space="preserve"> a </w:t>
      </w:r>
      <w:r w:rsidRPr="00752CE5">
        <w:rPr>
          <w:rFonts w:eastAsia="Batang"/>
          <w:b/>
          <w:i/>
          <w:iCs/>
          <w:lang w:val="en-GB"/>
        </w:rPr>
        <w:t>CSI-ReportConfig</w:t>
      </w:r>
      <w:r w:rsidRPr="00752CE5">
        <w:rPr>
          <w:rFonts w:eastAsia="Batang"/>
          <w:b/>
          <w:lang w:val="en-GB"/>
        </w:rPr>
        <w:t xml:space="preserve"> with sub-configurations, </w:t>
      </w:r>
      <w:r>
        <w:rPr>
          <w:rFonts w:eastAsia="Batang"/>
          <w:b/>
          <w:lang w:val="en-GB"/>
        </w:rPr>
        <w:t xml:space="preserve">the determination of CPU occupation time </w:t>
      </w:r>
      <w:r w:rsidR="00360FB5">
        <w:rPr>
          <w:rFonts w:eastAsia="Batang"/>
          <w:b/>
          <w:lang w:val="en-GB"/>
        </w:rPr>
        <w:t>is</w:t>
      </w:r>
      <w:r>
        <w:rPr>
          <w:rFonts w:eastAsia="Batang"/>
          <w:b/>
          <w:lang w:val="en-GB"/>
        </w:rPr>
        <w:t xml:space="preserve"> based on </w:t>
      </w:r>
      <w:r w:rsidRPr="002705A5">
        <w:rPr>
          <w:b/>
        </w:rPr>
        <w:t>CSI-RS/CSI-IM</w:t>
      </w:r>
      <w:r w:rsidRPr="009B126B">
        <w:rPr>
          <w:b/>
        </w:rPr>
        <w:t xml:space="preserve"> </w:t>
      </w:r>
      <w:r w:rsidRPr="002705A5">
        <w:rPr>
          <w:b/>
        </w:rPr>
        <w:t xml:space="preserve">for channel or interference measurement </w:t>
      </w:r>
      <w:r w:rsidR="00360FB5">
        <w:rPr>
          <w:b/>
        </w:rPr>
        <w:t xml:space="preserve">referred by </w:t>
      </w:r>
      <w:r w:rsidRPr="009B126B">
        <w:rPr>
          <w:b/>
        </w:rPr>
        <w:t>all</w:t>
      </w:r>
      <w:r w:rsidR="00360FB5">
        <w:rPr>
          <w:b/>
        </w:rPr>
        <w:t xml:space="preserve"> the</w:t>
      </w:r>
      <w:r w:rsidRPr="009B126B">
        <w:rPr>
          <w:b/>
        </w:rPr>
        <w:t xml:space="preserve"> </w:t>
      </w:r>
      <w:r w:rsidRPr="00360FB5">
        <w:rPr>
          <w:b/>
          <w:i/>
        </w:rPr>
        <w:t>N</w:t>
      </w:r>
      <w:r w:rsidRPr="009B126B">
        <w:rPr>
          <w:b/>
        </w:rPr>
        <w:t xml:space="preserve"> </w:t>
      </w:r>
      <w:r w:rsidR="00360FB5">
        <w:rPr>
          <w:b/>
        </w:rPr>
        <w:t xml:space="preserve">triggered </w:t>
      </w:r>
      <w:r w:rsidRPr="009B126B">
        <w:rPr>
          <w:b/>
        </w:rPr>
        <w:t>sub-configurations</w:t>
      </w:r>
      <w:r w:rsidR="00360FB5">
        <w:rPr>
          <w:rFonts w:eastAsia="Batang"/>
          <w:b/>
          <w:lang w:val="en-GB"/>
        </w:rPr>
        <w:t xml:space="preserve">, where </w:t>
      </w:r>
      <w:r w:rsidR="00F63E0D" w:rsidRPr="00360FB5">
        <w:rPr>
          <w:rFonts w:eastAsiaTheme="minorEastAsia"/>
          <w:b/>
          <w:i/>
          <w:lang w:eastAsia="ko-KR"/>
        </w:rPr>
        <w:t>N</w:t>
      </w:r>
      <w:r w:rsidR="00F63E0D">
        <w:rPr>
          <w:rFonts w:eastAsiaTheme="minorEastAsia"/>
          <w:b/>
          <w:lang w:eastAsia="ko-KR"/>
        </w:rPr>
        <w:t xml:space="preserve"> = </w:t>
      </w:r>
      <w:r w:rsidR="00F63E0D" w:rsidRPr="00360FB5">
        <w:rPr>
          <w:rFonts w:eastAsiaTheme="minorEastAsia"/>
          <w:b/>
          <w:i/>
          <w:lang w:eastAsia="ko-KR"/>
        </w:rPr>
        <w:t>L</w:t>
      </w:r>
      <w:r w:rsidR="00F63E0D">
        <w:rPr>
          <w:rFonts w:eastAsiaTheme="minorEastAsia"/>
          <w:b/>
          <w:lang w:eastAsia="ko-KR"/>
        </w:rPr>
        <w:t xml:space="preserve"> </w:t>
      </w:r>
      <w:r w:rsidR="00360FB5">
        <w:rPr>
          <w:rFonts w:eastAsiaTheme="minorEastAsia"/>
          <w:b/>
          <w:lang w:eastAsia="ko-KR"/>
        </w:rPr>
        <w:t>for</w:t>
      </w:r>
      <w:r w:rsidR="00F63E0D">
        <w:rPr>
          <w:rFonts w:eastAsiaTheme="minorEastAsia"/>
          <w:b/>
          <w:lang w:eastAsia="ko-KR"/>
        </w:rPr>
        <w:t xml:space="preserve"> periodic CSI report</w:t>
      </w:r>
      <w:r w:rsidR="00360FB5">
        <w:rPr>
          <w:rFonts w:eastAsiaTheme="minorEastAsia"/>
          <w:b/>
          <w:lang w:eastAsia="ko-KR"/>
        </w:rPr>
        <w:t>ing</w:t>
      </w:r>
      <w:r w:rsidRPr="003F672D">
        <w:rPr>
          <w:rFonts w:eastAsiaTheme="minorEastAsia"/>
          <w:b/>
          <w:lang w:eastAsia="ko-KR"/>
        </w:rPr>
        <w:t>.</w:t>
      </w:r>
    </w:p>
    <w:p w14:paraId="7193525E" w14:textId="1A4CE9FE" w:rsidR="00281684" w:rsidRPr="000C47C9" w:rsidRDefault="00F14756" w:rsidP="000C47C9">
      <w:pPr>
        <w:spacing w:before="240" w:line="288" w:lineRule="auto"/>
        <w:ind w:firstLine="432"/>
        <w:jc w:val="both"/>
        <w:rPr>
          <w:rFonts w:eastAsiaTheme="minorEastAsia"/>
          <w:b/>
          <w:lang w:eastAsia="ko-KR"/>
        </w:rPr>
      </w:pPr>
      <w:r>
        <w:rPr>
          <w:rFonts w:ascii="Times" w:eastAsia="Batang" w:hAnsi="Times"/>
          <w:b/>
          <w:szCs w:val="24"/>
          <w:lang w:val="en-GB" w:eastAsia="x-none"/>
        </w:rPr>
        <w:t xml:space="preserve">Adopt the following 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5.2.1.6 CSI processing criteria</w:t>
      </w:r>
      <w:r>
        <w:rPr>
          <w:rFonts w:eastAsia="SimSun"/>
          <w:b/>
          <w:bCs/>
          <w:color w:val="000000"/>
          <w:lang w:eastAsia="zh-CN"/>
        </w:rPr>
        <w:t xml:space="preserve">. </w:t>
      </w:r>
      <w:r w:rsidRPr="00360FB5">
        <w:rPr>
          <w:rFonts w:eastAsiaTheme="minorEastAsia"/>
          <w:lang w:eastAsia="ko-KR"/>
        </w:rPr>
        <w:t xml:space="preserve"> </w:t>
      </w:r>
    </w:p>
    <w:tbl>
      <w:tblPr>
        <w:tblStyle w:val="TableGrid"/>
        <w:tblW w:w="0" w:type="auto"/>
        <w:tblLook w:val="04A0" w:firstRow="1" w:lastRow="0" w:firstColumn="1" w:lastColumn="0" w:noHBand="0" w:noVBand="1"/>
      </w:tblPr>
      <w:tblGrid>
        <w:gridCol w:w="9628"/>
      </w:tblGrid>
      <w:tr w:rsidR="00281684" w14:paraId="3E18F5B5" w14:textId="77777777" w:rsidTr="00595323">
        <w:tc>
          <w:tcPr>
            <w:tcW w:w="9628" w:type="dxa"/>
          </w:tcPr>
          <w:p w14:paraId="3BCBC54D" w14:textId="4CEA2967" w:rsidR="00281684" w:rsidRDefault="00360FB5" w:rsidP="00240CB4">
            <w:pPr>
              <w:spacing w:before="120"/>
              <w:rPr>
                <w:rFonts w:eastAsia="SimSun"/>
                <w:b/>
                <w:bCs/>
                <w:color w:val="000000"/>
                <w:lang w:eastAsia="zh-CN"/>
              </w:rPr>
            </w:pPr>
            <w:r>
              <w:rPr>
                <w:rFonts w:eastAsia="SimSun"/>
                <w:b/>
                <w:bCs/>
                <w:color w:val="000000"/>
                <w:lang w:eastAsia="zh-CN"/>
              </w:rPr>
              <w:t xml:space="preserve">TP for </w:t>
            </w:r>
            <w:r w:rsidR="00281684" w:rsidRPr="00B25D93">
              <w:rPr>
                <w:rFonts w:eastAsia="SimSun" w:hint="eastAsia"/>
                <w:b/>
                <w:bCs/>
                <w:color w:val="000000"/>
                <w:lang w:eastAsia="zh-CN"/>
              </w:rPr>
              <w:t>T</w:t>
            </w:r>
            <w:r w:rsidR="00281684" w:rsidRPr="00B25D93">
              <w:rPr>
                <w:rFonts w:eastAsia="SimSun"/>
                <w:b/>
                <w:bCs/>
                <w:color w:val="000000"/>
                <w:lang w:eastAsia="zh-CN"/>
              </w:rPr>
              <w:t>S 38.214</w:t>
            </w:r>
            <w:r>
              <w:rPr>
                <w:rFonts w:eastAsia="SimSun"/>
                <w:b/>
                <w:bCs/>
                <w:color w:val="000000"/>
                <w:lang w:eastAsia="zh-CN"/>
              </w:rPr>
              <w:t xml:space="preserve"> Clause </w:t>
            </w:r>
            <w:r w:rsidR="00281684" w:rsidRPr="00B25D93">
              <w:rPr>
                <w:rFonts w:eastAsia="SimSun"/>
                <w:b/>
                <w:bCs/>
                <w:color w:val="000000"/>
                <w:lang w:eastAsia="zh-CN"/>
              </w:rPr>
              <w:t>5.2.1.6 CSI processing criteria</w:t>
            </w:r>
          </w:p>
          <w:p w14:paraId="135CFD35" w14:textId="77777777" w:rsidR="00281684" w:rsidRPr="001729F8" w:rsidRDefault="00281684" w:rsidP="00595323">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716A92BF" w14:textId="77777777" w:rsidR="00281684" w:rsidRDefault="00281684" w:rsidP="00595323">
            <w:pPr>
              <w:snapToGrid w:val="0"/>
              <w:spacing w:after="120"/>
            </w:pPr>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208CA7F1" w14:textId="4A65CCF5" w:rsidR="00281684" w:rsidRDefault="00281684" w:rsidP="00595323">
            <w:pPr>
              <w:pStyle w:val="B1"/>
              <w:snapToGrid w:val="0"/>
              <w:spacing w:after="120"/>
            </w:pPr>
            <w:r>
              <w:t>-</w:t>
            </w:r>
            <w:r>
              <w:tab/>
              <w:t xml:space="preserve">A periodic or semi-persistent CSI report </w:t>
            </w:r>
            <w:r w:rsidRPr="00902619">
              <w:t>(excluding an initial semi-persistent CSI report on PUSCH after the PDCCH triggering the report)</w:t>
            </w:r>
            <w:r>
              <w:t xml:space="preserve"> occupies CPU(s) from the first sy</w:t>
            </w:r>
            <w:r w:rsidRPr="00B25D93">
              <w:t>mbol of the earliest one of each CSI-RS/CSI-IM</w:t>
            </w:r>
            <w:r w:rsidRPr="00B25D93">
              <w:rPr>
                <w:lang w:val="en-GB"/>
              </w:rPr>
              <w:t>/SSB</w:t>
            </w:r>
            <w:r w:rsidRPr="00B25D93">
              <w:t xml:space="preserve"> resource for channel or interference measurement, res</w:t>
            </w:r>
            <w:r>
              <w:t>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configured PUSCH/PUCCH carrying the report.</w:t>
            </w:r>
            <w:r w:rsidRPr="005C0D6E">
              <w:t xml:space="preserve"> </w:t>
            </w:r>
            <w:r w:rsidR="00360FB5">
              <w:rPr>
                <w:color w:val="FF0000"/>
              </w:rPr>
              <w:t>For a</w:t>
            </w:r>
            <w:r w:rsidRPr="00360FB5">
              <w:rPr>
                <w:color w:val="FF0000"/>
              </w:rPr>
              <w:t xml:space="preserve"> </w:t>
            </w:r>
            <w:r w:rsidR="00360FB5">
              <w:rPr>
                <w:color w:val="FF0000"/>
              </w:rPr>
              <w:t xml:space="preserve">periodic </w:t>
            </w:r>
            <w:r w:rsidRPr="00360FB5">
              <w:rPr>
                <w:color w:val="FF0000"/>
              </w:rPr>
              <w:t>CSI repor</w:t>
            </w:r>
            <w:r w:rsidR="00360FB5">
              <w:rPr>
                <w:color w:val="FF0000"/>
              </w:rPr>
              <w:t>t with</w:t>
            </w:r>
            <w:r w:rsidRPr="00360FB5">
              <w:rPr>
                <w:color w:val="FF0000"/>
              </w:rPr>
              <w:t xml:space="preserve"> </w:t>
            </w:r>
            <w:r w:rsidRPr="00360FB5">
              <w:rPr>
                <w:i/>
                <w:iCs/>
                <w:color w:val="FF0000"/>
              </w:rPr>
              <w:t>CSI-ReportConfig</w:t>
            </w:r>
            <w:r w:rsidRPr="00360FB5">
              <w:rPr>
                <w:color w:val="FF0000"/>
              </w:rPr>
              <w:t xml:space="preserve"> </w:t>
            </w:r>
            <w:r w:rsidR="00360FB5">
              <w:rPr>
                <w:color w:val="FF0000"/>
              </w:rPr>
              <w:t>providing</w:t>
            </w:r>
            <w:r w:rsidRPr="00360FB5">
              <w:rPr>
                <w:color w:val="FF0000"/>
              </w:rPr>
              <w:t xml:space="preserve"> a list of </w:t>
            </w:r>
            <w:r w:rsidRPr="00360FB5">
              <w:rPr>
                <w:i/>
                <w:iCs/>
                <w:color w:val="FF0000"/>
              </w:rPr>
              <w:t>L</w:t>
            </w:r>
            <w:r w:rsidRPr="00360FB5">
              <w:rPr>
                <w:color w:val="FF0000"/>
              </w:rPr>
              <w:t xml:space="preserve"> sub-configurations, the CSI-RS/CSI-IM resource corresponds to the </w:t>
            </w:r>
            <w:r w:rsidRPr="00360FB5">
              <w:rPr>
                <w:i/>
                <w:iCs/>
                <w:color w:val="FF0000"/>
              </w:rPr>
              <w:t>L</w:t>
            </w:r>
            <w:r w:rsidRPr="00360FB5">
              <w:rPr>
                <w:color w:val="FF0000"/>
              </w:rPr>
              <w:t xml:space="preserve"> sub-configurations </w:t>
            </w:r>
            <w:r w:rsidR="00360FB5">
              <w:rPr>
                <w:color w:val="FF0000"/>
              </w:rPr>
              <w:t>provided</w:t>
            </w:r>
            <w:r w:rsidRPr="00360FB5">
              <w:rPr>
                <w:color w:val="FF0000"/>
              </w:rPr>
              <w:t xml:space="preserve"> in the </w:t>
            </w:r>
            <w:r w:rsidRPr="00360FB5">
              <w:rPr>
                <w:i/>
                <w:color w:val="FF0000"/>
              </w:rPr>
              <w:t>CSI-ReportConfig</w:t>
            </w:r>
            <w:r w:rsidRPr="00360FB5">
              <w:rPr>
                <w:color w:val="FF0000"/>
              </w:rPr>
              <w:t xml:space="preserve">. </w:t>
            </w:r>
            <w:r w:rsidR="00360FB5">
              <w:rPr>
                <w:color w:val="FF0000"/>
              </w:rPr>
              <w:t>For a</w:t>
            </w:r>
            <w:r w:rsidRPr="00360FB5">
              <w:rPr>
                <w:color w:val="FF0000"/>
              </w:rPr>
              <w:t xml:space="preserve"> semi-persistent</w:t>
            </w:r>
            <w:r w:rsidR="00360FB5">
              <w:rPr>
                <w:color w:val="FF0000"/>
              </w:rPr>
              <w:t xml:space="preserve"> CSI report with </w:t>
            </w:r>
            <w:r w:rsidRPr="00360FB5">
              <w:rPr>
                <w:i/>
                <w:iCs/>
                <w:color w:val="FF0000"/>
              </w:rPr>
              <w:t>CSI-ReportConfig</w:t>
            </w:r>
            <w:r w:rsidRPr="00360FB5">
              <w:rPr>
                <w:color w:val="FF0000"/>
              </w:rPr>
              <w:t xml:space="preserve"> </w:t>
            </w:r>
            <w:r w:rsidR="00360FB5">
              <w:rPr>
                <w:color w:val="FF0000"/>
              </w:rPr>
              <w:t>providing</w:t>
            </w:r>
            <w:r w:rsidRPr="00360FB5">
              <w:rPr>
                <w:color w:val="FF0000"/>
              </w:rPr>
              <w:t xml:space="preserve"> a list of </w:t>
            </w:r>
            <w:r w:rsidRPr="00360FB5">
              <w:rPr>
                <w:i/>
                <w:iCs/>
                <w:color w:val="FF0000"/>
              </w:rPr>
              <w:t>L</w:t>
            </w:r>
            <w:r w:rsidRPr="00360FB5">
              <w:rPr>
                <w:color w:val="FF0000"/>
              </w:rPr>
              <w:t xml:space="preserve"> sub-configurations, the CSI-RS/CSI-IM resource corresponds to the </w:t>
            </w:r>
            <w:r w:rsidRPr="00360FB5">
              <w:rPr>
                <w:i/>
                <w:iCs/>
                <w:color w:val="FF0000"/>
              </w:rPr>
              <w:t>N</w:t>
            </w:r>
            <w:r w:rsidRPr="00360FB5">
              <w:rPr>
                <w:color w:val="FF0000"/>
              </w:rPr>
              <w:t xml:space="preserve"> indicated sub-configurations </w:t>
            </w:r>
            <w:r w:rsidR="00360FB5">
              <w:rPr>
                <w:color w:val="FF0000"/>
              </w:rPr>
              <w:t>from the</w:t>
            </w:r>
            <w:r w:rsidRPr="00360FB5">
              <w:rPr>
                <w:color w:val="FF0000"/>
              </w:rPr>
              <w:t xml:space="preserve"> </w:t>
            </w:r>
            <w:r w:rsidRPr="00360FB5">
              <w:rPr>
                <w:i/>
                <w:iCs/>
                <w:color w:val="FF0000"/>
              </w:rPr>
              <w:t>L</w:t>
            </w:r>
            <w:r w:rsidRPr="00360FB5">
              <w:rPr>
                <w:color w:val="FF0000"/>
              </w:rPr>
              <w:t xml:space="preserve"> sub-configurations </w:t>
            </w:r>
            <w:r w:rsidR="00360FB5">
              <w:rPr>
                <w:color w:val="FF0000"/>
              </w:rPr>
              <w:t>provided</w:t>
            </w:r>
            <w:r w:rsidRPr="00360FB5">
              <w:rPr>
                <w:color w:val="FF0000"/>
              </w:rPr>
              <w:t xml:space="preserve"> in the </w:t>
            </w:r>
            <w:r w:rsidRPr="00360FB5">
              <w:rPr>
                <w:i/>
                <w:color w:val="FF0000"/>
              </w:rPr>
              <w:t>CSI-ReportConfig</w:t>
            </w:r>
            <w:r w:rsidRPr="00360FB5">
              <w:rPr>
                <w:color w:val="FF0000"/>
              </w:rPr>
              <w:t>.</w:t>
            </w:r>
          </w:p>
          <w:p w14:paraId="4F139A72" w14:textId="77777777" w:rsidR="00281684" w:rsidRPr="00F00C9F" w:rsidRDefault="00281684" w:rsidP="00595323">
            <w:pPr>
              <w:rPr>
                <w:rFonts w:ascii="Times" w:eastAsia="Batang" w:hAnsi="Times"/>
                <w:bCs/>
                <w:lang w:eastAsia="zh-CN"/>
              </w:rPr>
            </w:pPr>
            <w:r w:rsidRPr="001729F8">
              <w:rPr>
                <w:rFonts w:eastAsia="SimSun" w:hint="eastAsia"/>
                <w:color w:val="C00000"/>
                <w:lang w:eastAsia="zh-CN"/>
              </w:rPr>
              <w:t>&lt;</w:t>
            </w:r>
            <w:r w:rsidRPr="001729F8">
              <w:rPr>
                <w:rFonts w:eastAsia="SimSun"/>
                <w:color w:val="C00000"/>
                <w:lang w:eastAsia="zh-CN"/>
              </w:rPr>
              <w:t>omitted texts&gt;</w:t>
            </w:r>
          </w:p>
        </w:tc>
      </w:tr>
    </w:tbl>
    <w:p w14:paraId="227F6B28" w14:textId="65510233" w:rsidR="009E11ED" w:rsidRPr="00E8318B" w:rsidRDefault="009E11ED" w:rsidP="00677104">
      <w:pPr>
        <w:tabs>
          <w:tab w:val="right" w:pos="9638"/>
        </w:tabs>
        <w:spacing w:before="240" w:line="288" w:lineRule="auto"/>
        <w:jc w:val="both"/>
        <w:rPr>
          <w:rFonts w:eastAsiaTheme="minorEastAsia"/>
          <w:b/>
          <w:lang w:eastAsia="ko-KR"/>
        </w:rPr>
      </w:pPr>
    </w:p>
    <w:p w14:paraId="7B2268FB" w14:textId="07D46E9C" w:rsidR="00F14756" w:rsidRPr="00F14756"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lastRenderedPageBreak/>
        <w:t>Conclusio</w:t>
      </w:r>
      <w:r w:rsidR="00A700CA">
        <w:rPr>
          <w:szCs w:val="20"/>
          <w:lang w:val="en-US"/>
        </w:rPr>
        <w:t>n</w:t>
      </w:r>
    </w:p>
    <w:p w14:paraId="7395E09E" w14:textId="0D528794" w:rsidR="00F14756" w:rsidRDefault="00F14756" w:rsidP="007361D9">
      <w:pPr>
        <w:ind w:firstLine="432"/>
        <w:rPr>
          <w:rFonts w:eastAsiaTheme="minorEastAsia"/>
          <w:lang w:eastAsia="ko-KR"/>
        </w:rPr>
      </w:pPr>
      <w:r w:rsidRPr="00F14756">
        <w:rPr>
          <w:rFonts w:eastAsiaTheme="minorEastAsia"/>
          <w:lang w:eastAsia="ko-KR"/>
        </w:rPr>
        <w:t>In this contribution, we discussed impacts of spatial and power domain adaptations and, then, discussed necessary enhancements to support the adaptations. The following observations and proposals were made.</w:t>
      </w:r>
    </w:p>
    <w:p w14:paraId="73658B86" w14:textId="6755E9D0" w:rsidR="007361D9" w:rsidRDefault="007361D9" w:rsidP="007361D9">
      <w:pPr>
        <w:rPr>
          <w:rFonts w:eastAsiaTheme="minorEastAsia"/>
          <w:lang w:eastAsia="ko-KR"/>
        </w:rPr>
      </w:pPr>
    </w:p>
    <w:p w14:paraId="185C9004" w14:textId="77777777" w:rsidR="000C47C9" w:rsidRPr="004A65F9" w:rsidRDefault="000C47C9" w:rsidP="000C47C9">
      <w:pPr>
        <w:spacing w:before="240" w:line="288" w:lineRule="auto"/>
        <w:ind w:firstLine="432"/>
        <w:jc w:val="both"/>
        <w:rPr>
          <w:rFonts w:ascii="Times" w:eastAsia="Batang" w:hAnsi="Times"/>
          <w:b/>
          <w:szCs w:val="24"/>
          <w:lang w:val="en-GB" w:eastAsia="x-none"/>
        </w:rPr>
      </w:pPr>
      <w:r w:rsidRPr="00653B94">
        <w:rPr>
          <w:rFonts w:ascii="Times" w:eastAsia="Batang" w:hAnsi="Times"/>
          <w:b/>
          <w:szCs w:val="24"/>
          <w:lang w:val="en-GB" w:eastAsia="x-none"/>
        </w:rPr>
        <w:t xml:space="preserve">Proposal </w:t>
      </w:r>
      <w:r>
        <w:rPr>
          <w:rFonts w:ascii="Times" w:eastAsia="Batang" w:hAnsi="Times"/>
          <w:b/>
          <w:szCs w:val="24"/>
          <w:lang w:val="en-GB" w:eastAsia="x-none"/>
        </w:rPr>
        <w:t>1</w:t>
      </w:r>
      <w:r w:rsidRPr="00653B94">
        <w:rPr>
          <w:rFonts w:ascii="Times" w:eastAsia="Batang" w:hAnsi="Times"/>
          <w:b/>
          <w:szCs w:val="24"/>
          <w:lang w:val="en-GB" w:eastAsia="x-none"/>
        </w:rPr>
        <w:t xml:space="preserve">: Adopt the following TP for </w:t>
      </w:r>
      <w:r w:rsidRPr="00653B94">
        <w:rPr>
          <w:rFonts w:eastAsia="SimSun" w:hint="eastAsia"/>
          <w:b/>
          <w:bCs/>
          <w:color w:val="000000"/>
          <w:lang w:eastAsia="zh-CN"/>
        </w:rPr>
        <w:t>T</w:t>
      </w:r>
      <w:r w:rsidRPr="00653B94">
        <w:rPr>
          <w:rFonts w:eastAsia="SimSun"/>
          <w:b/>
          <w:bCs/>
          <w:color w:val="000000"/>
          <w:lang w:eastAsia="zh-CN"/>
        </w:rPr>
        <w:t>S 38.214 Clause 5.2.1.4.2 Report Quantity Configurations</w:t>
      </w:r>
      <w:r w:rsidRPr="00653B94">
        <w:rPr>
          <w:rFonts w:ascii="Times" w:eastAsia="Batang" w:hAnsi="Times"/>
          <w:b/>
          <w:szCs w:val="24"/>
          <w:lang w:val="en-GB" w:eastAsia="x-none"/>
        </w:rPr>
        <w:t xml:space="preserve"> </w:t>
      </w:r>
      <w:r w:rsidRPr="00653B94">
        <w:rPr>
          <w:rFonts w:eastAsia="SimSun"/>
          <w:b/>
          <w:bCs/>
          <w:color w:val="000000"/>
          <w:lang w:eastAsia="zh-CN"/>
        </w:rPr>
        <w:t xml:space="preserve">for </w:t>
      </w:r>
      <w:r>
        <w:rPr>
          <w:rFonts w:eastAsia="SimSun"/>
          <w:b/>
          <w:bCs/>
          <w:color w:val="000000"/>
          <w:lang w:eastAsia="zh-CN"/>
        </w:rPr>
        <w:t xml:space="preserve">providing </w:t>
      </w:r>
      <w:r w:rsidRPr="00653B94">
        <w:rPr>
          <w:rFonts w:eastAsia="SimSun"/>
          <w:b/>
          <w:bCs/>
          <w:color w:val="000000"/>
          <w:lang w:eastAsia="zh-CN"/>
        </w:rPr>
        <w:t xml:space="preserve">separate </w:t>
      </w:r>
      <w:r w:rsidRPr="00653B94">
        <w:rPr>
          <w:rFonts w:eastAsia="SimSun"/>
          <w:b/>
          <w:bCs/>
          <w:i/>
          <w:color w:val="000000"/>
          <w:lang w:eastAsia="zh-CN"/>
        </w:rPr>
        <w:t>non-PMI-</w:t>
      </w:r>
      <w:proofErr w:type="spellStart"/>
      <w:r w:rsidRPr="00653B94">
        <w:rPr>
          <w:rFonts w:eastAsia="SimSun"/>
          <w:b/>
          <w:bCs/>
          <w:i/>
          <w:color w:val="000000"/>
          <w:lang w:eastAsia="zh-CN"/>
        </w:rPr>
        <w:t>PortIndication</w:t>
      </w:r>
      <w:proofErr w:type="spellEnd"/>
      <w:r w:rsidRPr="00653B94">
        <w:rPr>
          <w:rFonts w:eastAsia="SimSun"/>
          <w:b/>
          <w:bCs/>
          <w:color w:val="000000"/>
          <w:lang w:eastAsia="zh-CN"/>
        </w:rPr>
        <w:t xml:space="preserve"> </w:t>
      </w:r>
      <w:r>
        <w:rPr>
          <w:rFonts w:eastAsia="SimSun"/>
          <w:b/>
          <w:bCs/>
          <w:color w:val="000000"/>
          <w:lang w:eastAsia="zh-CN"/>
        </w:rPr>
        <w:t xml:space="preserve">configurations for </w:t>
      </w:r>
      <w:r w:rsidRPr="00653B94">
        <w:rPr>
          <w:rFonts w:eastAsia="SimSun"/>
          <w:b/>
          <w:bCs/>
          <w:color w:val="000000"/>
          <w:lang w:eastAsia="zh-CN"/>
        </w:rPr>
        <w:t>each</w:t>
      </w:r>
      <w:r>
        <w:rPr>
          <w:rFonts w:eastAsia="SimSun"/>
          <w:b/>
          <w:bCs/>
          <w:color w:val="000000"/>
          <w:lang w:eastAsia="zh-CN"/>
        </w:rPr>
        <w:t xml:space="preserve"> CSI report</w:t>
      </w:r>
      <w:r w:rsidRPr="00653B94">
        <w:rPr>
          <w:rFonts w:eastAsia="SimSun"/>
          <w:b/>
          <w:bCs/>
          <w:color w:val="000000"/>
          <w:lang w:eastAsia="zh-CN"/>
        </w:rPr>
        <w:t xml:space="preserve"> sub-configuration</w:t>
      </w:r>
      <w:r w:rsidRPr="00653B94">
        <w:rPr>
          <w:rFonts w:ascii="Times" w:eastAsia="Batang" w:hAnsi="Times"/>
          <w:b/>
          <w:i/>
          <w:szCs w:val="24"/>
          <w:lang w:val="en-GB" w:eastAsia="ko-KR"/>
        </w:rPr>
        <w:t>.</w:t>
      </w:r>
    </w:p>
    <w:tbl>
      <w:tblPr>
        <w:tblStyle w:val="TableGrid"/>
        <w:tblW w:w="0" w:type="auto"/>
        <w:tblLook w:val="04A0" w:firstRow="1" w:lastRow="0" w:firstColumn="1" w:lastColumn="0" w:noHBand="0" w:noVBand="1"/>
      </w:tblPr>
      <w:tblGrid>
        <w:gridCol w:w="9628"/>
      </w:tblGrid>
      <w:tr w:rsidR="000C47C9" w:rsidRPr="00653B94" w14:paraId="05A638B4" w14:textId="77777777" w:rsidTr="00833FF5">
        <w:tc>
          <w:tcPr>
            <w:tcW w:w="9628" w:type="dxa"/>
          </w:tcPr>
          <w:p w14:paraId="320DBA27" w14:textId="77777777" w:rsidR="000C47C9" w:rsidRPr="00653B94" w:rsidRDefault="000C47C9" w:rsidP="00833FF5">
            <w:pPr>
              <w:spacing w:before="120"/>
              <w:rPr>
                <w:rFonts w:eastAsia="SimSun"/>
                <w:b/>
                <w:bCs/>
                <w:color w:val="000000"/>
                <w:lang w:eastAsia="zh-CN"/>
              </w:rPr>
            </w:pPr>
            <w:r w:rsidRPr="00653B94">
              <w:rPr>
                <w:rFonts w:eastAsia="SimSun"/>
                <w:b/>
                <w:bCs/>
                <w:color w:val="000000"/>
                <w:lang w:eastAsia="zh-CN"/>
              </w:rPr>
              <w:t xml:space="preserve">TP for </w:t>
            </w:r>
            <w:r w:rsidRPr="00653B94">
              <w:rPr>
                <w:rFonts w:eastAsia="SimSun" w:hint="eastAsia"/>
                <w:b/>
                <w:bCs/>
                <w:color w:val="000000"/>
                <w:lang w:eastAsia="zh-CN"/>
              </w:rPr>
              <w:t>T</w:t>
            </w:r>
            <w:r w:rsidRPr="00653B94">
              <w:rPr>
                <w:rFonts w:eastAsia="SimSun"/>
                <w:b/>
                <w:bCs/>
                <w:color w:val="000000"/>
                <w:lang w:eastAsia="zh-CN"/>
              </w:rPr>
              <w:t>S 38.214 Clause 5.2.1.4.2 Report Quantity Configurations</w:t>
            </w:r>
          </w:p>
          <w:p w14:paraId="53AB35B2" w14:textId="77777777" w:rsidR="000C47C9" w:rsidRPr="00653B94" w:rsidRDefault="000C47C9" w:rsidP="00833FF5">
            <w:pPr>
              <w:rPr>
                <w:rFonts w:eastAsia="SimSun"/>
                <w:color w:val="C00000"/>
                <w:lang w:eastAsia="zh-CN"/>
              </w:rPr>
            </w:pPr>
            <w:r w:rsidRPr="00653B94">
              <w:rPr>
                <w:rFonts w:eastAsia="SimSun" w:hint="eastAsia"/>
                <w:color w:val="C00000"/>
                <w:lang w:eastAsia="zh-CN"/>
              </w:rPr>
              <w:t>&lt;</w:t>
            </w:r>
            <w:r w:rsidRPr="00653B94">
              <w:rPr>
                <w:rFonts w:eastAsia="SimSun"/>
                <w:color w:val="C00000"/>
                <w:lang w:eastAsia="zh-CN"/>
              </w:rPr>
              <w:t>omitted texts&gt;</w:t>
            </w:r>
          </w:p>
          <w:p w14:paraId="6A37CB19" w14:textId="77777777" w:rsidR="000C47C9" w:rsidRPr="00653B94" w:rsidRDefault="000C47C9" w:rsidP="00833FF5">
            <w:r w:rsidRPr="00653B94">
              <w:rPr>
                <w:rFonts w:eastAsia="MS Mincho"/>
                <w:color w:val="000000"/>
              </w:rPr>
              <w:t xml:space="preserve">If the UE is configured with a </w:t>
            </w:r>
            <w:r w:rsidRPr="00653B94">
              <w:rPr>
                <w:rFonts w:eastAsia="MS Mincho"/>
                <w:i/>
                <w:color w:val="000000"/>
              </w:rPr>
              <w:t>CSI-</w:t>
            </w:r>
            <w:proofErr w:type="spellStart"/>
            <w:r w:rsidRPr="00653B94">
              <w:rPr>
                <w:rFonts w:eastAsia="MS Mincho"/>
                <w:i/>
                <w:color w:val="000000"/>
              </w:rPr>
              <w:t>ReportConfig</w:t>
            </w:r>
            <w:proofErr w:type="spellEnd"/>
            <w:r w:rsidRPr="00653B94">
              <w:rPr>
                <w:rFonts w:eastAsia="MS Mincho"/>
                <w:i/>
                <w:color w:val="000000"/>
              </w:rPr>
              <w:t xml:space="preserve"> </w:t>
            </w:r>
            <w:r w:rsidRPr="00653B94">
              <w:t xml:space="preserve">with the higher layer parameter </w:t>
            </w:r>
            <w:proofErr w:type="spellStart"/>
            <w:r w:rsidRPr="00653B94">
              <w:rPr>
                <w:i/>
              </w:rPr>
              <w:t>reportQuantity</w:t>
            </w:r>
            <w:proofErr w:type="spellEnd"/>
            <w:r w:rsidRPr="00653B94">
              <w:t xml:space="preserve"> set to '</w:t>
            </w:r>
            <w:r w:rsidRPr="00653B94">
              <w:rPr>
                <w:rFonts w:eastAsia="MS Mincho"/>
                <w:color w:val="000000"/>
              </w:rPr>
              <w:t>cri-RI-CQI</w:t>
            </w:r>
            <w:r w:rsidRPr="00653B94">
              <w:rPr>
                <w:iCs/>
                <w:color w:val="000000"/>
              </w:rPr>
              <w:t>',</w:t>
            </w:r>
            <w:r w:rsidRPr="00653B94">
              <w:t xml:space="preserve"> </w:t>
            </w:r>
          </w:p>
          <w:p w14:paraId="79776B53" w14:textId="77777777" w:rsidR="000C47C9" w:rsidRPr="00653B94" w:rsidRDefault="000C47C9" w:rsidP="00833FF5">
            <w:pPr>
              <w:ind w:left="568" w:hanging="284"/>
            </w:pPr>
            <w:r w:rsidRPr="00653B94">
              <w:t>-</w:t>
            </w:r>
            <w:r w:rsidRPr="00653B94">
              <w:tab/>
              <w:t xml:space="preserve">if the UE is configured with higher layer parameter </w:t>
            </w:r>
            <w:r w:rsidRPr="00653B94">
              <w:rPr>
                <w:i/>
              </w:rPr>
              <w:t>non-PMI-</w:t>
            </w:r>
            <w:proofErr w:type="spellStart"/>
            <w:r w:rsidRPr="00653B94">
              <w:rPr>
                <w:i/>
              </w:rPr>
              <w:t>PortIndication</w:t>
            </w:r>
            <w:proofErr w:type="spellEnd"/>
            <w:r w:rsidRPr="00653B94">
              <w:t xml:space="preserve"> contained in a </w:t>
            </w:r>
            <w:r w:rsidRPr="00653B94">
              <w:rPr>
                <w:i/>
                <w:color w:val="000000"/>
              </w:rPr>
              <w:t>CSI-</w:t>
            </w:r>
            <w:proofErr w:type="spellStart"/>
            <w:r w:rsidRPr="00653B94">
              <w:rPr>
                <w:i/>
              </w:rPr>
              <w:t>ReportConfig</w:t>
            </w:r>
            <w:proofErr w:type="spellEnd"/>
            <w:r w:rsidRPr="00653B94">
              <w:rPr>
                <w:i/>
              </w:rPr>
              <w:t>,</w:t>
            </w:r>
            <w:r w:rsidRPr="00653B94">
              <w:t xml:space="preserve"> </w:t>
            </w:r>
            <w:r w:rsidRPr="00653B94">
              <w:rPr>
                <w:i/>
              </w:rPr>
              <w:t>r</w:t>
            </w:r>
            <w:r w:rsidRPr="00653B94">
              <w:t xml:space="preserve"> ports are indicated in the order of layer ordering for rank </w:t>
            </w:r>
            <w:r w:rsidRPr="00653B94">
              <w:rPr>
                <w:i/>
              </w:rPr>
              <w:t>r</w:t>
            </w:r>
            <w:r w:rsidRPr="00653B94">
              <w:t xml:space="preserve"> and each CSI-RS resource in the CSI resource setting is linked to the </w:t>
            </w:r>
            <w:r w:rsidRPr="00653B94">
              <w:rPr>
                <w:i/>
                <w:color w:val="000000"/>
              </w:rPr>
              <w:t>CSI-</w:t>
            </w:r>
            <w:proofErr w:type="spellStart"/>
            <w:r w:rsidRPr="00653B94">
              <w:rPr>
                <w:i/>
              </w:rPr>
              <w:t>ReportConfig</w:t>
            </w:r>
            <w:proofErr w:type="spellEnd"/>
            <w:r w:rsidRPr="00653B94">
              <w:t xml:space="preserve"> based on the order of the associated </w:t>
            </w:r>
            <w:r w:rsidRPr="00653B94">
              <w:rPr>
                <w:i/>
              </w:rPr>
              <w:t>NZP-CSI-RS-</w:t>
            </w:r>
            <w:proofErr w:type="spellStart"/>
            <w:r w:rsidRPr="00653B94">
              <w:rPr>
                <w:i/>
              </w:rPr>
              <w:t>ResourceId</w:t>
            </w:r>
            <w:proofErr w:type="spellEnd"/>
            <w:r w:rsidRPr="00653B94">
              <w:t xml:space="preserve"> in the linked CSI resource setting for channel measurement given by higher layer parameter </w:t>
            </w:r>
            <w:proofErr w:type="spellStart"/>
            <w:r w:rsidRPr="00653B94">
              <w:rPr>
                <w:i/>
              </w:rPr>
              <w:t>resourcesForChannelMeasurement</w:t>
            </w:r>
            <w:proofErr w:type="spellEnd"/>
            <w:r w:rsidRPr="00653B94">
              <w:t xml:space="preserve">. The configured higher layer parameter </w:t>
            </w:r>
            <w:r w:rsidRPr="00653B94">
              <w:rPr>
                <w:i/>
              </w:rPr>
              <w:t>non-PMI-</w:t>
            </w:r>
            <w:proofErr w:type="spellStart"/>
            <w:r w:rsidRPr="00653B94">
              <w:rPr>
                <w:i/>
              </w:rPr>
              <w:t>PortIndication</w:t>
            </w:r>
            <w:proofErr w:type="spellEnd"/>
            <w:r w:rsidRPr="00653B94">
              <w:t xml:space="preserve"> contains a sequence </w:t>
            </w:r>
            <w:r w:rsidRPr="00653B94">
              <w:rPr>
                <w:position w:val="-12"/>
              </w:rPr>
              <w:object w:dxaOrig="4290" w:dyaOrig="390" w14:anchorId="6EACE48D">
                <v:shape id="_x0000_i1195" type="#_x0000_t75" style="width:3in;height:21.6pt" o:ole="">
                  <v:imagedata r:id="rId8" o:title=""/>
                </v:shape>
                <o:OLEObject Type="Embed" ProgID="Equation.3" ShapeID="_x0000_i1195" DrawAspect="Content" ObjectID="_1760542305" r:id="rId27"/>
              </w:object>
            </w:r>
            <w:r w:rsidRPr="00653B94">
              <w:t xml:space="preserve"> of port indices, where </w:t>
            </w:r>
            <w:r w:rsidRPr="00653B94">
              <w:rPr>
                <w:position w:val="-10"/>
              </w:rPr>
              <w:object w:dxaOrig="1050" w:dyaOrig="345" w14:anchorId="79C8DAAC">
                <v:shape id="_x0000_i1196" type="#_x0000_t75" style="width:50.4pt;height:14.4pt" o:ole="">
                  <v:imagedata r:id="rId10" o:title=""/>
                </v:shape>
                <o:OLEObject Type="Embed" ProgID="Equation.3" ShapeID="_x0000_i1196" DrawAspect="Content" ObjectID="_1760542306" r:id="rId28"/>
              </w:object>
            </w:r>
            <w:r w:rsidRPr="00653B94">
              <w:t xml:space="preserve"> are the CSI-RS port indices associated with rank ν and </w:t>
            </w:r>
            <w:r w:rsidRPr="00653B94">
              <w:rPr>
                <w:position w:val="-12"/>
              </w:rPr>
              <w:object w:dxaOrig="1219" w:dyaOrig="340" w14:anchorId="2979F697">
                <v:shape id="_x0000_i1197" type="#_x0000_t75" style="width:57.6pt;height:14.4pt" o:ole="">
                  <v:imagedata r:id="rId12" o:title=""/>
                </v:shape>
                <o:OLEObject Type="Embed" ProgID="Equation.DSMT4" ShapeID="_x0000_i1197" DrawAspect="Content" ObjectID="_1760542307" r:id="rId29"/>
              </w:object>
            </w:r>
            <w:r w:rsidRPr="00653B94">
              <w:t xml:space="preserve"> where</w:t>
            </w:r>
            <w:r w:rsidRPr="00653B94">
              <w:rPr>
                <w:position w:val="-10"/>
              </w:rPr>
              <w:object w:dxaOrig="1035" w:dyaOrig="315" w14:anchorId="46F5CD4E">
                <v:shape id="_x0000_i1198" type="#_x0000_t75" style="width:50.4pt;height:14.4pt" o:ole="">
                  <v:imagedata r:id="rId14" o:title=""/>
                </v:shape>
                <o:OLEObject Type="Embed" ProgID="Equation.3" ShapeID="_x0000_i1198" DrawAspect="Content" ObjectID="_1760542308" r:id="rId30"/>
              </w:object>
            </w:r>
            <w:r w:rsidRPr="00653B94">
              <w:t xml:space="preserve"> is the number of ports in the CSI-RS resource. The UE shall only report RI corresponding to the configured fields of </w:t>
            </w:r>
            <w:r w:rsidRPr="00653B94">
              <w:rPr>
                <w:i/>
              </w:rPr>
              <w:t>PortIndexFor8Ranks</w:t>
            </w:r>
            <w:r w:rsidRPr="00653B94">
              <w:t>.</w:t>
            </w:r>
            <w:r>
              <w:t xml:space="preserve"> </w:t>
            </w:r>
            <w:r w:rsidRPr="00356C17">
              <w:rPr>
                <w:color w:val="FF0000"/>
              </w:rPr>
              <w:t xml:space="preserve">If the UE is configured with a </w:t>
            </w:r>
            <w:r w:rsidRPr="00653B94">
              <w:rPr>
                <w:i/>
                <w:color w:val="FF0000"/>
                <w:lang w:eastAsia="ko-KR"/>
              </w:rPr>
              <w:t>CSI-</w:t>
            </w:r>
            <w:proofErr w:type="spellStart"/>
            <w:r w:rsidRPr="00653B94">
              <w:rPr>
                <w:i/>
                <w:color w:val="FF0000"/>
                <w:lang w:eastAsia="ko-KR"/>
              </w:rPr>
              <w:t>ReportConfig</w:t>
            </w:r>
            <w:proofErr w:type="spellEnd"/>
            <w:r w:rsidRPr="00653B94">
              <w:rPr>
                <w:color w:val="FF0000"/>
                <w:lang w:eastAsia="ko-KR"/>
              </w:rPr>
              <w:t xml:space="preserve"> that contains a list of sub-configurations</w:t>
            </w:r>
            <w:r>
              <w:rPr>
                <w:color w:val="FF0000"/>
                <w:lang w:eastAsia="ko-KR"/>
              </w:rPr>
              <w:t xml:space="preserve">, the higher layer parameter </w:t>
            </w:r>
            <w:r w:rsidRPr="000E7A7B">
              <w:rPr>
                <w:i/>
                <w:color w:val="FF0000"/>
              </w:rPr>
              <w:t>non-PMI-</w:t>
            </w:r>
            <w:proofErr w:type="spellStart"/>
            <w:r w:rsidRPr="000E7A7B">
              <w:rPr>
                <w:i/>
                <w:color w:val="FF0000"/>
              </w:rPr>
              <w:t>PortIndication</w:t>
            </w:r>
            <w:proofErr w:type="spellEnd"/>
            <w:r w:rsidRPr="000E7A7B">
              <w:rPr>
                <w:color w:val="FF0000"/>
                <w:lang w:eastAsia="ko-KR"/>
              </w:rPr>
              <w:t xml:space="preserve"> </w:t>
            </w:r>
            <w:r>
              <w:rPr>
                <w:color w:val="FF0000"/>
                <w:lang w:eastAsia="ko-KR"/>
              </w:rPr>
              <w:t xml:space="preserve">is separately provided for each sub-configuration and </w:t>
            </w:r>
            <w:r w:rsidRPr="008F63C1">
              <w:rPr>
                <w:i/>
                <w:color w:val="FF0000"/>
                <w:lang w:eastAsia="ko-KR"/>
              </w:rPr>
              <w:t>P</w:t>
            </w:r>
            <w:r>
              <w:rPr>
                <w:color w:val="FF0000"/>
                <w:lang w:eastAsia="ko-KR"/>
              </w:rPr>
              <w:t xml:space="preserve"> </w:t>
            </w:r>
            <w:r w:rsidRPr="008F63C1">
              <w:rPr>
                <w:color w:val="FF0000"/>
              </w:rPr>
              <w:t>corresponds to the number of bits with value 1 in the bitmap [</w:t>
            </w:r>
            <w:r w:rsidRPr="008F63C1">
              <w:rPr>
                <w:i/>
                <w:color w:val="FF0000"/>
              </w:rPr>
              <w:t>port-</w:t>
            </w:r>
            <w:proofErr w:type="spellStart"/>
            <w:r w:rsidRPr="008F63C1">
              <w:rPr>
                <w:i/>
                <w:color w:val="FF0000"/>
              </w:rPr>
              <w:t>subsetIndicator</w:t>
            </w:r>
            <w:proofErr w:type="spellEnd"/>
            <w:r w:rsidRPr="008F63C1">
              <w:rPr>
                <w:color w:val="FF0000"/>
              </w:rPr>
              <w:t>]</w:t>
            </w:r>
            <w:r>
              <w:rPr>
                <w:color w:val="FF0000"/>
              </w:rPr>
              <w:t xml:space="preserve"> for the corresponding sub-configuration</w:t>
            </w:r>
            <w:r w:rsidRPr="008F63C1">
              <w:rPr>
                <w:color w:val="FF0000"/>
              </w:rPr>
              <w:t>.</w:t>
            </w:r>
          </w:p>
          <w:p w14:paraId="755D48E8" w14:textId="77777777" w:rsidR="000C47C9" w:rsidRPr="00653B94" w:rsidRDefault="000C47C9" w:rsidP="00833FF5">
            <w:pPr>
              <w:ind w:left="568" w:hanging="284"/>
            </w:pPr>
            <w:r w:rsidRPr="00653B94">
              <w:t>-</w:t>
            </w:r>
            <w:r w:rsidRPr="00653B94">
              <w:tab/>
              <w:t xml:space="preserve">if the UE is not configured with higher layer parameter </w:t>
            </w:r>
            <w:r w:rsidRPr="00653B94">
              <w:rPr>
                <w:i/>
              </w:rPr>
              <w:t>non-PMI-</w:t>
            </w:r>
            <w:proofErr w:type="spellStart"/>
            <w:r w:rsidRPr="00653B94">
              <w:rPr>
                <w:i/>
              </w:rPr>
              <w:t>PortIndication</w:t>
            </w:r>
            <w:proofErr w:type="spellEnd"/>
            <w:r w:rsidRPr="00653B94">
              <w:rPr>
                <w:i/>
              </w:rPr>
              <w:t>,</w:t>
            </w:r>
            <w:r w:rsidRPr="00653B94">
              <w:t xml:space="preserve"> the UE assumes, for each CSI-RS resource in the CSI resource setting linked to the </w:t>
            </w:r>
            <w:r w:rsidRPr="00653B94">
              <w:rPr>
                <w:i/>
              </w:rPr>
              <w:t>CSI-</w:t>
            </w:r>
            <w:proofErr w:type="spellStart"/>
            <w:r w:rsidRPr="00653B94">
              <w:rPr>
                <w:i/>
              </w:rPr>
              <w:t>ReportConfig</w:t>
            </w:r>
            <w:proofErr w:type="spellEnd"/>
            <w:r w:rsidRPr="00653B94">
              <w:t xml:space="preserve">, that the CSI-RS port indices </w:t>
            </w:r>
            <w:r w:rsidRPr="00653B94">
              <w:rPr>
                <w:position w:val="-12"/>
              </w:rPr>
              <w:object w:dxaOrig="2160" w:dyaOrig="285" w14:anchorId="5ED209FE">
                <v:shape id="_x0000_i1199" type="#_x0000_t75" style="width:108pt;height:14.4pt" o:ole="">
                  <v:imagedata r:id="rId16" o:title=""/>
                </v:shape>
                <o:OLEObject Type="Embed" ProgID="Equation.DSMT4" ShapeID="_x0000_i1199" DrawAspect="Content" ObjectID="_1760542309" r:id="rId31"/>
              </w:object>
            </w:r>
            <w:r w:rsidRPr="00653B94">
              <w:t xml:space="preserve"> are associated with ranks </w:t>
            </w:r>
            <w:r w:rsidRPr="00653B94">
              <w:rPr>
                <w:position w:val="-8"/>
              </w:rPr>
              <w:object w:dxaOrig="1040" w:dyaOrig="260" w14:anchorId="3AD63B40">
                <v:shape id="_x0000_i1200" type="#_x0000_t75" style="width:50.4pt;height:14.4pt" o:ole="">
                  <v:imagedata r:id="rId18" o:title=""/>
                </v:shape>
                <o:OLEObject Type="Embed" ProgID="Equation.DSMT4" ShapeID="_x0000_i1200" DrawAspect="Content" ObjectID="_1760542310" r:id="rId32"/>
              </w:object>
            </w:r>
            <w:r w:rsidRPr="00653B94">
              <w:t xml:space="preserve"> where </w:t>
            </w:r>
            <w:r w:rsidRPr="00653B94">
              <w:rPr>
                <w:position w:val="-10"/>
              </w:rPr>
              <w:object w:dxaOrig="1005" w:dyaOrig="285" w14:anchorId="47ABE842">
                <v:shape id="_x0000_i1201" type="#_x0000_t75" style="width:50.4pt;height:14.4pt" o:ole="">
                  <v:imagedata r:id="rId14" o:title=""/>
                </v:shape>
                <o:OLEObject Type="Embed" ProgID="Equation.3" ShapeID="_x0000_i1201" DrawAspect="Content" ObjectID="_1760542311" r:id="rId33"/>
              </w:object>
            </w:r>
            <w:r w:rsidRPr="00653B94">
              <w:t xml:space="preserve"> is the number of ports in the CSI-RS resource</w:t>
            </w:r>
            <w:r>
              <w:t xml:space="preserve">. </w:t>
            </w:r>
            <w:r w:rsidRPr="00356C17">
              <w:rPr>
                <w:color w:val="FF0000"/>
              </w:rPr>
              <w:t xml:space="preserve">If the UE is configured with a </w:t>
            </w:r>
            <w:r w:rsidRPr="00653B94">
              <w:rPr>
                <w:i/>
                <w:color w:val="FF0000"/>
                <w:lang w:eastAsia="ko-KR"/>
              </w:rPr>
              <w:t>CSI-</w:t>
            </w:r>
            <w:proofErr w:type="spellStart"/>
            <w:r w:rsidRPr="00653B94">
              <w:rPr>
                <w:i/>
                <w:color w:val="FF0000"/>
                <w:lang w:eastAsia="ko-KR"/>
              </w:rPr>
              <w:t>ReportConfig</w:t>
            </w:r>
            <w:proofErr w:type="spellEnd"/>
            <w:r w:rsidRPr="00653B94">
              <w:rPr>
                <w:color w:val="FF0000"/>
                <w:lang w:eastAsia="ko-KR"/>
              </w:rPr>
              <w:t xml:space="preserve"> that contains a list of sub-configurations</w:t>
            </w:r>
            <w:r>
              <w:rPr>
                <w:color w:val="FF0000"/>
                <w:lang w:eastAsia="ko-KR"/>
              </w:rPr>
              <w:t xml:space="preserve">, </w:t>
            </w:r>
            <w:r w:rsidRPr="008F63C1">
              <w:rPr>
                <w:i/>
                <w:color w:val="FF0000"/>
                <w:lang w:eastAsia="ko-KR"/>
              </w:rPr>
              <w:t>P</w:t>
            </w:r>
            <w:r>
              <w:rPr>
                <w:color w:val="FF0000"/>
                <w:lang w:eastAsia="ko-KR"/>
              </w:rPr>
              <w:t xml:space="preserve"> </w:t>
            </w:r>
            <w:r w:rsidRPr="008F63C1">
              <w:rPr>
                <w:color w:val="FF0000"/>
              </w:rPr>
              <w:t>corresponds to the number of bits with value 1 in the bitmap [</w:t>
            </w:r>
            <w:r w:rsidRPr="008F63C1">
              <w:rPr>
                <w:i/>
                <w:color w:val="FF0000"/>
              </w:rPr>
              <w:t>port-</w:t>
            </w:r>
            <w:proofErr w:type="spellStart"/>
            <w:r w:rsidRPr="008F63C1">
              <w:rPr>
                <w:i/>
                <w:color w:val="FF0000"/>
              </w:rPr>
              <w:t>subsetIndicator</w:t>
            </w:r>
            <w:proofErr w:type="spellEnd"/>
            <w:r w:rsidRPr="008F63C1">
              <w:rPr>
                <w:color w:val="FF0000"/>
              </w:rPr>
              <w:t>]</w:t>
            </w:r>
            <w:r>
              <w:rPr>
                <w:color w:val="FF0000"/>
              </w:rPr>
              <w:t xml:space="preserve"> for the corresponding sub-configuration</w:t>
            </w:r>
            <w:r w:rsidRPr="008F63C1">
              <w:rPr>
                <w:color w:val="FF0000"/>
              </w:rPr>
              <w:t>.</w:t>
            </w:r>
          </w:p>
          <w:p w14:paraId="16C2F2EE" w14:textId="77777777" w:rsidR="000C47C9" w:rsidRPr="00653B94" w:rsidRDefault="000C47C9" w:rsidP="00833FF5">
            <w:pPr>
              <w:ind w:left="568" w:hanging="284"/>
            </w:pPr>
            <w:r w:rsidRPr="00653B94">
              <w:t>-</w:t>
            </w:r>
            <w:r w:rsidRPr="00653B94">
              <w:tab/>
              <w:t xml:space="preserve">When calculating the CQI for a rank, the UE shall use the ports indicated for that rank for the selected CSI-RS resource. The precoder for the indicated ports shall be assumed to be the identity matrix scaled by </w:t>
            </w:r>
            <w:r w:rsidRPr="00653B94">
              <w:rPr>
                <w:position w:val="-24"/>
              </w:rPr>
              <w:object w:dxaOrig="285" w:dyaOrig="570" w14:anchorId="28F9F5EF">
                <v:shape id="_x0000_i1202" type="#_x0000_t75" style="width:14.4pt;height:28.8pt" o:ole="">
                  <v:imagedata r:id="rId21" o:title=""/>
                </v:shape>
                <o:OLEObject Type="Embed" ProgID="Equation.DSMT4" ShapeID="_x0000_i1202" DrawAspect="Content" ObjectID="_1760542312" r:id="rId34"/>
              </w:object>
            </w:r>
            <w:r w:rsidRPr="00653B94">
              <w:t>.</w:t>
            </w:r>
          </w:p>
          <w:p w14:paraId="4FEE57AC" w14:textId="77777777" w:rsidR="000C47C9" w:rsidRPr="00653B94" w:rsidRDefault="000C47C9" w:rsidP="00833FF5">
            <w:pPr>
              <w:rPr>
                <w:rFonts w:eastAsia="SimSun"/>
                <w:color w:val="C00000"/>
                <w:lang w:eastAsia="zh-CN"/>
              </w:rPr>
            </w:pPr>
            <w:r w:rsidRPr="00653B94">
              <w:rPr>
                <w:rFonts w:eastAsia="SimSun" w:hint="eastAsia"/>
                <w:color w:val="C00000"/>
                <w:lang w:eastAsia="zh-CN"/>
              </w:rPr>
              <w:t>&lt;</w:t>
            </w:r>
            <w:r w:rsidRPr="00653B94">
              <w:rPr>
                <w:rFonts w:eastAsia="SimSun"/>
                <w:color w:val="C00000"/>
                <w:lang w:eastAsia="zh-CN"/>
              </w:rPr>
              <w:t>omitted texts&gt;</w:t>
            </w:r>
          </w:p>
        </w:tc>
      </w:tr>
    </w:tbl>
    <w:p w14:paraId="54DA155A" w14:textId="77777777" w:rsidR="000C47C9" w:rsidRPr="009B7ECB" w:rsidRDefault="000C47C9" w:rsidP="000C47C9">
      <w:pPr>
        <w:pStyle w:val="3GPPNormalText"/>
      </w:pPr>
    </w:p>
    <w:p w14:paraId="65EAD171" w14:textId="77777777" w:rsidR="000C47C9" w:rsidRDefault="000C47C9" w:rsidP="000C47C9">
      <w:pPr>
        <w:tabs>
          <w:tab w:val="right" w:pos="9638"/>
        </w:tabs>
        <w:spacing w:before="240" w:line="288" w:lineRule="auto"/>
        <w:ind w:firstLine="432"/>
        <w:jc w:val="both"/>
        <w:rPr>
          <w:rFonts w:eastAsia="SimSun"/>
          <w:b/>
          <w:bCs/>
          <w:color w:val="000000"/>
          <w:lang w:eastAsia="zh-CN"/>
        </w:rPr>
      </w:pPr>
      <w:r>
        <w:rPr>
          <w:rFonts w:eastAsiaTheme="minorEastAsia"/>
          <w:b/>
          <w:bCs/>
          <w:lang w:eastAsia="ko-KR"/>
        </w:rPr>
        <w:t>Proposal 2</w:t>
      </w:r>
      <w:r w:rsidRPr="00C63509">
        <w:rPr>
          <w:rFonts w:eastAsiaTheme="minorEastAsia"/>
          <w:b/>
          <w:bCs/>
          <w:lang w:eastAsia="ko-KR"/>
        </w:rPr>
        <w:t xml:space="preserve">: </w:t>
      </w:r>
      <w:r>
        <w:rPr>
          <w:rFonts w:ascii="Times" w:eastAsia="Batang" w:hAnsi="Times"/>
          <w:b/>
          <w:szCs w:val="24"/>
          <w:lang w:val="en-GB" w:eastAsia="x-none"/>
        </w:rPr>
        <w:t xml:space="preserve">Adopt the following TP for TS 38.214 Clause </w:t>
      </w:r>
      <w:r w:rsidRPr="006C272F">
        <w:rPr>
          <w:b/>
          <w:bCs/>
        </w:rPr>
        <w:t>5.2.2.3.1</w:t>
      </w:r>
      <w:r w:rsidRPr="00FE7A66">
        <w:rPr>
          <w:rFonts w:eastAsia="SimSun"/>
          <w:b/>
          <w:bCs/>
          <w:color w:val="000000"/>
          <w:lang w:eastAsia="zh-CN"/>
        </w:rPr>
        <w:t xml:space="preserve"> Resource Setting configuration</w:t>
      </w:r>
      <w:r>
        <w:rPr>
          <w:rFonts w:eastAsia="SimSun"/>
          <w:b/>
          <w:bCs/>
          <w:color w:val="000000"/>
          <w:lang w:eastAsia="zh-CN"/>
        </w:rPr>
        <w:t xml:space="preserve"> providing a description on the </w:t>
      </w:r>
      <w:r>
        <w:rPr>
          <w:rFonts w:ascii="Times" w:eastAsia="Batang" w:hAnsi="Times"/>
          <w:b/>
          <w:szCs w:val="24"/>
          <w:lang w:val="en-GB" w:eastAsia="x-none"/>
        </w:rPr>
        <w:t>time domain restriction of CSI-RS resource configuration</w:t>
      </w:r>
      <w:r>
        <w:rPr>
          <w:rFonts w:eastAsia="SimSun"/>
          <w:b/>
          <w:bCs/>
          <w:color w:val="000000"/>
          <w:lang w:eastAsia="zh-CN"/>
        </w:rPr>
        <w:t xml:space="preserve"> for NES.</w:t>
      </w:r>
    </w:p>
    <w:tbl>
      <w:tblPr>
        <w:tblW w:w="0" w:type="auto"/>
        <w:tblCellMar>
          <w:left w:w="0" w:type="dxa"/>
          <w:right w:w="0" w:type="dxa"/>
        </w:tblCellMar>
        <w:tblLook w:val="04A0" w:firstRow="1" w:lastRow="0" w:firstColumn="1" w:lastColumn="0" w:noHBand="0" w:noVBand="1"/>
      </w:tblPr>
      <w:tblGrid>
        <w:gridCol w:w="9618"/>
      </w:tblGrid>
      <w:tr w:rsidR="000C47C9" w:rsidRPr="002C4BC4" w14:paraId="4866716E" w14:textId="77777777" w:rsidTr="00833FF5">
        <w:trPr>
          <w:trHeight w:val="903"/>
        </w:trPr>
        <w:tc>
          <w:tcPr>
            <w:tcW w:w="122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71DA9A" w14:textId="77777777" w:rsidR="000C47C9" w:rsidRDefault="000C47C9" w:rsidP="00833FF5">
            <w:pPr>
              <w:tabs>
                <w:tab w:val="right" w:pos="9638"/>
              </w:tabs>
              <w:spacing w:before="120" w:line="288" w:lineRule="auto"/>
              <w:jc w:val="both"/>
              <w:rPr>
                <w:rFonts w:eastAsia="SimSun"/>
                <w:b/>
                <w:bCs/>
                <w:color w:val="000000"/>
                <w:lang w:eastAsia="zh-CN"/>
              </w:rPr>
            </w:pPr>
            <w:r w:rsidRPr="00653B94">
              <w:rPr>
                <w:rFonts w:eastAsia="SimSun" w:hint="eastAsia"/>
                <w:b/>
                <w:bCs/>
                <w:color w:val="000000"/>
                <w:lang w:eastAsia="zh-CN"/>
              </w:rPr>
              <w:t>T</w:t>
            </w:r>
            <w:r w:rsidRPr="00653B94">
              <w:rPr>
                <w:rFonts w:eastAsia="SimSun"/>
                <w:b/>
                <w:bCs/>
                <w:color w:val="000000"/>
                <w:lang w:eastAsia="zh-CN"/>
              </w:rPr>
              <w:t>S 38.214 Clause 5.2.</w:t>
            </w:r>
            <w:r>
              <w:rPr>
                <w:rFonts w:eastAsia="SimSun"/>
                <w:b/>
                <w:bCs/>
                <w:color w:val="000000"/>
                <w:lang w:eastAsia="zh-CN"/>
              </w:rPr>
              <w:t>2.3.1</w:t>
            </w:r>
            <w:r w:rsidRPr="00653B94">
              <w:rPr>
                <w:rFonts w:eastAsia="SimSun"/>
                <w:b/>
                <w:bCs/>
                <w:color w:val="000000"/>
                <w:lang w:eastAsia="zh-CN"/>
              </w:rPr>
              <w:t xml:space="preserve"> </w:t>
            </w:r>
            <w:r>
              <w:rPr>
                <w:rFonts w:eastAsia="SimSun"/>
                <w:b/>
                <w:bCs/>
                <w:color w:val="000000"/>
                <w:lang w:eastAsia="zh-CN"/>
              </w:rPr>
              <w:t>NZP CSI-RS</w:t>
            </w:r>
          </w:p>
          <w:p w14:paraId="36DC3E22" w14:textId="77777777" w:rsidR="000C47C9" w:rsidRPr="00984DC5" w:rsidRDefault="000C47C9" w:rsidP="00833FF5">
            <w:pPr>
              <w:rPr>
                <w:rFonts w:eastAsia="SimSun"/>
                <w:color w:val="C00000"/>
                <w:lang w:eastAsia="zh-CN"/>
              </w:rPr>
            </w:pPr>
            <w:r w:rsidRPr="00653B94">
              <w:rPr>
                <w:rFonts w:eastAsia="SimSun" w:hint="eastAsia"/>
                <w:color w:val="C00000"/>
                <w:lang w:eastAsia="zh-CN"/>
              </w:rPr>
              <w:t>&lt;</w:t>
            </w:r>
            <w:r w:rsidRPr="00653B94">
              <w:rPr>
                <w:rFonts w:eastAsia="SimSun"/>
                <w:color w:val="C00000"/>
                <w:lang w:eastAsia="zh-CN"/>
              </w:rPr>
              <w:t>omitted texts&gt;</w:t>
            </w:r>
          </w:p>
          <w:p w14:paraId="3A485F51" w14:textId="77777777" w:rsidR="000C47C9" w:rsidRPr="002C4BC4" w:rsidRDefault="000C47C9" w:rsidP="00833FF5">
            <w:pPr>
              <w:tabs>
                <w:tab w:val="right" w:pos="9638"/>
              </w:tabs>
              <w:spacing w:before="240" w:line="288" w:lineRule="auto"/>
              <w:ind w:firstLine="432"/>
              <w:jc w:val="both"/>
              <w:rPr>
                <w:rFonts w:eastAsia="SimSun"/>
                <w:lang w:val="en-GB" w:eastAsia="zh-CN"/>
              </w:rPr>
            </w:pPr>
            <w:r w:rsidRPr="002C4BC4">
              <w:rPr>
                <w:rFonts w:eastAsia="SimSun"/>
                <w:lang w:val="en-GB" w:eastAsia="zh-CN"/>
              </w:rPr>
              <w:t xml:space="preserve">For a CSI-RS Resource Set for channel measurement configured with two Resource Groups and </w:t>
            </w:r>
            <m:oMath>
              <m:r>
                <w:rPr>
                  <w:rFonts w:ascii="Cambria Math" w:eastAsia="SimSun" w:hAnsi="Cambria Math"/>
                  <w:lang w:val="en-GB" w:eastAsia="zh-CN"/>
                </w:rPr>
                <m:t>N</m:t>
              </m:r>
            </m:oMath>
            <w:r w:rsidRPr="002C4BC4">
              <w:rPr>
                <w:rFonts w:eastAsia="SimSun"/>
                <w:lang w:val="en-GB" w:eastAsia="zh-CN"/>
              </w:rPr>
              <w:t xml:space="preserve"> Resource Pairs, the slot offsets of the two resources in a Resource Pair are configured within </w:t>
            </w:r>
            <m:oMath>
              <m:r>
                <w:rPr>
                  <w:rFonts w:ascii="Cambria Math" w:eastAsia="SimSun" w:hAnsi="Cambria Math"/>
                  <w:lang w:val="en-GB" w:eastAsia="zh-CN"/>
                </w:rPr>
                <m:t>X∈{1,2}</m:t>
              </m:r>
              <m:r>
                <m:rPr>
                  <m:sty m:val="p"/>
                </m:rPr>
                <w:rPr>
                  <w:rFonts w:ascii="Cambria Math" w:eastAsia="SimSun" w:hAnsi="Cambria Math"/>
                  <w:lang w:val="en-GB" w:eastAsia="zh-CN"/>
                </w:rPr>
                <m:t xml:space="preserve"> </m:t>
              </m:r>
            </m:oMath>
            <w:r w:rsidRPr="002C4BC4">
              <w:rPr>
                <w:rFonts w:eastAsia="SimSun"/>
                <w:lang w:val="en-GB" w:eastAsia="zh-CN"/>
              </w:rPr>
              <w:t xml:space="preserve"> slots, without DL/UL switching in between the two resources, where </w:t>
            </w:r>
            <m:oMath>
              <m:r>
                <w:rPr>
                  <w:rFonts w:ascii="Cambria Math" w:eastAsia="SimSun" w:hAnsi="Cambria Math"/>
                  <w:lang w:val="en-GB" w:eastAsia="zh-CN"/>
                </w:rPr>
                <m:t>X=1</m:t>
              </m:r>
            </m:oMath>
            <w:r w:rsidRPr="002C4BC4">
              <w:rPr>
                <w:rFonts w:eastAsia="SimSun"/>
                <w:lang w:val="en-GB" w:eastAsia="zh-CN"/>
              </w:rPr>
              <w:t xml:space="preserve"> implies that the two resources are configured in the same slot, and </w:t>
            </w:r>
            <m:oMath>
              <m:r>
                <w:rPr>
                  <w:rFonts w:ascii="Cambria Math" w:eastAsia="SimSun" w:hAnsi="Cambria Math"/>
                  <w:lang w:val="en-GB" w:eastAsia="zh-CN"/>
                </w:rPr>
                <m:t>X=2</m:t>
              </m:r>
            </m:oMath>
            <w:r w:rsidRPr="002C4BC4">
              <w:rPr>
                <w:rFonts w:eastAsia="SimSun"/>
                <w:lang w:val="en-GB" w:eastAsia="zh-CN"/>
              </w:rPr>
              <w:t xml:space="preserve"> implies that the two resources are configured within two adjacent slots. </w:t>
            </w:r>
          </w:p>
          <w:p w14:paraId="057D6C6A" w14:textId="77777777" w:rsidR="000C47C9" w:rsidRPr="004A65F9" w:rsidRDefault="000C47C9" w:rsidP="00833FF5">
            <w:pPr>
              <w:tabs>
                <w:tab w:val="right" w:pos="9638"/>
              </w:tabs>
              <w:spacing w:before="240" w:line="288" w:lineRule="auto"/>
              <w:ind w:firstLine="432"/>
              <w:jc w:val="both"/>
              <w:rPr>
                <w:rFonts w:eastAsia="SimSun"/>
                <w:lang w:val="en-GB" w:eastAsia="zh-CN"/>
              </w:rPr>
            </w:pPr>
            <w:r w:rsidRPr="002C4BC4">
              <w:rPr>
                <w:rFonts w:eastAsia="SimSun"/>
                <w:lang w:val="en-GB" w:eastAsia="zh-CN"/>
              </w:rPr>
              <w:t xml:space="preserve">For a </w:t>
            </w:r>
            <w:r w:rsidRPr="002C4BC4">
              <w:rPr>
                <w:rFonts w:eastAsia="SimSun"/>
                <w:i/>
                <w:iCs/>
                <w:lang w:eastAsia="zh-CN"/>
              </w:rPr>
              <w:t>NZP-CSI-RS-</w:t>
            </w:r>
            <w:proofErr w:type="spellStart"/>
            <w:r w:rsidRPr="002C4BC4">
              <w:rPr>
                <w:rFonts w:eastAsia="SimSun"/>
                <w:i/>
                <w:iCs/>
                <w:lang w:eastAsia="zh-CN"/>
              </w:rPr>
              <w:t>ResourceSet</w:t>
            </w:r>
            <w:proofErr w:type="spellEnd"/>
            <w:r w:rsidRPr="002C4BC4">
              <w:rPr>
                <w:rFonts w:eastAsia="SimSun"/>
                <w:lang w:eastAsia="zh-CN"/>
              </w:rPr>
              <w:t xml:space="preserve"> for channel measurement with </w:t>
            </w:r>
            <m:oMath>
              <m:r>
                <w:rPr>
                  <w:rFonts w:ascii="Cambria Math" w:eastAsia="SimSun" w:hAnsi="Cambria Math"/>
                  <w:lang w:eastAsia="zh-CN"/>
                </w:rPr>
                <m:t>1&lt;K≤4</m:t>
              </m:r>
            </m:oMath>
            <w:r w:rsidRPr="002C4BC4">
              <w:rPr>
                <w:rFonts w:eastAsia="SimSun"/>
                <w:lang w:eastAsia="zh-CN"/>
              </w:rPr>
              <w:t xml:space="preserve"> resources and linked to a </w:t>
            </w:r>
            <w:r w:rsidRPr="002C4BC4">
              <w:rPr>
                <w:rFonts w:eastAsia="SimSun"/>
                <w:i/>
                <w:iCs/>
                <w:lang w:val="en-GB" w:eastAsia="zh-CN"/>
              </w:rPr>
              <w:t>CSI-</w:t>
            </w:r>
            <w:proofErr w:type="spellStart"/>
            <w:r w:rsidRPr="002C4BC4">
              <w:rPr>
                <w:rFonts w:eastAsia="SimSun"/>
                <w:i/>
                <w:iCs/>
                <w:lang w:val="en-GB" w:eastAsia="zh-CN"/>
              </w:rPr>
              <w:t>ReportConfig</w:t>
            </w:r>
            <w:proofErr w:type="spellEnd"/>
            <w:r w:rsidRPr="002C4BC4">
              <w:rPr>
                <w:rFonts w:eastAsia="SimSun"/>
                <w:lang w:val="en-GB" w:eastAsia="zh-CN"/>
              </w:rPr>
              <w:t xml:space="preserve"> configured with </w:t>
            </w:r>
            <w:proofErr w:type="spellStart"/>
            <w:r w:rsidRPr="002C4BC4">
              <w:rPr>
                <w:rFonts w:eastAsia="SimSun"/>
                <w:i/>
                <w:iCs/>
                <w:lang w:val="en-GB" w:eastAsia="zh-CN"/>
              </w:rPr>
              <w:t>codebookType</w:t>
            </w:r>
            <w:proofErr w:type="spellEnd"/>
            <w:r w:rsidRPr="002C4BC4">
              <w:rPr>
                <w:rFonts w:eastAsia="SimSun"/>
                <w:lang w:val="en-GB" w:eastAsia="zh-CN"/>
              </w:rPr>
              <w:t xml:space="preserve"> set to 'typeII-CJT-r18' or 'typeII-CJT-PortSelection-r18', the slot offsets of the </w:t>
            </w:r>
            <m:oMath>
              <m:r>
                <w:rPr>
                  <w:rFonts w:ascii="Cambria Math" w:eastAsia="SimSun" w:hAnsi="Cambria Math"/>
                  <w:lang w:val="en-GB" w:eastAsia="zh-CN"/>
                </w:rPr>
                <m:t>K</m:t>
              </m:r>
            </m:oMath>
            <w:r w:rsidRPr="002C4BC4">
              <w:rPr>
                <w:rFonts w:eastAsia="SimSun"/>
                <w:lang w:val="en-GB" w:eastAsia="zh-CN"/>
              </w:rPr>
              <w:t xml:space="preserve"> CSI-RS resources are configured within </w:t>
            </w:r>
            <m:oMath>
              <m:r>
                <w:rPr>
                  <w:rFonts w:ascii="Cambria Math" w:eastAsia="SimSun" w:hAnsi="Cambria Math"/>
                  <w:lang w:val="en-GB" w:eastAsia="zh-CN"/>
                </w:rPr>
                <m:t>X∈{1,2}</m:t>
              </m:r>
              <m:r>
                <m:rPr>
                  <m:sty m:val="p"/>
                </m:rPr>
                <w:rPr>
                  <w:rFonts w:ascii="Cambria Math" w:eastAsia="SimSun" w:hAnsi="Cambria Math"/>
                  <w:lang w:val="en-GB" w:eastAsia="zh-CN"/>
                </w:rPr>
                <m:t xml:space="preserve"> </m:t>
              </m:r>
            </m:oMath>
            <w:r w:rsidRPr="002C4BC4">
              <w:rPr>
                <w:rFonts w:eastAsia="SimSun"/>
                <w:lang w:val="en-GB" w:eastAsia="zh-CN"/>
              </w:rPr>
              <w:t xml:space="preserve"> slots, without DL/UL switching in between the two resources, where </w:t>
            </w:r>
            <m:oMath>
              <m:r>
                <w:rPr>
                  <w:rFonts w:ascii="Cambria Math" w:eastAsia="SimSun" w:hAnsi="Cambria Math"/>
                  <w:lang w:val="en-GB" w:eastAsia="zh-CN"/>
                </w:rPr>
                <m:t>X=1</m:t>
              </m:r>
            </m:oMath>
            <w:r w:rsidRPr="002C4BC4">
              <w:rPr>
                <w:rFonts w:eastAsia="SimSun"/>
                <w:lang w:val="en-GB" w:eastAsia="zh-CN"/>
              </w:rPr>
              <w:t xml:space="preserve"> implies that the </w:t>
            </w:r>
            <m:oMath>
              <m:r>
                <w:rPr>
                  <w:rFonts w:ascii="Cambria Math" w:eastAsia="SimSun" w:hAnsi="Cambria Math"/>
                  <w:lang w:val="en-GB" w:eastAsia="zh-CN"/>
                </w:rPr>
                <m:t>K</m:t>
              </m:r>
            </m:oMath>
            <w:r w:rsidRPr="002C4BC4">
              <w:rPr>
                <w:rFonts w:eastAsia="SimSun"/>
                <w:lang w:val="en-GB" w:eastAsia="zh-CN"/>
              </w:rPr>
              <w:t xml:space="preserve"> resources are configured in the same slot, and </w:t>
            </w:r>
            <m:oMath>
              <m:r>
                <w:rPr>
                  <w:rFonts w:ascii="Cambria Math" w:eastAsia="SimSun" w:hAnsi="Cambria Math"/>
                  <w:lang w:val="en-GB" w:eastAsia="zh-CN"/>
                </w:rPr>
                <m:t>X=2</m:t>
              </m:r>
            </m:oMath>
            <w:r w:rsidRPr="002C4BC4">
              <w:rPr>
                <w:rFonts w:eastAsia="SimSun"/>
                <w:lang w:val="en-GB" w:eastAsia="zh-CN"/>
              </w:rPr>
              <w:t xml:space="preserve"> implies that the </w:t>
            </w:r>
            <m:oMath>
              <m:r>
                <w:rPr>
                  <w:rFonts w:ascii="Cambria Math" w:eastAsia="SimSun" w:hAnsi="Cambria Math"/>
                  <w:lang w:val="en-GB" w:eastAsia="zh-CN"/>
                </w:rPr>
                <m:t>K</m:t>
              </m:r>
            </m:oMath>
            <w:r w:rsidRPr="002C4BC4">
              <w:rPr>
                <w:rFonts w:eastAsia="SimSun"/>
                <w:lang w:val="en-GB" w:eastAsia="zh-CN"/>
              </w:rPr>
              <w:t xml:space="preserve"> resou</w:t>
            </w:r>
            <w:proofErr w:type="spellStart"/>
            <w:r w:rsidRPr="002C4BC4">
              <w:rPr>
                <w:rFonts w:eastAsia="SimSun"/>
                <w:lang w:val="en-GB" w:eastAsia="zh-CN"/>
              </w:rPr>
              <w:t>rces</w:t>
            </w:r>
            <w:proofErr w:type="spellEnd"/>
            <w:r w:rsidRPr="002C4BC4">
              <w:rPr>
                <w:rFonts w:eastAsia="SimSun"/>
                <w:lang w:val="en-GB" w:eastAsia="zh-CN"/>
              </w:rPr>
              <w:t xml:space="preserve"> are configured within two adjacent slots.</w:t>
            </w:r>
          </w:p>
          <w:p w14:paraId="37B4C4A6" w14:textId="77777777" w:rsidR="000C47C9" w:rsidRDefault="000C47C9" w:rsidP="00833FF5">
            <w:pPr>
              <w:tabs>
                <w:tab w:val="right" w:pos="9638"/>
              </w:tabs>
              <w:spacing w:before="240" w:line="288" w:lineRule="auto"/>
              <w:ind w:firstLine="432"/>
              <w:jc w:val="both"/>
              <w:rPr>
                <w:rFonts w:eastAsia="SimSun"/>
                <w:color w:val="FF0000"/>
                <w:lang w:val="en-GB" w:eastAsia="zh-CN"/>
              </w:rPr>
            </w:pPr>
            <w:r w:rsidRPr="00A727F3">
              <w:rPr>
                <w:rFonts w:eastAsia="SimSun"/>
                <w:color w:val="FF0000"/>
                <w:lang w:val="en-GB" w:eastAsia="zh-CN"/>
              </w:rPr>
              <w:lastRenderedPageBreak/>
              <w:t xml:space="preserve">For a </w:t>
            </w:r>
            <w:r w:rsidRPr="00A727F3">
              <w:rPr>
                <w:rFonts w:eastAsia="SimSun"/>
                <w:i/>
                <w:iCs/>
                <w:color w:val="FF0000"/>
                <w:lang w:eastAsia="zh-CN"/>
              </w:rPr>
              <w:t>NZP-CSI-RS-</w:t>
            </w:r>
            <w:proofErr w:type="spellStart"/>
            <w:r w:rsidRPr="00A727F3">
              <w:rPr>
                <w:rFonts w:eastAsia="SimSun"/>
                <w:i/>
                <w:iCs/>
                <w:color w:val="FF0000"/>
                <w:lang w:eastAsia="zh-CN"/>
              </w:rPr>
              <w:t>ResourceSet</w:t>
            </w:r>
            <w:proofErr w:type="spellEnd"/>
            <w:r w:rsidRPr="00A727F3">
              <w:rPr>
                <w:rFonts w:eastAsia="SimSun"/>
                <w:color w:val="FF0000"/>
                <w:lang w:eastAsia="zh-CN"/>
              </w:rPr>
              <w:t xml:space="preserve"> for channel measurement with </w:t>
            </w:r>
            <m:oMath>
              <m:r>
                <w:rPr>
                  <w:rFonts w:ascii="Cambria Math" w:eastAsia="SimSun" w:hAnsi="Cambria Math"/>
                  <w:color w:val="FF0000"/>
                  <w:lang w:eastAsia="zh-CN"/>
                </w:rPr>
                <m:t>K</m:t>
              </m:r>
            </m:oMath>
            <w:r w:rsidRPr="00A727F3">
              <w:rPr>
                <w:rFonts w:eastAsia="SimSun"/>
                <w:color w:val="FF0000"/>
                <w:lang w:eastAsia="zh-CN"/>
              </w:rPr>
              <w:t xml:space="preserve"> resources and linked to a </w:t>
            </w:r>
            <w:r w:rsidRPr="00A727F3">
              <w:rPr>
                <w:rFonts w:eastAsia="SimSun"/>
                <w:i/>
                <w:iCs/>
                <w:color w:val="FF0000"/>
                <w:lang w:val="en-GB" w:eastAsia="zh-CN"/>
              </w:rPr>
              <w:t>CSI-</w:t>
            </w:r>
            <w:proofErr w:type="spellStart"/>
            <w:r w:rsidRPr="00A727F3">
              <w:rPr>
                <w:rFonts w:eastAsia="SimSun"/>
                <w:i/>
                <w:iCs/>
                <w:color w:val="FF0000"/>
                <w:lang w:val="en-GB" w:eastAsia="zh-CN"/>
              </w:rPr>
              <w:t>ReportConfig</w:t>
            </w:r>
            <w:proofErr w:type="spellEnd"/>
            <w:r w:rsidRPr="00A727F3">
              <w:rPr>
                <w:rFonts w:eastAsia="SimSun"/>
                <w:color w:val="FF0000"/>
                <w:lang w:val="en-GB" w:eastAsia="zh-CN"/>
              </w:rPr>
              <w:t xml:space="preserve"> that contains a list of sub-configurations and each of the sub-configuration is provided with </w:t>
            </w:r>
            <w:proofErr w:type="spellStart"/>
            <w:r w:rsidRPr="00A727F3">
              <w:rPr>
                <w:rFonts w:eastAsia="SimSun"/>
                <w:i/>
                <w:iCs/>
                <w:color w:val="FF0000"/>
                <w:lang w:val="en-GB" w:eastAsia="zh-CN"/>
              </w:rPr>
              <w:t>nzp</w:t>
            </w:r>
            <w:proofErr w:type="spellEnd"/>
            <w:r w:rsidRPr="00A727F3">
              <w:rPr>
                <w:rFonts w:eastAsia="SimSun"/>
                <w:i/>
                <w:iCs/>
                <w:color w:val="FF0000"/>
                <w:lang w:val="en-GB" w:eastAsia="zh-CN"/>
              </w:rPr>
              <w:t>-CSI-RS-</w:t>
            </w:r>
            <w:proofErr w:type="spellStart"/>
            <w:r w:rsidRPr="00A727F3">
              <w:rPr>
                <w:rFonts w:eastAsia="SimSun"/>
                <w:i/>
                <w:iCs/>
                <w:color w:val="FF0000"/>
                <w:lang w:val="en-GB" w:eastAsia="zh-CN"/>
              </w:rPr>
              <w:t>resourceList</w:t>
            </w:r>
            <w:proofErr w:type="spellEnd"/>
            <w:r w:rsidRPr="00A727F3">
              <w:rPr>
                <w:rFonts w:eastAsia="SimSun"/>
                <w:color w:val="FF0000"/>
                <w:lang w:val="en-GB" w:eastAsia="zh-CN"/>
              </w:rPr>
              <w:t xml:space="preserve">, the slot offsets of the </w:t>
            </w:r>
            <m:oMath>
              <m:r>
                <w:rPr>
                  <w:rFonts w:ascii="Cambria Math" w:eastAsia="SimSun" w:hAnsi="Cambria Math"/>
                  <w:color w:val="FF0000"/>
                  <w:lang w:val="en-GB" w:eastAsia="zh-CN"/>
                </w:rPr>
                <m:t>K</m:t>
              </m:r>
            </m:oMath>
            <w:r w:rsidRPr="00A727F3">
              <w:rPr>
                <w:rFonts w:eastAsia="SimSun"/>
                <w:color w:val="FF0000"/>
                <w:lang w:val="en-GB" w:eastAsia="zh-CN"/>
              </w:rPr>
              <w:t xml:space="preserve"> CSI-RS resources are configured within </w:t>
            </w:r>
            <m:oMath>
              <m:r>
                <w:rPr>
                  <w:rFonts w:ascii="Cambria Math" w:eastAsia="SimSun" w:hAnsi="Cambria Math"/>
                  <w:color w:val="FF0000"/>
                  <w:lang w:val="en-GB" w:eastAsia="zh-CN"/>
                </w:rPr>
                <m:t>X∈{1,2}</m:t>
              </m:r>
              <m:r>
                <m:rPr>
                  <m:sty m:val="p"/>
                </m:rPr>
                <w:rPr>
                  <w:rFonts w:ascii="Cambria Math" w:eastAsia="SimSun" w:hAnsi="Cambria Math"/>
                  <w:color w:val="FF0000"/>
                  <w:lang w:val="en-GB" w:eastAsia="zh-CN"/>
                </w:rPr>
                <m:t xml:space="preserve"> </m:t>
              </m:r>
            </m:oMath>
            <w:r w:rsidRPr="00A727F3">
              <w:rPr>
                <w:rFonts w:eastAsia="SimSun"/>
                <w:color w:val="FF0000"/>
                <w:lang w:val="en-GB" w:eastAsia="zh-CN"/>
              </w:rPr>
              <w:t xml:space="preserve"> slots, without DL/UL switching in between the two resources, where </w:t>
            </w:r>
            <m:oMath>
              <m:r>
                <w:rPr>
                  <w:rFonts w:ascii="Cambria Math" w:eastAsia="SimSun" w:hAnsi="Cambria Math"/>
                  <w:color w:val="FF0000"/>
                  <w:lang w:val="en-GB" w:eastAsia="zh-CN"/>
                </w:rPr>
                <m:t>X=1</m:t>
              </m:r>
            </m:oMath>
            <w:r w:rsidRPr="00A727F3">
              <w:rPr>
                <w:rFonts w:eastAsia="SimSun"/>
                <w:color w:val="FF0000"/>
                <w:lang w:val="en-GB" w:eastAsia="zh-CN"/>
              </w:rPr>
              <w:t xml:space="preserve"> implies that the </w:t>
            </w:r>
            <m:oMath>
              <m:r>
                <w:rPr>
                  <w:rFonts w:ascii="Cambria Math" w:eastAsia="SimSun" w:hAnsi="Cambria Math"/>
                  <w:color w:val="FF0000"/>
                  <w:lang w:val="en-GB" w:eastAsia="zh-CN"/>
                </w:rPr>
                <m:t>K</m:t>
              </m:r>
            </m:oMath>
            <w:r w:rsidRPr="00A727F3">
              <w:rPr>
                <w:rFonts w:eastAsia="SimSun"/>
                <w:color w:val="FF0000"/>
                <w:lang w:val="en-GB" w:eastAsia="zh-CN"/>
              </w:rPr>
              <w:t xml:space="preserve"> resources are configured in the same slot, and </w:t>
            </w:r>
            <m:oMath>
              <m:r>
                <w:rPr>
                  <w:rFonts w:ascii="Cambria Math" w:eastAsia="SimSun" w:hAnsi="Cambria Math"/>
                  <w:color w:val="FF0000"/>
                  <w:lang w:val="en-GB" w:eastAsia="zh-CN"/>
                </w:rPr>
                <m:t>X=2</m:t>
              </m:r>
            </m:oMath>
            <w:r w:rsidRPr="00A727F3">
              <w:rPr>
                <w:rFonts w:eastAsia="SimSun"/>
                <w:color w:val="FF0000"/>
                <w:lang w:val="en-GB" w:eastAsia="zh-CN"/>
              </w:rPr>
              <w:t xml:space="preserve"> implies that the </w:t>
            </w:r>
            <m:oMath>
              <m:r>
                <w:rPr>
                  <w:rFonts w:ascii="Cambria Math" w:eastAsia="SimSun" w:hAnsi="Cambria Math"/>
                  <w:color w:val="FF0000"/>
                  <w:lang w:val="en-GB" w:eastAsia="zh-CN"/>
                </w:rPr>
                <m:t>K</m:t>
              </m:r>
            </m:oMath>
            <w:r w:rsidRPr="00A727F3">
              <w:rPr>
                <w:rFonts w:eastAsia="SimSun"/>
                <w:color w:val="FF0000"/>
                <w:lang w:val="en-GB" w:eastAsia="zh-CN"/>
              </w:rPr>
              <w:t xml:space="preserve"> resources are configured within two adjacent slots.</w:t>
            </w:r>
          </w:p>
          <w:p w14:paraId="2CE8D93D" w14:textId="77777777" w:rsidR="000C47C9" w:rsidRDefault="000C47C9" w:rsidP="00833FF5">
            <w:pPr>
              <w:tabs>
                <w:tab w:val="right" w:pos="9638"/>
              </w:tabs>
              <w:spacing w:before="240" w:line="288" w:lineRule="auto"/>
              <w:ind w:firstLine="432"/>
              <w:jc w:val="both"/>
              <w:rPr>
                <w:rFonts w:ascii="TimesNewRomanPSMT" w:hAnsi="TimesNewRomanPSMT"/>
                <w:color w:val="000000"/>
              </w:rPr>
            </w:pPr>
            <w:r w:rsidRPr="004A65F9">
              <w:rPr>
                <w:rFonts w:ascii="TimesNewRomanPSMT" w:hAnsi="TimesNewRomanPSMT"/>
                <w:color w:val="000000"/>
              </w:rPr>
              <w:t>The bandwidth and initial common resource block (CRB) index of a CSI-RS resource within a BWP</w:t>
            </w:r>
            <w:r>
              <w:rPr>
                <w:rFonts w:ascii="TimesNewRomanPSMT" w:hAnsi="TimesNewRomanPSMT"/>
                <w:color w:val="000000"/>
              </w:rPr>
              <w:t xml:space="preserve"> ….</w:t>
            </w:r>
          </w:p>
          <w:p w14:paraId="7BE2D731" w14:textId="77777777" w:rsidR="000C47C9" w:rsidRPr="004A65F9" w:rsidRDefault="000C47C9" w:rsidP="00833FF5">
            <w:pPr>
              <w:rPr>
                <w:rFonts w:eastAsia="SimSun"/>
                <w:color w:val="C00000"/>
                <w:lang w:eastAsia="zh-CN"/>
              </w:rPr>
            </w:pPr>
            <w:r w:rsidRPr="00653B94">
              <w:rPr>
                <w:rFonts w:eastAsia="SimSun" w:hint="eastAsia"/>
                <w:color w:val="C00000"/>
                <w:lang w:eastAsia="zh-CN"/>
              </w:rPr>
              <w:t>&lt;</w:t>
            </w:r>
            <w:r w:rsidRPr="00653B94">
              <w:rPr>
                <w:rFonts w:eastAsia="SimSun"/>
                <w:color w:val="C00000"/>
                <w:lang w:eastAsia="zh-CN"/>
              </w:rPr>
              <w:t>omitted texts&gt;</w:t>
            </w:r>
          </w:p>
        </w:tc>
      </w:tr>
    </w:tbl>
    <w:p w14:paraId="6B1E78DD" w14:textId="1D1A61E7" w:rsidR="007361D9" w:rsidRDefault="007361D9" w:rsidP="00AA115C">
      <w:pPr>
        <w:rPr>
          <w:rFonts w:eastAsiaTheme="minorEastAsia"/>
          <w:lang w:eastAsia="ko-KR"/>
        </w:rPr>
      </w:pPr>
    </w:p>
    <w:p w14:paraId="01DCBE5E" w14:textId="77777777" w:rsidR="000C47C9" w:rsidRPr="009B13F4" w:rsidRDefault="000C47C9" w:rsidP="000C47C9">
      <w:pPr>
        <w:tabs>
          <w:tab w:val="right" w:pos="9638"/>
        </w:tabs>
        <w:spacing w:before="240" w:line="288" w:lineRule="auto"/>
        <w:ind w:firstLine="432"/>
        <w:jc w:val="both"/>
        <w:rPr>
          <w:rFonts w:eastAsia="SimSun"/>
          <w:b/>
          <w:bCs/>
          <w:color w:val="000000"/>
          <w:lang w:eastAsia="zh-CN"/>
        </w:rPr>
      </w:pPr>
      <w:r w:rsidRPr="009B13F4">
        <w:rPr>
          <w:rFonts w:eastAsia="SimSun" w:hint="eastAsia"/>
          <w:b/>
          <w:bCs/>
          <w:lang w:eastAsia="zh-CN"/>
        </w:rPr>
        <w:t>P</w:t>
      </w:r>
      <w:r w:rsidRPr="009B13F4">
        <w:rPr>
          <w:rFonts w:eastAsia="SimSun"/>
          <w:b/>
          <w:bCs/>
          <w:lang w:eastAsia="zh-CN"/>
        </w:rPr>
        <w:t xml:space="preserve">roposal </w:t>
      </w:r>
      <w:r>
        <w:rPr>
          <w:rFonts w:eastAsia="SimSun"/>
          <w:b/>
          <w:bCs/>
          <w:lang w:eastAsia="zh-CN"/>
        </w:rPr>
        <w:t>3</w:t>
      </w:r>
      <w:r w:rsidRPr="009B13F4">
        <w:rPr>
          <w:rFonts w:eastAsia="SimSun"/>
          <w:b/>
          <w:bCs/>
          <w:lang w:eastAsia="zh-CN"/>
        </w:rPr>
        <w:t xml:space="preserve">: </w:t>
      </w:r>
      <w:r w:rsidRPr="00C92046">
        <w:rPr>
          <w:rFonts w:eastAsia="SimSun"/>
          <w:b/>
          <w:bCs/>
          <w:lang w:eastAsia="zh-CN"/>
        </w:rPr>
        <w:t xml:space="preserve">Adopt the following TP for TS 38.214 Clause 5.2.1.4.2 Report Quantity Configurations providing a description on </w:t>
      </w:r>
      <w:r w:rsidRPr="009B13F4">
        <w:rPr>
          <w:rFonts w:eastAsia="SimSun"/>
          <w:b/>
          <w:bCs/>
          <w:lang w:eastAsia="zh-CN"/>
        </w:rPr>
        <w:t xml:space="preserve">the configuration of </w:t>
      </w:r>
      <w:r w:rsidRPr="009B13F4">
        <w:rPr>
          <w:rFonts w:eastAsia="SimSun"/>
          <w:b/>
          <w:bCs/>
          <w:i/>
          <w:iCs/>
          <w:lang w:eastAsia="zh-CN"/>
        </w:rPr>
        <w:t>typeI-SinglePanel-codebookSubsetRestriction-i2</w:t>
      </w:r>
      <w:r w:rsidRPr="009B13F4">
        <w:rPr>
          <w:rFonts w:eastAsia="SimSun"/>
          <w:b/>
          <w:bCs/>
          <w:lang w:eastAsia="zh-CN"/>
        </w:rPr>
        <w:t xml:space="preserve"> and </w:t>
      </w:r>
      <w:proofErr w:type="spellStart"/>
      <w:r w:rsidRPr="009B13F4">
        <w:rPr>
          <w:rFonts w:eastAsia="SimSun" w:hint="eastAsia"/>
          <w:b/>
          <w:bCs/>
          <w:i/>
          <w:iCs/>
          <w:lang w:eastAsia="zh-CN"/>
        </w:rPr>
        <w:t>c</w:t>
      </w:r>
      <w:r w:rsidRPr="009B13F4">
        <w:rPr>
          <w:rFonts w:eastAsia="SimSun"/>
          <w:b/>
          <w:bCs/>
          <w:i/>
          <w:iCs/>
          <w:lang w:eastAsia="zh-CN"/>
        </w:rPr>
        <w:t>odebookMode</w:t>
      </w:r>
      <w:proofErr w:type="spellEnd"/>
      <w:r w:rsidRPr="009B13F4">
        <w:rPr>
          <w:rFonts w:eastAsia="SimSun"/>
          <w:b/>
          <w:bCs/>
          <w:color w:val="000000"/>
          <w:lang w:eastAsia="zh-CN"/>
        </w:rPr>
        <w:t>.</w:t>
      </w:r>
    </w:p>
    <w:tbl>
      <w:tblPr>
        <w:tblStyle w:val="TableGrid"/>
        <w:tblpPr w:leftFromText="180" w:rightFromText="180" w:vertAnchor="text" w:horzAnchor="margin" w:tblpY="243"/>
        <w:tblW w:w="0" w:type="auto"/>
        <w:tblLook w:val="04A0" w:firstRow="1" w:lastRow="0" w:firstColumn="1" w:lastColumn="0" w:noHBand="0" w:noVBand="1"/>
      </w:tblPr>
      <w:tblGrid>
        <w:gridCol w:w="9628"/>
      </w:tblGrid>
      <w:tr w:rsidR="000C47C9" w14:paraId="2989A669" w14:textId="77777777" w:rsidTr="00833FF5">
        <w:tc>
          <w:tcPr>
            <w:tcW w:w="9628" w:type="dxa"/>
          </w:tcPr>
          <w:p w14:paraId="0C7FCB0F" w14:textId="77777777" w:rsidR="000C47C9" w:rsidRDefault="000C47C9" w:rsidP="00833FF5">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w:t>
            </w:r>
            <w:r>
              <w:rPr>
                <w:rFonts w:eastAsia="SimSun"/>
                <w:b/>
                <w:bCs/>
                <w:color w:val="000000"/>
                <w:lang w:eastAsia="zh-CN"/>
              </w:rPr>
              <w:t>1.4.2</w:t>
            </w:r>
            <w:r w:rsidRPr="00B25D93">
              <w:rPr>
                <w:rFonts w:eastAsia="SimSun"/>
                <w:b/>
                <w:bCs/>
                <w:color w:val="000000"/>
                <w:lang w:eastAsia="zh-CN"/>
              </w:rPr>
              <w:t xml:space="preserve"> </w:t>
            </w:r>
            <w:r w:rsidRPr="00240CB4">
              <w:rPr>
                <w:rFonts w:eastAsia="SimSun"/>
                <w:b/>
                <w:bCs/>
                <w:color w:val="000000"/>
                <w:lang w:eastAsia="zh-CN"/>
              </w:rPr>
              <w:t>Report Quantity Configurations</w:t>
            </w:r>
          </w:p>
          <w:p w14:paraId="1D9DA6B1" w14:textId="77777777" w:rsidR="000C47C9" w:rsidRPr="001729F8" w:rsidRDefault="000C47C9" w:rsidP="00833FF5">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44108D29" w14:textId="77777777" w:rsidR="000C47C9" w:rsidRDefault="000C47C9" w:rsidP="00833FF5">
            <w:r>
              <w:t xml:space="preserve">If the UE is configured with a </w:t>
            </w:r>
            <w:r w:rsidRPr="00680AE5">
              <w:rPr>
                <w:i/>
              </w:rPr>
              <w:t>CSI-</w:t>
            </w:r>
            <w:proofErr w:type="spellStart"/>
            <w:r w:rsidRPr="00680AE5">
              <w:rPr>
                <w:i/>
              </w:rPr>
              <w:t>ReportConfig</w:t>
            </w:r>
            <w:proofErr w:type="spellEnd"/>
            <w:r>
              <w:t xml:space="preserve"> that contains a list of sub-configurations</w:t>
            </w:r>
            <w:r>
              <w:rPr>
                <w:rFonts w:eastAsia="Microsoft YaHei"/>
              </w:rPr>
              <w:t>, provided by the higher layer parameter [</w:t>
            </w:r>
            <w:proofErr w:type="spellStart"/>
            <w:r w:rsidRPr="00236D53">
              <w:rPr>
                <w:rFonts w:eastAsia="Microsoft YaHei"/>
                <w:i/>
                <w:iCs/>
              </w:rPr>
              <w:t>csi-ReportSubConfigList</w:t>
            </w:r>
            <w:proofErr w:type="spellEnd"/>
            <w:r w:rsidRPr="00236D53">
              <w:rPr>
                <w:rFonts w:eastAsia="Microsoft YaHei"/>
                <w:i/>
                <w:iCs/>
              </w:rPr>
              <w:t>]</w:t>
            </w:r>
            <w:r>
              <w:t>:</w:t>
            </w:r>
          </w:p>
          <w:p w14:paraId="4A0449AE" w14:textId="77777777" w:rsidR="000C47C9" w:rsidRPr="00054BE3" w:rsidRDefault="000C47C9" w:rsidP="00833FF5">
            <w:pPr>
              <w:pStyle w:val="ListParagraph"/>
              <w:ind w:left="1083" w:hanging="283"/>
            </w:pPr>
            <w:r>
              <w:t>-</w:t>
            </w:r>
            <w:r>
              <w:tab/>
            </w:r>
            <w:r>
              <w:rPr>
                <w:rFonts w:eastAsia="MS Mincho"/>
                <w:color w:val="000000"/>
              </w:rPr>
              <w:t>t</w:t>
            </w:r>
            <w:r w:rsidRPr="006066F3">
              <w:rPr>
                <w:rFonts w:eastAsia="MS Mincho"/>
                <w:color w:val="000000"/>
              </w:rPr>
              <w:t xml:space="preserve">he UE expects to be configured with </w:t>
            </w:r>
            <w:r>
              <w:rPr>
                <w:rFonts w:eastAsia="MS Mincho"/>
                <w:color w:val="000000"/>
              </w:rPr>
              <w:t xml:space="preserve">the </w:t>
            </w:r>
            <w:r w:rsidRPr="006066F3">
              <w:rPr>
                <w:rFonts w:eastAsia="MS Mincho"/>
                <w:color w:val="000000"/>
              </w:rPr>
              <w:t xml:space="preserve">higher layer parameter </w:t>
            </w:r>
            <w:proofErr w:type="spellStart"/>
            <w:r w:rsidRPr="00602317">
              <w:rPr>
                <w:rFonts w:eastAsia="MS Mincho"/>
                <w:i/>
                <w:iCs/>
                <w:color w:val="000000"/>
              </w:rPr>
              <w:t>codebookType</w:t>
            </w:r>
            <w:proofErr w:type="spellEnd"/>
            <w:r w:rsidRPr="006066F3">
              <w:rPr>
                <w:rFonts w:eastAsia="MS Mincho"/>
                <w:color w:val="000000"/>
              </w:rPr>
              <w:t xml:space="preserve"> set to '</w:t>
            </w:r>
            <w:proofErr w:type="spellStart"/>
            <w:r w:rsidRPr="006066F3">
              <w:rPr>
                <w:rFonts w:eastAsia="MS Mincho"/>
                <w:color w:val="000000"/>
              </w:rPr>
              <w:t>typeI-SinglePanel</w:t>
            </w:r>
            <w:proofErr w:type="spellEnd"/>
            <w:r w:rsidRPr="006066F3">
              <w:rPr>
                <w:rFonts w:eastAsia="MS Mincho"/>
                <w:color w:val="000000"/>
              </w:rPr>
              <w:t>'</w:t>
            </w:r>
            <w:r>
              <w:rPr>
                <w:rFonts w:eastAsia="MS Mincho"/>
                <w:color w:val="000000"/>
              </w:rPr>
              <w:t xml:space="preserve"> or </w:t>
            </w:r>
            <w:r w:rsidRPr="00D927A9">
              <w:t>'</w:t>
            </w:r>
            <w:proofErr w:type="spellStart"/>
            <w:r w:rsidRPr="00D927A9">
              <w:t>typeI-MultiPanel</w:t>
            </w:r>
            <w:proofErr w:type="spellEnd"/>
            <w:r w:rsidRPr="00D927A9">
              <w:t>'</w:t>
            </w:r>
            <w:r>
              <w:rPr>
                <w:rFonts w:eastAsia="MS Mincho"/>
                <w:color w:val="000000"/>
              </w:rPr>
              <w:t xml:space="preserve">. If the UE indicates a capability for supporting mixed codebook combination in a slot with [ABC], each sub-configuration can be configured with the </w:t>
            </w:r>
            <w:r w:rsidRPr="006066F3">
              <w:rPr>
                <w:rFonts w:eastAsia="MS Mincho"/>
                <w:color w:val="000000"/>
              </w:rPr>
              <w:t xml:space="preserve">higher layer parameter </w:t>
            </w:r>
            <w:proofErr w:type="spellStart"/>
            <w:r w:rsidRPr="00602317">
              <w:rPr>
                <w:rFonts w:eastAsia="MS Mincho"/>
                <w:i/>
                <w:iCs/>
                <w:color w:val="000000"/>
              </w:rPr>
              <w:t>codebookType</w:t>
            </w:r>
            <w:proofErr w:type="spellEnd"/>
            <w:r w:rsidRPr="006066F3">
              <w:rPr>
                <w:rFonts w:eastAsia="MS Mincho"/>
                <w:color w:val="000000"/>
              </w:rPr>
              <w:t xml:space="preserve"> set to '</w:t>
            </w:r>
            <w:proofErr w:type="spellStart"/>
            <w:r w:rsidRPr="006066F3">
              <w:rPr>
                <w:rFonts w:eastAsia="MS Mincho"/>
                <w:color w:val="000000"/>
              </w:rPr>
              <w:t>typeI-SinglePanel</w:t>
            </w:r>
            <w:proofErr w:type="spellEnd"/>
            <w:r w:rsidRPr="006066F3">
              <w:rPr>
                <w:rFonts w:eastAsia="MS Mincho"/>
                <w:color w:val="000000"/>
              </w:rPr>
              <w:t>'</w:t>
            </w:r>
            <w:r>
              <w:rPr>
                <w:rFonts w:eastAsia="MS Mincho"/>
                <w:color w:val="000000"/>
              </w:rPr>
              <w:t xml:space="preserve"> or </w:t>
            </w:r>
            <w:r w:rsidRPr="00D927A9">
              <w:t>'</w:t>
            </w:r>
            <w:proofErr w:type="spellStart"/>
            <w:r w:rsidRPr="00D927A9">
              <w:t>typeI-MultiPanel</w:t>
            </w:r>
            <w:proofErr w:type="spellEnd"/>
            <w:r w:rsidRPr="00D927A9">
              <w:t>'</w:t>
            </w:r>
            <w:r>
              <w:rPr>
                <w:rFonts w:eastAsia="MS Mincho"/>
                <w:color w:val="000000"/>
              </w:rPr>
              <w:t xml:space="preserve">. </w:t>
            </w:r>
            <w:r w:rsidRPr="00054BE3">
              <w:t>-</w:t>
            </w:r>
            <w:r w:rsidRPr="00054BE3">
              <w:tab/>
              <w:t>Each sub-configuration can be configured with an antenna port subset using the higher layer bitmap parameter [</w:t>
            </w:r>
            <w:r w:rsidRPr="00054BE3">
              <w:rPr>
                <w:i/>
                <w:iCs/>
              </w:rPr>
              <w:t>port-</w:t>
            </w:r>
            <w:proofErr w:type="spellStart"/>
            <w:r w:rsidRPr="00054BE3">
              <w:rPr>
                <w:i/>
                <w:iCs/>
              </w:rPr>
              <w:t>subsetIndicator</w:t>
            </w:r>
            <w:proofErr w:type="spellEnd"/>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w:t>
            </w:r>
            <w:proofErr w:type="spellStart"/>
            <w:r w:rsidRPr="00054BE3">
              <w:t>ber</w:t>
            </w:r>
            <w:proofErr w:type="spellEnd"/>
            <w:r w:rsidRPr="00054BE3">
              <w:t xml:space="preserve"> of ports </w:t>
            </w:r>
            <w:proofErr w:type="spellStart"/>
            <w:r w:rsidRPr="00054BE3">
              <w:rPr>
                <w:i/>
                <w:iCs/>
              </w:rPr>
              <w:t>nrofPorts</w:t>
            </w:r>
            <w:proofErr w:type="spellEnd"/>
            <w:r w:rsidRPr="00054BE3">
              <w:t xml:space="preserve"> configured for the CSI-RS resources</w:t>
            </w:r>
            <w:r>
              <w:t>(s)</w:t>
            </w:r>
            <w:r w:rsidRPr="00054BE3">
              <w:t xml:space="preserve"> within the </w:t>
            </w:r>
            <w:r w:rsidRPr="00054BE3">
              <w:rPr>
                <w:i/>
                <w:iCs/>
              </w:rPr>
              <w:t>NZP-CSI-RS-</w:t>
            </w:r>
            <w:proofErr w:type="spellStart"/>
            <w:r w:rsidRPr="00054BE3">
              <w:rPr>
                <w:i/>
                <w:iCs/>
              </w:rPr>
              <w:t>ResourceSet</w:t>
            </w:r>
            <w:proofErr w:type="spellEnd"/>
            <w:r w:rsidRPr="00054BE3">
              <w:rPr>
                <w:i/>
                <w:iCs/>
              </w:rPr>
              <w:t xml:space="preserve"> </w:t>
            </w:r>
            <w:r w:rsidRPr="00054BE3">
              <w:t xml:space="preserve">contained in the </w:t>
            </w:r>
            <w:r w:rsidRPr="00054BE3">
              <w:rPr>
                <w:i/>
                <w:iCs/>
              </w:rPr>
              <w:t>CSI-</w:t>
            </w:r>
            <w:proofErr w:type="spellStart"/>
            <w:r w:rsidRPr="00054BE3">
              <w:rPr>
                <w:i/>
                <w:iCs/>
              </w:rPr>
              <w:t>ResourceConfig</w:t>
            </w:r>
            <w:proofErr w:type="spellEnd"/>
            <w:r w:rsidRPr="00054BE3">
              <w:t xml:space="preserve"> for channel measurement that corresponds to the </w:t>
            </w:r>
            <w:r w:rsidRPr="00054BE3">
              <w:rPr>
                <w:i/>
                <w:lang w:val="en-GB"/>
              </w:rPr>
              <w:t>CSI-</w:t>
            </w:r>
            <w:proofErr w:type="spellStart"/>
            <w:r w:rsidRPr="00054BE3">
              <w:rPr>
                <w:i/>
                <w:lang w:val="en-GB"/>
              </w:rPr>
              <w:t>ReportConfig</w:t>
            </w:r>
            <w:proofErr w:type="spellEnd"/>
            <w:r w:rsidRPr="00054BE3">
              <w:t>. A bit value 0 in [</w:t>
            </w:r>
            <w:r w:rsidRPr="00054BE3">
              <w:rPr>
                <w:i/>
                <w:iCs/>
              </w:rPr>
              <w:t>port-</w:t>
            </w:r>
            <w:proofErr w:type="spellStart"/>
            <w:r w:rsidRPr="00054BE3">
              <w:rPr>
                <w:i/>
                <w:iCs/>
              </w:rPr>
              <w:t>subsetIndicator</w:t>
            </w:r>
            <w:proofErr w:type="spellEnd"/>
            <w:r w:rsidRPr="00054BE3">
              <w:t>] indicates that the corresponding antenna port is disabled for the sub-configuration, whereas bit value 1 indicates that the antenna port is enabled and belongs to the antenna port subset for the sub-configuration.</w:t>
            </w:r>
            <w:r w:rsidRPr="0083566A">
              <w:rPr>
                <w:color w:val="000000" w:themeColor="text1"/>
                <w:lang w:eastAsia="zh-CN"/>
              </w:rPr>
              <w:t xml:space="preserve"> For the derivation of PMI, antenna ports corresponding to all bits with value of 1 </w:t>
            </w:r>
            <w:r w:rsidRPr="0083566A">
              <w:rPr>
                <w:color w:val="000000" w:themeColor="text1"/>
              </w:rPr>
              <w:t>in [</w:t>
            </w:r>
            <w:r w:rsidRPr="0083566A">
              <w:rPr>
                <w:i/>
                <w:iCs/>
                <w:color w:val="000000" w:themeColor="text1"/>
              </w:rPr>
              <w:t>port-</w:t>
            </w:r>
            <w:proofErr w:type="spellStart"/>
            <w:r w:rsidRPr="0083566A">
              <w:rPr>
                <w:i/>
                <w:iCs/>
                <w:color w:val="000000" w:themeColor="text1"/>
              </w:rPr>
              <w:t>subsetIndicator</w:t>
            </w:r>
            <w:proofErr w:type="spellEnd"/>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w:t>
            </w:r>
            <w:proofErr w:type="spellStart"/>
            <w:r w:rsidRPr="0083566A">
              <w:rPr>
                <w:i/>
                <w:iCs/>
                <w:color w:val="000000" w:themeColor="text1"/>
              </w:rPr>
              <w:t>subsetIndicator</w:t>
            </w:r>
            <w:proofErr w:type="spellEnd"/>
            <w:r w:rsidRPr="0083566A">
              <w:rPr>
                <w:color w:val="000000" w:themeColor="text1"/>
              </w:rPr>
              <w:t>].</w:t>
            </w:r>
          </w:p>
          <w:p w14:paraId="218B6A09" w14:textId="77777777" w:rsidR="000C47C9" w:rsidRDefault="000C47C9" w:rsidP="00833FF5">
            <w:pPr>
              <w:pStyle w:val="ListParagraph"/>
              <w:ind w:left="1083" w:hanging="283"/>
            </w:pPr>
            <w:r>
              <w:t>-</w:t>
            </w:r>
            <w:r>
              <w:tab/>
            </w:r>
            <w:r>
              <w:rPr>
                <w:rFonts w:eastAsia="MS Mincho"/>
                <w:color w:val="000000"/>
              </w:rPr>
              <w:t>I</w:t>
            </w:r>
            <w:r w:rsidRPr="00D927A9">
              <w:rPr>
                <w:rFonts w:eastAsia="MS Mincho"/>
                <w:color w:val="000000"/>
              </w:rPr>
              <w:t xml:space="preserve">f </w:t>
            </w:r>
            <w:r>
              <w:rPr>
                <w:rFonts w:eastAsia="MS Mincho"/>
                <w:color w:val="000000"/>
              </w:rPr>
              <w:t>a</w:t>
            </w:r>
            <w:r w:rsidRPr="00C05114">
              <w:rPr>
                <w:rFonts w:eastAsia="MS Mincho"/>
                <w:color w:val="000000"/>
                <w:lang w:val="en-GB"/>
              </w:rPr>
              <w:t xml:space="preserve"> </w:t>
            </w:r>
            <w:r w:rsidRPr="00D927A9">
              <w:rPr>
                <w:rFonts w:eastAsia="MS Mincho"/>
                <w:color w:val="000000"/>
              </w:rPr>
              <w:t xml:space="preserve">sub-configuration </w:t>
            </w:r>
            <w:r>
              <w:rPr>
                <w:rFonts w:eastAsia="MS Mincho"/>
                <w:color w:val="000000"/>
              </w:rPr>
              <w:t>is configured with</w:t>
            </w:r>
            <w:r w:rsidRPr="00D927A9">
              <w:rPr>
                <w:rFonts w:eastAsia="MS Mincho"/>
                <w:color w:val="000000"/>
              </w:rPr>
              <w:t xml:space="preserve"> </w:t>
            </w:r>
            <w:r>
              <w:rPr>
                <w:rFonts w:eastAsia="MS Mincho"/>
                <w:color w:val="000000"/>
              </w:rPr>
              <w:t>an</w:t>
            </w:r>
            <w:r w:rsidRPr="00D927A9">
              <w:rPr>
                <w:rFonts w:eastAsia="MS Mincho"/>
                <w:color w:val="000000"/>
              </w:rPr>
              <w:t xml:space="preserve"> antenna port</w:t>
            </w:r>
            <w:r>
              <w:rPr>
                <w:rFonts w:eastAsia="MS Mincho"/>
                <w:color w:val="000000"/>
              </w:rPr>
              <w:t xml:space="preserve"> subset</w:t>
            </w:r>
            <w:r w:rsidRPr="00D927A9">
              <w:rPr>
                <w:rFonts w:eastAsia="MS Mincho"/>
                <w:color w:val="000000"/>
              </w:rPr>
              <w:t>,</w:t>
            </w:r>
            <w:r>
              <w:rPr>
                <w:rFonts w:eastAsia="MS Mincho"/>
                <w:color w:val="000000"/>
              </w:rPr>
              <w:t xml:space="preserve"> then</w:t>
            </w:r>
            <w:r w:rsidRPr="00D927A9">
              <w:rPr>
                <w:rFonts w:eastAsia="MS Mincho"/>
                <w:color w:val="000000"/>
              </w:rPr>
              <w:t xml:space="preserve"> </w:t>
            </w:r>
            <w:r>
              <w:rPr>
                <w:rFonts w:eastAsia="MS Mincho"/>
                <w:color w:val="000000"/>
              </w:rPr>
              <w:t xml:space="preserve">the </w:t>
            </w:r>
            <w:r w:rsidRPr="00D927A9">
              <w:rPr>
                <w:rFonts w:eastAsia="MS Mincho"/>
                <w:color w:val="000000"/>
              </w:rPr>
              <w:t xml:space="preserve">sub-configuration </w:t>
            </w:r>
            <w:r>
              <w:rPr>
                <w:rFonts w:eastAsia="MS Mincho"/>
                <w:color w:val="000000"/>
              </w:rPr>
              <w:t xml:space="preserve">can be </w:t>
            </w:r>
            <w:r w:rsidRPr="00D927A9">
              <w:rPr>
                <w:rFonts w:eastAsia="MS Mincho"/>
                <w:color w:val="000000"/>
              </w:rPr>
              <w:t xml:space="preserve">configured with a </w:t>
            </w:r>
            <w:r>
              <w:rPr>
                <w:rFonts w:eastAsia="MS Mincho"/>
                <w:color w:val="000000"/>
              </w:rPr>
              <w:t>[</w:t>
            </w:r>
            <w:r w:rsidRPr="00D927A9">
              <w:rPr>
                <w:rFonts w:eastAsia="MS Mincho"/>
                <w:color w:val="000000"/>
              </w:rPr>
              <w:t>RI restriction parameter</w:t>
            </w:r>
            <w:r>
              <w:rPr>
                <w:rFonts w:eastAsia="MS Mincho"/>
                <w:color w:val="000000"/>
              </w:rPr>
              <w:t>]</w:t>
            </w:r>
            <w:r w:rsidRPr="00D927A9">
              <w:rPr>
                <w:rFonts w:eastAsia="MS Mincho"/>
                <w:color w:val="000000"/>
              </w:rPr>
              <w:t xml:space="preserve"> and</w:t>
            </w:r>
            <w:r>
              <w:rPr>
                <w:rFonts w:eastAsia="MS Mincho"/>
                <w:color w:val="000000"/>
              </w:rPr>
              <w:t>,</w:t>
            </w:r>
            <w:r w:rsidRPr="00D927A9">
              <w:rPr>
                <w:rFonts w:eastAsia="MS Mincho"/>
                <w:color w:val="000000"/>
              </w:rPr>
              <w:t xml:space="preserve"> if the</w:t>
            </w:r>
            <w:r>
              <w:rPr>
                <w:rFonts w:eastAsia="MS Mincho"/>
                <w:color w:val="000000"/>
              </w:rPr>
              <w:t xml:space="preserve"> number of antenna ports of the subset greater than 2, with [</w:t>
            </w:r>
            <w:r w:rsidRPr="00D927A9">
              <w:rPr>
                <w:i/>
                <w:color w:val="000000"/>
                <w:lang w:eastAsia="en-GB"/>
              </w:rPr>
              <w:t>n1-n2</w:t>
            </w:r>
            <w:r w:rsidRPr="00D927A9">
              <w:rPr>
                <w:color w:val="000000"/>
              </w:rPr>
              <w:t xml:space="preserve"> parameter</w:t>
            </w:r>
            <w:r>
              <w:rPr>
                <w:color w:val="000000"/>
              </w:rPr>
              <w:t xml:space="preserve">] </w:t>
            </w:r>
            <w:r>
              <w:rPr>
                <w:rFonts w:eastAsia="MS Mincho"/>
                <w:color w:val="000000"/>
              </w:rPr>
              <w:t xml:space="preserve">if the </w:t>
            </w:r>
            <w:r w:rsidRPr="00D927A9">
              <w:rPr>
                <w:rFonts w:eastAsia="MS Mincho"/>
                <w:color w:val="000000"/>
              </w:rPr>
              <w:t xml:space="preserve">higher layer parameter </w:t>
            </w:r>
            <w:proofErr w:type="spellStart"/>
            <w:r w:rsidRPr="00D927A9">
              <w:rPr>
                <w:i/>
                <w:iCs/>
              </w:rPr>
              <w:t>codebookType</w:t>
            </w:r>
            <w:proofErr w:type="spellEnd"/>
            <w:r w:rsidRPr="00D927A9">
              <w:rPr>
                <w:color w:val="000000"/>
              </w:rPr>
              <w:t xml:space="preserve"> </w:t>
            </w:r>
            <w:r w:rsidRPr="00D927A9">
              <w:t>is set to '</w:t>
            </w:r>
            <w:proofErr w:type="spellStart"/>
            <w:r w:rsidRPr="00D927A9">
              <w:t>typeI-SinglePanel</w:t>
            </w:r>
            <w:proofErr w:type="spellEnd"/>
            <w:r w:rsidRPr="00D927A9">
              <w:t xml:space="preserve">' </w:t>
            </w:r>
            <w:r w:rsidRPr="00D927A9">
              <w:rPr>
                <w:color w:val="000000"/>
              </w:rPr>
              <w:t>or</w:t>
            </w:r>
            <w:r>
              <w:rPr>
                <w:color w:val="000000"/>
              </w:rPr>
              <w:t xml:space="preserve"> with</w:t>
            </w:r>
            <w:r w:rsidRPr="00D927A9">
              <w:rPr>
                <w:color w:val="000000"/>
              </w:rPr>
              <w:t xml:space="preserve"> </w:t>
            </w:r>
            <w:r>
              <w:rPr>
                <w:color w:val="000000"/>
              </w:rPr>
              <w:t>[</w:t>
            </w:r>
            <w:r w:rsidRPr="00D927A9">
              <w:rPr>
                <w:i/>
                <w:iCs/>
                <w:color w:val="000000"/>
              </w:rPr>
              <w:t>ng</w:t>
            </w:r>
            <w:r w:rsidRPr="00D927A9">
              <w:rPr>
                <w:color w:val="000000"/>
              </w:rPr>
              <w:t>-</w:t>
            </w:r>
            <w:r w:rsidRPr="00D927A9">
              <w:rPr>
                <w:i/>
                <w:color w:val="000000"/>
                <w:lang w:eastAsia="en-GB"/>
              </w:rPr>
              <w:t>n1-n2</w:t>
            </w:r>
            <w:r w:rsidRPr="00D927A9">
              <w:rPr>
                <w:color w:val="000000"/>
              </w:rPr>
              <w:t xml:space="preserve"> </w:t>
            </w:r>
            <w:r w:rsidRPr="00D927A9">
              <w:rPr>
                <w:rFonts w:eastAsia="MS Mincho"/>
                <w:color w:val="000000"/>
              </w:rPr>
              <w:t>parameter</w:t>
            </w:r>
            <w:r>
              <w:rPr>
                <w:rFonts w:eastAsia="MS Mincho"/>
                <w:color w:val="000000"/>
              </w:rPr>
              <w:t>]</w:t>
            </w:r>
            <w:r w:rsidRPr="00D927A9">
              <w:rPr>
                <w:rFonts w:eastAsia="MS Mincho"/>
                <w:color w:val="000000"/>
              </w:rPr>
              <w:t xml:space="preserve"> if the higher layer parameter </w:t>
            </w:r>
            <w:proofErr w:type="spellStart"/>
            <w:r w:rsidRPr="00D927A9">
              <w:rPr>
                <w:i/>
                <w:iCs/>
              </w:rPr>
              <w:t>codebookType</w:t>
            </w:r>
            <w:proofErr w:type="spellEnd"/>
            <w:r w:rsidRPr="00D927A9">
              <w:t xml:space="preserve"> is set to '</w:t>
            </w:r>
            <w:proofErr w:type="spellStart"/>
            <w:r w:rsidRPr="00D927A9">
              <w:t>typeI-MultiPanel</w:t>
            </w:r>
            <w:proofErr w:type="spellEnd"/>
            <w:r w:rsidRPr="00D927A9">
              <w:t>'</w:t>
            </w:r>
            <w:r>
              <w:t xml:space="preserve">, and, if the corresponding number of antenna ports of the subset is 2, with </w:t>
            </w:r>
            <w:proofErr w:type="spellStart"/>
            <w:r w:rsidRPr="006901C0">
              <w:rPr>
                <w:i/>
                <w:iCs/>
              </w:rPr>
              <w:t>twoTX-CodebookSubsetRestriction</w:t>
            </w:r>
            <w:proofErr w:type="spellEnd"/>
            <w:r>
              <w:t>, where the parameters [RI restriction],  [</w:t>
            </w:r>
            <w:r w:rsidRPr="00D927A9">
              <w:rPr>
                <w:i/>
                <w:color w:val="000000"/>
                <w:lang w:eastAsia="en-GB"/>
              </w:rPr>
              <w:t>n1-n2</w:t>
            </w:r>
            <w:r>
              <w:rPr>
                <w:i/>
                <w:color w:val="000000"/>
                <w:lang w:eastAsia="en-GB"/>
              </w:rPr>
              <w:t>],</w:t>
            </w:r>
            <w:r w:rsidRPr="00D927A9">
              <w:rPr>
                <w:color w:val="000000"/>
              </w:rPr>
              <w:t xml:space="preserve"> </w:t>
            </w:r>
            <w:r>
              <w:rPr>
                <w:color w:val="000000"/>
              </w:rPr>
              <w:t>[</w:t>
            </w:r>
            <w:r w:rsidRPr="00D927A9">
              <w:rPr>
                <w:i/>
                <w:iCs/>
                <w:color w:val="000000"/>
              </w:rPr>
              <w:t>ng</w:t>
            </w:r>
            <w:r w:rsidRPr="00D927A9">
              <w:rPr>
                <w:color w:val="000000"/>
              </w:rPr>
              <w:t>-</w:t>
            </w:r>
            <w:r w:rsidRPr="00D927A9">
              <w:rPr>
                <w:i/>
                <w:color w:val="000000"/>
                <w:lang w:eastAsia="en-GB"/>
              </w:rPr>
              <w:t>n1-n2</w:t>
            </w:r>
            <w:r>
              <w:rPr>
                <w:i/>
                <w:color w:val="000000"/>
                <w:lang w:eastAsia="en-GB"/>
              </w:rPr>
              <w:t>],</w:t>
            </w:r>
            <w:r w:rsidRPr="00D927A9">
              <w:rPr>
                <w:color w:val="000000"/>
              </w:rPr>
              <w:t xml:space="preserve"> </w:t>
            </w:r>
            <w:proofErr w:type="spellStart"/>
            <w:r w:rsidRPr="00BC1DC4">
              <w:rPr>
                <w:i/>
                <w:iCs/>
              </w:rPr>
              <w:t>twoTX-CodebookSubsetRestriction</w:t>
            </w:r>
            <w:proofErr w:type="spellEnd"/>
            <w:r>
              <w:t xml:space="preserve"> are as described in Clauses </w:t>
            </w:r>
            <w:r w:rsidRPr="00975C85">
              <w:t>5.2.2.2.</w:t>
            </w:r>
            <w:r>
              <w:t xml:space="preserve">1 and </w:t>
            </w:r>
            <w:r w:rsidRPr="00766DF2">
              <w:t>5.2.2.2.</w:t>
            </w:r>
            <w:r>
              <w:t>2.</w:t>
            </w:r>
          </w:p>
          <w:p w14:paraId="7C6F9C3B" w14:textId="77777777" w:rsidR="000C47C9" w:rsidRDefault="000C47C9" w:rsidP="00833FF5">
            <w:pPr>
              <w:pStyle w:val="ListParagraph"/>
              <w:ind w:left="1083" w:hanging="283"/>
              <w:rPr>
                <w:rFonts w:eastAsia="MS Mincho"/>
                <w:color w:val="FF0000"/>
              </w:rPr>
            </w:pPr>
            <w:r>
              <w:t>-</w:t>
            </w:r>
            <w:r>
              <w:tab/>
            </w:r>
            <w:r w:rsidRPr="00B26CB9">
              <w:rPr>
                <w:rFonts w:eastAsia="MS Mincho"/>
                <w:color w:val="FF0000"/>
              </w:rPr>
              <w:t xml:space="preserve">If </w:t>
            </w:r>
            <w:r w:rsidRPr="00A727F3">
              <w:rPr>
                <w:rFonts w:eastAsia="MS Mincho"/>
                <w:color w:val="FF0000"/>
              </w:rPr>
              <w:t>a</w:t>
            </w:r>
            <w:r w:rsidRPr="00B26CB9">
              <w:rPr>
                <w:rFonts w:eastAsia="MS Mincho"/>
                <w:color w:val="FF0000"/>
                <w:lang w:val="en-GB"/>
              </w:rPr>
              <w:t xml:space="preserve"> </w:t>
            </w:r>
            <w:r w:rsidRPr="00B26CB9">
              <w:rPr>
                <w:rFonts w:eastAsia="MS Mincho"/>
                <w:color w:val="FF0000"/>
              </w:rPr>
              <w:t xml:space="preserve">sub-configuration is configured with an antenna port subset, and </w:t>
            </w:r>
            <w:r w:rsidRPr="00A727F3">
              <w:rPr>
                <w:rFonts w:eastAsia="MS Mincho"/>
                <w:color w:val="FF0000"/>
              </w:rPr>
              <w:t xml:space="preserve">if </w:t>
            </w:r>
            <w:r w:rsidRPr="00B26CB9">
              <w:rPr>
                <w:rFonts w:eastAsia="MS Mincho"/>
                <w:color w:val="FF0000"/>
              </w:rPr>
              <w:t xml:space="preserve">higher layer parameter </w:t>
            </w:r>
            <w:proofErr w:type="spellStart"/>
            <w:r w:rsidRPr="00B26CB9">
              <w:rPr>
                <w:rFonts w:eastAsia="MS Mincho"/>
                <w:i/>
                <w:iCs/>
                <w:color w:val="FF0000"/>
              </w:rPr>
              <w:t>reportQuantity</w:t>
            </w:r>
            <w:proofErr w:type="spellEnd"/>
            <w:r w:rsidRPr="00B26CB9">
              <w:rPr>
                <w:rFonts w:eastAsia="MS Mincho"/>
                <w:color w:val="FF0000"/>
              </w:rPr>
              <w:t xml:space="preserve"> set to '</w:t>
            </w:r>
            <w:r w:rsidRPr="00A727F3">
              <w:rPr>
                <w:rFonts w:eastAsia="MS Mincho"/>
                <w:color w:val="FF0000"/>
              </w:rPr>
              <w:t>cri-RI-i1-CQI</w:t>
            </w:r>
            <w:r w:rsidRPr="00B26CB9">
              <w:rPr>
                <w:rFonts w:eastAsia="MS Mincho"/>
                <w:color w:val="FF0000"/>
              </w:rPr>
              <w:t>'</w:t>
            </w:r>
            <w:r w:rsidRPr="00A727F3">
              <w:rPr>
                <w:rFonts w:eastAsia="MS Mincho"/>
                <w:color w:val="FF0000"/>
              </w:rPr>
              <w:t>,</w:t>
            </w:r>
            <w:r w:rsidRPr="00B26CB9">
              <w:rPr>
                <w:rFonts w:eastAsia="MS Mincho"/>
                <w:color w:val="FF0000"/>
              </w:rPr>
              <w:t xml:space="preserve"> and if the higher layer parameter </w:t>
            </w:r>
            <w:proofErr w:type="spellStart"/>
            <w:r w:rsidRPr="00B26CB9">
              <w:rPr>
                <w:rFonts w:eastAsia="MS Mincho"/>
                <w:i/>
                <w:iCs/>
                <w:color w:val="FF0000"/>
              </w:rPr>
              <w:t>codebookType</w:t>
            </w:r>
            <w:proofErr w:type="spellEnd"/>
            <w:r w:rsidRPr="00B26CB9">
              <w:rPr>
                <w:rFonts w:eastAsia="MS Mincho"/>
                <w:color w:val="FF0000"/>
              </w:rPr>
              <w:t xml:space="preserve"> set to '</w:t>
            </w:r>
            <w:proofErr w:type="spellStart"/>
            <w:r w:rsidRPr="00B26CB9">
              <w:rPr>
                <w:rFonts w:eastAsia="MS Mincho"/>
                <w:color w:val="FF0000"/>
              </w:rPr>
              <w:t>typeI-SinglePanel</w:t>
            </w:r>
            <w:proofErr w:type="spellEnd"/>
            <w:r w:rsidRPr="00B26CB9">
              <w:rPr>
                <w:rFonts w:eastAsia="MS Mincho"/>
                <w:color w:val="FF0000"/>
              </w:rPr>
              <w:t>', and if higher layer parameter</w:t>
            </w:r>
            <w:r w:rsidRPr="00B26CB9">
              <w:rPr>
                <w:i/>
                <w:iCs/>
                <w:color w:val="FF0000"/>
              </w:rPr>
              <w:t xml:space="preserve"> </w:t>
            </w:r>
            <w:proofErr w:type="spellStart"/>
            <w:r w:rsidRPr="00B26CB9">
              <w:rPr>
                <w:i/>
                <w:iCs/>
                <w:color w:val="FF0000"/>
              </w:rPr>
              <w:t>pmi-FormatIndicator</w:t>
            </w:r>
            <w:proofErr w:type="spellEnd"/>
            <w:r w:rsidRPr="00B26CB9">
              <w:rPr>
                <w:i/>
                <w:iCs/>
                <w:color w:val="FF0000"/>
              </w:rPr>
              <w:t xml:space="preserve"> </w:t>
            </w:r>
            <w:r w:rsidRPr="00B26CB9">
              <w:rPr>
                <w:color w:val="FF0000"/>
              </w:rPr>
              <w:t>set to '</w:t>
            </w:r>
            <w:proofErr w:type="spellStart"/>
            <w:r w:rsidRPr="00B26CB9">
              <w:rPr>
                <w:color w:val="FF0000"/>
              </w:rPr>
              <w:t>widebandPMI</w:t>
            </w:r>
            <w:proofErr w:type="spellEnd"/>
            <w:r w:rsidRPr="00B26CB9">
              <w:rPr>
                <w:color w:val="FF0000"/>
              </w:rPr>
              <w:t xml:space="preserve">', then the sub-configuration can be configured with </w:t>
            </w:r>
            <w:r w:rsidRPr="00A727F3">
              <w:rPr>
                <w:rFonts w:eastAsia="MS Mincho"/>
                <w:color w:val="FF0000"/>
              </w:rPr>
              <w:t xml:space="preserve">higher layer parameter </w:t>
            </w:r>
            <w:r w:rsidRPr="00B26CB9">
              <w:rPr>
                <w:i/>
                <w:iCs/>
                <w:color w:val="FF0000"/>
              </w:rPr>
              <w:t>typeI-SinglePanel-codebookSubsetRestriction-i2</w:t>
            </w:r>
            <w:r w:rsidRPr="0050403C">
              <w:rPr>
                <w:i/>
                <w:iCs/>
                <w:color w:val="FF0000"/>
              </w:rPr>
              <w:t xml:space="preserve">, </w:t>
            </w:r>
            <w:r w:rsidRPr="0050403C">
              <w:rPr>
                <w:color w:val="FF0000"/>
              </w:rPr>
              <w:t xml:space="preserve">where </w:t>
            </w:r>
            <w:proofErr w:type="spellStart"/>
            <w:r w:rsidRPr="0050403C">
              <w:rPr>
                <w:i/>
                <w:iCs/>
                <w:color w:val="FF0000"/>
              </w:rPr>
              <w:t>twoTX-CodebookSubsetRestriction</w:t>
            </w:r>
            <w:proofErr w:type="spellEnd"/>
            <w:r w:rsidRPr="0050403C">
              <w:rPr>
                <w:color w:val="FF0000"/>
              </w:rPr>
              <w:t xml:space="preserve"> are as described in Clause 5.2.2.2.2</w:t>
            </w:r>
            <w:r w:rsidRPr="00A727F3">
              <w:rPr>
                <w:rFonts w:eastAsia="MS Mincho"/>
                <w:color w:val="FF0000"/>
              </w:rPr>
              <w:t>.</w:t>
            </w:r>
          </w:p>
          <w:p w14:paraId="60C96FC7" w14:textId="77777777" w:rsidR="000C47C9" w:rsidRDefault="000C47C9" w:rsidP="00833FF5">
            <w:pPr>
              <w:pStyle w:val="ListParagraph"/>
              <w:ind w:left="1083" w:hanging="283"/>
              <w:rPr>
                <w:rFonts w:eastAsia="MS Mincho"/>
                <w:color w:val="FF0000"/>
              </w:rPr>
            </w:pPr>
            <w:r>
              <w:t>-</w:t>
            </w:r>
            <w:r>
              <w:tab/>
            </w:r>
            <w:r w:rsidRPr="00EA5B45">
              <w:rPr>
                <w:rFonts w:eastAsia="MS Mincho"/>
                <w:color w:val="FF0000"/>
              </w:rPr>
              <w:t>If a</w:t>
            </w:r>
            <w:r w:rsidRPr="00EA5B45">
              <w:rPr>
                <w:rFonts w:eastAsia="MS Mincho"/>
                <w:color w:val="FF0000"/>
                <w:lang w:val="en-GB"/>
              </w:rPr>
              <w:t xml:space="preserve"> </w:t>
            </w:r>
            <w:r w:rsidRPr="00EA5B45">
              <w:rPr>
                <w:rFonts w:eastAsia="MS Mincho"/>
                <w:color w:val="FF0000"/>
              </w:rPr>
              <w:t>sub-configuration is configured with an ante</w:t>
            </w:r>
            <w:r w:rsidRPr="00A727F3">
              <w:rPr>
                <w:rFonts w:eastAsia="MS Mincho"/>
                <w:color w:val="FF0000"/>
              </w:rPr>
              <w:t>nna port subset,</w:t>
            </w:r>
            <w:r w:rsidRPr="006D6B7B">
              <w:rPr>
                <w:rFonts w:eastAsia="MS Mincho"/>
                <w:color w:val="FF0000"/>
              </w:rPr>
              <w:t xml:space="preserve"> </w:t>
            </w:r>
            <w:r w:rsidRPr="00235F34">
              <w:rPr>
                <w:rFonts w:eastAsia="MS Mincho"/>
                <w:color w:val="FF0000"/>
              </w:rPr>
              <w:t xml:space="preserve">and </w:t>
            </w:r>
            <w:r w:rsidRPr="00B26CB9">
              <w:rPr>
                <w:rFonts w:eastAsia="SimSun"/>
                <w:color w:val="FF0000"/>
                <w:lang w:eastAsia="zh-CN"/>
              </w:rPr>
              <w:t xml:space="preserve">if the </w:t>
            </w:r>
            <w:r w:rsidRPr="00B26CB9">
              <w:rPr>
                <w:rFonts w:eastAsia="SimSun"/>
                <w:i/>
                <w:iCs/>
                <w:color w:val="FF0000"/>
                <w:lang w:eastAsia="zh-CN"/>
              </w:rPr>
              <w:t>CSI-</w:t>
            </w:r>
            <w:proofErr w:type="spellStart"/>
            <w:r w:rsidRPr="00B26CB9">
              <w:rPr>
                <w:rFonts w:eastAsia="SimSun"/>
                <w:i/>
                <w:iCs/>
                <w:color w:val="FF0000"/>
                <w:lang w:eastAsia="zh-CN"/>
              </w:rPr>
              <w:t>ReportConfig</w:t>
            </w:r>
            <w:proofErr w:type="spellEnd"/>
            <w:r w:rsidRPr="00B26CB9">
              <w:rPr>
                <w:rFonts w:eastAsia="SimSun"/>
                <w:color w:val="FF0000"/>
                <w:lang w:eastAsia="zh-CN"/>
              </w:rPr>
              <w:t xml:space="preserve"> that contains a mix of sub-configuration(s) each corresponding to '</w:t>
            </w:r>
            <w:proofErr w:type="spellStart"/>
            <w:r w:rsidRPr="00B26CB9">
              <w:rPr>
                <w:rFonts w:eastAsia="SimSun"/>
                <w:color w:val="FF0000"/>
                <w:lang w:eastAsia="zh-CN"/>
              </w:rPr>
              <w:t>typeI-SinglePanel</w:t>
            </w:r>
            <w:proofErr w:type="spellEnd"/>
            <w:r w:rsidRPr="00B26CB9">
              <w:rPr>
                <w:rFonts w:eastAsia="SimSun"/>
                <w:color w:val="FF0000"/>
                <w:lang w:eastAsia="zh-CN"/>
              </w:rPr>
              <w:t xml:space="preserve">' and some other sub-configuration(s) each corresponding to </w:t>
            </w:r>
            <w:r w:rsidRPr="00B26CB9">
              <w:rPr>
                <w:color w:val="FF0000"/>
              </w:rPr>
              <w:t>'</w:t>
            </w:r>
            <w:proofErr w:type="spellStart"/>
            <w:r w:rsidRPr="00B26CB9">
              <w:rPr>
                <w:color w:val="FF0000"/>
              </w:rPr>
              <w:t>typeI-MultiPanel</w:t>
            </w:r>
            <w:proofErr w:type="spellEnd"/>
            <w:r w:rsidRPr="00B26CB9">
              <w:rPr>
                <w:color w:val="FF0000"/>
              </w:rPr>
              <w:t>'</w:t>
            </w:r>
            <w:r w:rsidRPr="00B26CB9">
              <w:rPr>
                <w:rFonts w:eastAsia="SimSun"/>
                <w:color w:val="FF0000"/>
                <w:lang w:eastAsia="zh-CN"/>
              </w:rPr>
              <w:t xml:space="preserve">, then the sub-configuration can be configured with the higher layer parameter </w:t>
            </w:r>
            <w:proofErr w:type="spellStart"/>
            <w:r w:rsidRPr="00B26CB9">
              <w:rPr>
                <w:rFonts w:eastAsia="SimSun" w:hint="eastAsia"/>
                <w:i/>
                <w:iCs/>
                <w:color w:val="FF0000"/>
                <w:lang w:eastAsia="zh-CN"/>
              </w:rPr>
              <w:t>c</w:t>
            </w:r>
            <w:r w:rsidRPr="00B26CB9">
              <w:rPr>
                <w:rFonts w:eastAsia="SimSun"/>
                <w:i/>
                <w:iCs/>
                <w:color w:val="FF0000"/>
                <w:lang w:eastAsia="zh-CN"/>
              </w:rPr>
              <w:t>odebookMode</w:t>
            </w:r>
            <w:proofErr w:type="spellEnd"/>
            <w:r w:rsidRPr="00A727F3">
              <w:rPr>
                <w:rFonts w:eastAsia="MS Mincho"/>
                <w:color w:val="FF0000"/>
              </w:rPr>
              <w:t>.</w:t>
            </w:r>
          </w:p>
          <w:p w14:paraId="2AD2184F" w14:textId="77777777" w:rsidR="000C47C9" w:rsidRDefault="000C47C9" w:rsidP="00833FF5">
            <w:pPr>
              <w:pStyle w:val="ListParagraph"/>
              <w:ind w:left="1083" w:hanging="283"/>
            </w:pPr>
            <w:r>
              <w:t>-</w:t>
            </w:r>
            <w:r>
              <w:tab/>
            </w:r>
            <w:r>
              <w:rPr>
                <w:rFonts w:eastAsia="MS Mincho"/>
                <w:color w:val="000000"/>
                <w:lang w:val="en-GB"/>
              </w:rPr>
              <w:t>A</w:t>
            </w:r>
            <w:r w:rsidRPr="006D7B93">
              <w:rPr>
                <w:rFonts w:eastAsia="MS Mincho"/>
                <w:color w:val="000000"/>
                <w:lang w:val="en-GB"/>
              </w:rPr>
              <w:t xml:space="preserve"> sub-configuration can be configured with a list of NZP CSI-RS resources, provided by [</w:t>
            </w:r>
            <w:proofErr w:type="spellStart"/>
            <w:r w:rsidRPr="006D7B93">
              <w:rPr>
                <w:rFonts w:eastAsia="MS Mincho"/>
                <w:i/>
                <w:iCs/>
                <w:color w:val="000000"/>
                <w:lang w:val="en-GB"/>
              </w:rPr>
              <w:t>nzp</w:t>
            </w:r>
            <w:proofErr w:type="spellEnd"/>
            <w:r w:rsidRPr="006D7B93">
              <w:rPr>
                <w:rFonts w:eastAsia="MS Mincho"/>
                <w:i/>
                <w:iCs/>
                <w:color w:val="000000"/>
                <w:lang w:val="en-GB"/>
              </w:rPr>
              <w:t>-CSI-RS-</w:t>
            </w:r>
            <w:proofErr w:type="spellStart"/>
            <w:r w:rsidRPr="006D7B93">
              <w:rPr>
                <w:rFonts w:eastAsia="MS Mincho"/>
                <w:i/>
                <w:iCs/>
                <w:color w:val="000000"/>
                <w:lang w:val="en-GB"/>
              </w:rPr>
              <w:t>resourceList</w:t>
            </w:r>
            <w:proofErr w:type="spellEnd"/>
            <w:r w:rsidRPr="006D7B93">
              <w:rPr>
                <w:rFonts w:eastAsia="MS Mincho"/>
                <w:color w:val="000000"/>
                <w:lang w:val="en-GB"/>
              </w:rPr>
              <w:t xml:space="preserve">], which indicates one or more NZP CSI-RS resources, within the </w:t>
            </w:r>
            <w:r w:rsidRPr="006D7B93">
              <w:rPr>
                <w:rFonts w:eastAsia="MS Mincho"/>
                <w:i/>
                <w:iCs/>
                <w:color w:val="000000"/>
                <w:lang w:val="en-GB"/>
              </w:rPr>
              <w:t>NZP-CSI-RS-</w:t>
            </w:r>
            <w:proofErr w:type="spellStart"/>
            <w:r w:rsidRPr="006D7B93">
              <w:rPr>
                <w:rFonts w:eastAsia="MS Mincho"/>
                <w:i/>
                <w:iCs/>
                <w:color w:val="000000"/>
                <w:lang w:val="en-GB"/>
              </w:rPr>
              <w:t>ResourceSet</w:t>
            </w:r>
            <w:proofErr w:type="spellEnd"/>
            <w:r w:rsidRPr="006D7B93">
              <w:rPr>
                <w:rFonts w:eastAsia="MS Mincho"/>
                <w:i/>
                <w:iCs/>
                <w:color w:val="000000"/>
                <w:lang w:val="en-GB"/>
              </w:rPr>
              <w:t xml:space="preserve"> </w:t>
            </w:r>
            <w:r w:rsidRPr="006D7B93">
              <w:rPr>
                <w:rFonts w:eastAsia="MS Mincho"/>
                <w:color w:val="000000"/>
                <w:lang w:val="en-GB"/>
              </w:rPr>
              <w:t xml:space="preserve">contained in the </w:t>
            </w:r>
            <w:r w:rsidRPr="006D7B93">
              <w:rPr>
                <w:rFonts w:eastAsia="MS Mincho"/>
                <w:i/>
                <w:iCs/>
                <w:color w:val="000000"/>
                <w:lang w:val="en-GB"/>
              </w:rPr>
              <w:t>CSI-</w:t>
            </w:r>
            <w:proofErr w:type="spellStart"/>
            <w:r w:rsidRPr="006D7B93">
              <w:rPr>
                <w:rFonts w:eastAsia="MS Mincho"/>
                <w:i/>
                <w:iCs/>
                <w:color w:val="000000"/>
                <w:lang w:val="en-GB"/>
              </w:rPr>
              <w:t>ResourceConfig</w:t>
            </w:r>
            <w:proofErr w:type="spellEnd"/>
            <w:r w:rsidRPr="006D7B93">
              <w:rPr>
                <w:rFonts w:eastAsia="MS Mincho"/>
                <w:color w:val="000000"/>
                <w:lang w:val="en-GB"/>
              </w:rPr>
              <w:t xml:space="preserve"> for channel measurement which corresponds to the </w:t>
            </w:r>
            <w:r w:rsidRPr="006D7B93">
              <w:rPr>
                <w:rFonts w:eastAsia="MS Mincho"/>
                <w:i/>
                <w:color w:val="000000"/>
                <w:lang w:val="en-GB"/>
              </w:rPr>
              <w:t>CSI-</w:t>
            </w:r>
            <w:proofErr w:type="spellStart"/>
            <w:r w:rsidRPr="006D7B93">
              <w:rPr>
                <w:rFonts w:eastAsia="MS Mincho"/>
                <w:i/>
                <w:color w:val="000000"/>
                <w:lang w:val="en-GB"/>
              </w:rPr>
              <w:t>ReportConfig</w:t>
            </w:r>
            <w:proofErr w:type="spellEnd"/>
            <w:r>
              <w:rPr>
                <w:rFonts w:eastAsia="MS Mincho"/>
                <w:i/>
                <w:color w:val="000000"/>
                <w:lang w:val="en-GB"/>
              </w:rPr>
              <w:t>.</w:t>
            </w:r>
            <w:r w:rsidRPr="00B80A63">
              <w:rPr>
                <w:rFonts w:eastAsia="MS Mincho"/>
                <w:iCs/>
                <w:color w:val="000000"/>
                <w:lang w:val="en-GB"/>
              </w:rPr>
              <w:t>[</w:t>
            </w:r>
            <w:r w:rsidRPr="007806DA">
              <w:rPr>
                <w:rFonts w:eastAsia="MS Mincho"/>
                <w:iCs/>
                <w:color w:val="000000"/>
                <w:lang w:val="en-GB"/>
              </w:rPr>
              <w:t>The list of NZP CSI-RS resources is</w:t>
            </w:r>
            <w:r>
              <w:rPr>
                <w:rFonts w:eastAsia="MS Mincho"/>
                <w:iCs/>
                <w:color w:val="000000"/>
                <w:lang w:val="en-GB"/>
              </w:rPr>
              <w:t xml:space="preserve"> </w:t>
            </w:r>
            <w:r w:rsidRPr="007806DA">
              <w:rPr>
                <w:rFonts w:eastAsia="MS Mincho"/>
                <w:iCs/>
                <w:color w:val="000000"/>
                <w:lang w:val="en-GB"/>
              </w:rPr>
              <w:t xml:space="preserve">identical to or has no intersection with a list of NZP CSI-RS resources configured for </w:t>
            </w:r>
            <w:r>
              <w:rPr>
                <w:rFonts w:eastAsia="MS Mincho"/>
                <w:iCs/>
                <w:color w:val="000000"/>
                <w:lang w:val="en-GB"/>
              </w:rPr>
              <w:t>any</w:t>
            </w:r>
            <w:r w:rsidRPr="007806DA">
              <w:rPr>
                <w:rFonts w:eastAsia="MS Mincho"/>
                <w:iCs/>
                <w:color w:val="000000"/>
                <w:lang w:val="en-GB"/>
              </w:rPr>
              <w:t xml:space="preserve"> other sub-configuration(s) within the </w:t>
            </w:r>
            <w:r w:rsidRPr="007806DA">
              <w:rPr>
                <w:rFonts w:eastAsia="MS Mincho"/>
                <w:i/>
                <w:iCs/>
                <w:color w:val="000000"/>
                <w:lang w:val="en-GB"/>
              </w:rPr>
              <w:t>CSI-</w:t>
            </w:r>
            <w:proofErr w:type="spellStart"/>
            <w:r w:rsidRPr="007806DA">
              <w:rPr>
                <w:rFonts w:eastAsia="MS Mincho"/>
                <w:i/>
                <w:iCs/>
                <w:color w:val="000000"/>
                <w:lang w:val="en-GB"/>
              </w:rPr>
              <w:t>ReportConfig</w:t>
            </w:r>
            <w:proofErr w:type="spellEnd"/>
            <w:r w:rsidRPr="007806DA">
              <w:rPr>
                <w:rFonts w:eastAsia="MS Mincho"/>
                <w:iCs/>
                <w:color w:val="000000"/>
                <w:lang w:val="en-GB"/>
              </w:rPr>
              <w:t>.</w:t>
            </w:r>
            <w:r>
              <w:rPr>
                <w:rFonts w:eastAsia="MS Mincho"/>
                <w:iCs/>
                <w:color w:val="000000"/>
                <w:lang w:val="en-GB"/>
              </w:rPr>
              <w:t>]</w:t>
            </w:r>
          </w:p>
          <w:p w14:paraId="58FB6192" w14:textId="77777777" w:rsidR="000C47C9" w:rsidRPr="006901C0" w:rsidRDefault="000C47C9" w:rsidP="00833FF5">
            <w:pPr>
              <w:pStyle w:val="ListParagraph"/>
              <w:ind w:left="1083" w:hanging="283"/>
              <w:rPr>
                <w:rFonts w:eastAsia="MS Mincho"/>
                <w:color w:val="000000"/>
              </w:rPr>
            </w:pPr>
            <w:r>
              <w:t>-</w:t>
            </w:r>
            <w:r>
              <w:tab/>
            </w:r>
            <w:r>
              <w:rPr>
                <w:rFonts w:eastAsia="MS Mincho"/>
                <w:color w:val="000000"/>
                <w:lang w:val="en-GB"/>
              </w:rPr>
              <w:t>A</w:t>
            </w:r>
            <w:r w:rsidRPr="006D7B93">
              <w:rPr>
                <w:rFonts w:eastAsia="MS Mincho"/>
                <w:color w:val="000000"/>
                <w:lang w:val="en-GB"/>
              </w:rPr>
              <w:t xml:space="preserve"> sub-configuration can be configured with </w:t>
            </w:r>
            <w:r>
              <w:rPr>
                <w:rFonts w:eastAsia="MS Mincho"/>
                <w:color w:val="000000"/>
                <w:lang w:val="en-GB"/>
              </w:rPr>
              <w:t>a power offset provided by [</w:t>
            </w:r>
            <w:proofErr w:type="spellStart"/>
            <w:r w:rsidRPr="006901C0">
              <w:rPr>
                <w:rFonts w:eastAsia="MS Mincho"/>
                <w:i/>
                <w:iCs/>
                <w:color w:val="000000"/>
                <w:lang w:val="en-GB"/>
              </w:rPr>
              <w:t>powerOffse</w:t>
            </w:r>
            <w:r>
              <w:rPr>
                <w:rFonts w:eastAsia="MS Mincho"/>
                <w:color w:val="000000"/>
                <w:lang w:val="en-GB"/>
              </w:rPr>
              <w:t>t</w:t>
            </w:r>
            <w:proofErr w:type="spellEnd"/>
            <w:r>
              <w:rPr>
                <w:rFonts w:eastAsia="MS Mincho"/>
                <w:color w:val="000000"/>
                <w:lang w:val="en-GB"/>
              </w:rPr>
              <w:t>].</w:t>
            </w:r>
          </w:p>
          <w:p w14:paraId="3EDAF3D5" w14:textId="77777777" w:rsidR="000C47C9" w:rsidRPr="006901C0" w:rsidRDefault="000C47C9" w:rsidP="00833FF5">
            <w:pPr>
              <w:pStyle w:val="ListParagraph"/>
              <w:ind w:left="1083" w:hanging="283"/>
              <w:rPr>
                <w:rFonts w:eastAsia="MS Mincho"/>
                <w:color w:val="000000"/>
              </w:rPr>
            </w:pPr>
            <w:r>
              <w:lastRenderedPageBreak/>
              <w:t>-</w:t>
            </w:r>
            <w:r>
              <w:tab/>
            </w:r>
            <w:r>
              <w:rPr>
                <w:rFonts w:eastAsia="MS Mincho"/>
                <w:color w:val="000000"/>
                <w:lang w:val="en-GB"/>
              </w:rPr>
              <w:t>I</w:t>
            </w:r>
            <w:r w:rsidRPr="006D7B93">
              <w:rPr>
                <w:rFonts w:eastAsia="MS Mincho"/>
                <w:color w:val="000000"/>
                <w:lang w:val="en-GB"/>
              </w:rPr>
              <w:t xml:space="preserve">f </w:t>
            </w:r>
            <w:r>
              <w:rPr>
                <w:rFonts w:eastAsia="MS Mincho"/>
                <w:color w:val="000000"/>
              </w:rPr>
              <w:t xml:space="preserve">a </w:t>
            </w:r>
            <w:proofErr w:type="gramStart"/>
            <w:r w:rsidRPr="006D7B93">
              <w:rPr>
                <w:rFonts w:eastAsia="MS Mincho"/>
                <w:color w:val="000000"/>
                <w:lang w:val="en-GB"/>
              </w:rPr>
              <w:t>sub-configurations</w:t>
            </w:r>
            <w:proofErr w:type="gramEnd"/>
            <w:r w:rsidRPr="006D7B93">
              <w:rPr>
                <w:rFonts w:eastAsia="MS Mincho"/>
                <w:color w:val="000000"/>
                <w:lang w:val="en-GB"/>
              </w:rPr>
              <w:t xml:space="preserve"> </w:t>
            </w:r>
            <w:r>
              <w:rPr>
                <w:rFonts w:eastAsia="MS Mincho"/>
                <w:color w:val="000000"/>
              </w:rPr>
              <w:t>is not configured with [</w:t>
            </w:r>
            <w:proofErr w:type="spellStart"/>
            <w:r w:rsidRPr="00BC409C">
              <w:rPr>
                <w:rFonts w:eastAsia="MS Mincho"/>
                <w:i/>
                <w:iCs/>
                <w:color w:val="000000"/>
              </w:rPr>
              <w:t>nzp</w:t>
            </w:r>
            <w:proofErr w:type="spellEnd"/>
            <w:r w:rsidRPr="00BC409C">
              <w:rPr>
                <w:rFonts w:eastAsia="MS Mincho"/>
                <w:i/>
                <w:iCs/>
                <w:color w:val="000000"/>
              </w:rPr>
              <w:t>-CSI-RS-</w:t>
            </w:r>
            <w:proofErr w:type="spellStart"/>
            <w:r w:rsidRPr="00BC409C">
              <w:rPr>
                <w:rFonts w:eastAsia="MS Mincho"/>
                <w:i/>
                <w:iCs/>
                <w:color w:val="000000"/>
              </w:rPr>
              <w:t>resourceList</w:t>
            </w:r>
            <w:proofErr w:type="spellEnd"/>
            <w:r>
              <w:rPr>
                <w:rFonts w:eastAsia="MS Mincho"/>
                <w:color w:val="000000"/>
              </w:rPr>
              <w:t>]</w:t>
            </w:r>
            <w:r w:rsidRPr="006D7B93">
              <w:rPr>
                <w:rFonts w:eastAsia="MS Mincho"/>
                <w:color w:val="000000"/>
                <w:lang w:val="en-GB"/>
              </w:rPr>
              <w:t xml:space="preserve"> then </w:t>
            </w:r>
            <w:r>
              <w:rPr>
                <w:rFonts w:eastAsia="MS Mincho"/>
                <w:color w:val="000000"/>
              </w:rPr>
              <w:t xml:space="preserve">the </w:t>
            </w:r>
            <w:r w:rsidRPr="006D7B93">
              <w:rPr>
                <w:rFonts w:eastAsia="MS Mincho"/>
                <w:color w:val="000000"/>
                <w:lang w:val="en-GB"/>
              </w:rPr>
              <w:t xml:space="preserve">sub-configuration shall be associated with all the NZP CSI-RS resources within the </w:t>
            </w:r>
            <w:r w:rsidRPr="006D7B93">
              <w:rPr>
                <w:rFonts w:eastAsia="MS Mincho"/>
                <w:i/>
                <w:iCs/>
                <w:color w:val="000000"/>
                <w:lang w:val="en-GB"/>
              </w:rPr>
              <w:t>NZP-CSI-RS-</w:t>
            </w:r>
            <w:proofErr w:type="spellStart"/>
            <w:r w:rsidRPr="006D7B93">
              <w:rPr>
                <w:rFonts w:eastAsia="MS Mincho"/>
                <w:i/>
                <w:iCs/>
                <w:color w:val="000000"/>
                <w:lang w:val="en-GB"/>
              </w:rPr>
              <w:t>ResourceSet</w:t>
            </w:r>
            <w:proofErr w:type="spellEnd"/>
            <w:r w:rsidRPr="006D7B93">
              <w:rPr>
                <w:rFonts w:eastAsia="MS Mincho"/>
                <w:i/>
                <w:iCs/>
                <w:color w:val="000000"/>
                <w:lang w:val="en-GB"/>
              </w:rPr>
              <w:t xml:space="preserve"> </w:t>
            </w:r>
            <w:r w:rsidRPr="006D7B93">
              <w:rPr>
                <w:rFonts w:eastAsia="MS Mincho"/>
                <w:color w:val="000000"/>
                <w:lang w:val="en-GB"/>
              </w:rPr>
              <w:t xml:space="preserve">contained in the </w:t>
            </w:r>
            <w:r w:rsidRPr="006D7B93">
              <w:rPr>
                <w:rFonts w:eastAsia="MS Mincho"/>
                <w:i/>
                <w:iCs/>
                <w:color w:val="000000"/>
                <w:lang w:val="en-GB"/>
              </w:rPr>
              <w:t>CSI-</w:t>
            </w:r>
            <w:proofErr w:type="spellStart"/>
            <w:r w:rsidRPr="006D7B93">
              <w:rPr>
                <w:rFonts w:eastAsia="MS Mincho"/>
                <w:i/>
                <w:iCs/>
                <w:color w:val="000000"/>
                <w:lang w:val="en-GB"/>
              </w:rPr>
              <w:t>ResourceConfig</w:t>
            </w:r>
            <w:proofErr w:type="spellEnd"/>
            <w:r w:rsidRPr="006D7B93">
              <w:rPr>
                <w:rFonts w:eastAsia="MS Mincho"/>
                <w:color w:val="000000"/>
                <w:lang w:val="en-GB"/>
              </w:rPr>
              <w:t xml:space="preserve"> for channel measurement which corresponds to the </w:t>
            </w:r>
            <w:r w:rsidRPr="006D7B93">
              <w:rPr>
                <w:rFonts w:eastAsia="MS Mincho"/>
                <w:i/>
                <w:color w:val="000000"/>
                <w:lang w:val="en-GB"/>
              </w:rPr>
              <w:t>CSI-</w:t>
            </w:r>
            <w:proofErr w:type="spellStart"/>
            <w:r w:rsidRPr="006D7B93">
              <w:rPr>
                <w:rFonts w:eastAsia="MS Mincho"/>
                <w:i/>
                <w:color w:val="000000"/>
                <w:lang w:val="en-GB"/>
              </w:rPr>
              <w:t>ReportConfig</w:t>
            </w:r>
            <w:proofErr w:type="spellEnd"/>
            <w:r>
              <w:rPr>
                <w:rFonts w:eastAsia="MS Mincho"/>
                <w:i/>
                <w:color w:val="000000"/>
                <w:lang w:val="en-GB"/>
              </w:rPr>
              <w:t>.</w:t>
            </w:r>
          </w:p>
          <w:p w14:paraId="70C90B64" w14:textId="77777777" w:rsidR="000C47C9" w:rsidRDefault="000C47C9" w:rsidP="00833FF5">
            <w:pPr>
              <w:pStyle w:val="ListParagraph"/>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proofErr w:type="spellStart"/>
            <w:r w:rsidRPr="004B3CA7">
              <w:rPr>
                <w:rFonts w:eastAsia="MS Mincho"/>
                <w:i/>
                <w:iCs/>
                <w:color w:val="000000"/>
              </w:rPr>
              <w:t>reportQuantity</w:t>
            </w:r>
            <w:proofErr w:type="spellEnd"/>
            <w:r>
              <w:rPr>
                <w:rFonts w:eastAsia="MS Mincho"/>
                <w:color w:val="000000"/>
              </w:rPr>
              <w:t xml:space="preserve"> configured for that </w:t>
            </w:r>
            <w:r w:rsidRPr="004B3CA7">
              <w:rPr>
                <w:rFonts w:eastAsia="MS Mincho"/>
                <w:i/>
                <w:iCs/>
                <w:color w:val="000000"/>
              </w:rPr>
              <w:t>CSI-</w:t>
            </w:r>
            <w:proofErr w:type="spellStart"/>
            <w:r w:rsidRPr="004B3CA7">
              <w:rPr>
                <w:rFonts w:eastAsia="MS Mincho"/>
                <w:i/>
                <w:iCs/>
                <w:color w:val="000000"/>
              </w:rPr>
              <w:t>ReportConfig</w:t>
            </w:r>
            <w:proofErr w:type="spellEnd"/>
            <w:r>
              <w:rPr>
                <w:rFonts w:eastAsia="MS Mincho"/>
                <w:color w:val="000000"/>
              </w:rPr>
              <w:t>.</w:t>
            </w:r>
          </w:p>
          <w:p w14:paraId="6BC6F370" w14:textId="77777777" w:rsidR="000C47C9" w:rsidRPr="00F700F6" w:rsidRDefault="000C47C9" w:rsidP="00833FF5">
            <w:pPr>
              <w:pStyle w:val="ListParagraph"/>
              <w:ind w:left="1083" w:hanging="283"/>
              <w:rPr>
                <w:rFonts w:eastAsia="MS Mincho"/>
              </w:rPr>
            </w:pPr>
            <w:r w:rsidRPr="00A727F3">
              <w:t>-</w:t>
            </w:r>
            <w:r w:rsidRPr="00A727F3">
              <w:tab/>
            </w:r>
            <w:r w:rsidRPr="00F700F6">
              <w:t xml:space="preserve">The UE does not expect the higher layer parameter </w:t>
            </w:r>
            <w:proofErr w:type="spellStart"/>
            <w:r w:rsidRPr="00F700F6">
              <w:t>reportQuantity</w:t>
            </w:r>
            <w:proofErr w:type="spellEnd"/>
            <w:r w:rsidRPr="00F700F6">
              <w:t xml:space="preserve"> to be set to ‘cri-RSRP’, ‘cri-SINR’, or ‘cri-SINR- Index’</w:t>
            </w:r>
            <w:r w:rsidRPr="00F700F6">
              <w:rPr>
                <w:rFonts w:eastAsia="MS Mincho"/>
              </w:rPr>
              <w:t>.</w:t>
            </w:r>
          </w:p>
          <w:p w14:paraId="4A75F01F" w14:textId="77777777" w:rsidR="000C47C9" w:rsidRPr="00A031E6" w:rsidRDefault="000C47C9" w:rsidP="00833FF5">
            <w:pPr>
              <w:rPr>
                <w:rFonts w:eastAsiaTheme="minorEastAsia"/>
                <w:lang w:eastAsia="ko-KR"/>
              </w:rPr>
            </w:pPr>
            <w:r w:rsidRPr="001729F8">
              <w:rPr>
                <w:rFonts w:eastAsia="SimSun" w:hint="eastAsia"/>
                <w:color w:val="C00000"/>
                <w:lang w:eastAsia="zh-CN"/>
              </w:rPr>
              <w:t>&lt;</w:t>
            </w:r>
            <w:r w:rsidRPr="001729F8">
              <w:rPr>
                <w:rFonts w:eastAsia="SimSun"/>
                <w:color w:val="C00000"/>
                <w:lang w:eastAsia="zh-CN"/>
              </w:rPr>
              <w:t>omitted texts&gt;</w:t>
            </w:r>
          </w:p>
        </w:tc>
      </w:tr>
    </w:tbl>
    <w:p w14:paraId="182AA5B3" w14:textId="294A7E01" w:rsidR="000C47C9" w:rsidRDefault="000C47C9" w:rsidP="00AA115C">
      <w:pPr>
        <w:rPr>
          <w:rFonts w:eastAsiaTheme="minorEastAsia"/>
          <w:lang w:eastAsia="ko-KR"/>
        </w:rPr>
      </w:pPr>
    </w:p>
    <w:p w14:paraId="2CAD4683" w14:textId="77777777" w:rsidR="000C47C9" w:rsidRPr="009B13F4" w:rsidRDefault="000C47C9" w:rsidP="000C47C9">
      <w:pPr>
        <w:tabs>
          <w:tab w:val="right" w:pos="9638"/>
        </w:tabs>
        <w:spacing w:before="240" w:line="288" w:lineRule="auto"/>
        <w:ind w:firstLine="432"/>
        <w:jc w:val="both"/>
        <w:rPr>
          <w:rFonts w:eastAsia="SimSun"/>
          <w:b/>
          <w:bCs/>
          <w:color w:val="000000"/>
          <w:lang w:eastAsia="zh-CN"/>
        </w:rPr>
      </w:pPr>
      <w:r w:rsidRPr="009B13F4">
        <w:rPr>
          <w:rFonts w:eastAsia="SimSun" w:hint="eastAsia"/>
          <w:b/>
          <w:bCs/>
          <w:lang w:eastAsia="zh-CN"/>
        </w:rPr>
        <w:t>P</w:t>
      </w:r>
      <w:r w:rsidRPr="009B13F4">
        <w:rPr>
          <w:rFonts w:eastAsia="SimSun"/>
          <w:b/>
          <w:bCs/>
          <w:lang w:eastAsia="zh-CN"/>
        </w:rPr>
        <w:t xml:space="preserve">roposal </w:t>
      </w:r>
      <w:r>
        <w:rPr>
          <w:rFonts w:eastAsia="SimSun"/>
          <w:b/>
          <w:bCs/>
          <w:lang w:eastAsia="zh-CN"/>
        </w:rPr>
        <w:t>4</w:t>
      </w:r>
      <w:r w:rsidRPr="009B13F4">
        <w:rPr>
          <w:rFonts w:eastAsia="SimSun"/>
          <w:b/>
          <w:bCs/>
          <w:lang w:eastAsia="zh-CN"/>
        </w:rPr>
        <w:t xml:space="preserve">: </w:t>
      </w:r>
      <w:r w:rsidRPr="00C92046">
        <w:rPr>
          <w:rFonts w:eastAsia="SimSun"/>
          <w:b/>
          <w:bCs/>
          <w:lang w:eastAsia="zh-CN"/>
        </w:rPr>
        <w:t xml:space="preserve">Adopt the following TP for TS 38.214 Clause 5.2.1.4.2 Report Quantity Configurations providing a description on </w:t>
      </w:r>
      <w:r>
        <w:rPr>
          <w:rFonts w:eastAsia="SimSun" w:hint="eastAsia"/>
          <w:b/>
          <w:bCs/>
          <w:lang w:eastAsia="zh-CN"/>
        </w:rPr>
        <w:t>applicable</w:t>
      </w:r>
      <w:r>
        <w:rPr>
          <w:rFonts w:eastAsia="SimSun"/>
          <w:b/>
          <w:bCs/>
          <w:lang w:eastAsia="zh-CN"/>
        </w:rPr>
        <w:t xml:space="preserve"> parameters for the determination of CSI for a sub-configuration</w:t>
      </w:r>
      <w:r w:rsidRPr="009B13F4">
        <w:rPr>
          <w:rFonts w:eastAsia="SimSun"/>
          <w:b/>
          <w:bCs/>
          <w:color w:val="000000"/>
          <w:lang w:eastAsia="zh-CN"/>
        </w:rPr>
        <w:t>.</w:t>
      </w:r>
    </w:p>
    <w:tbl>
      <w:tblPr>
        <w:tblStyle w:val="TableGrid"/>
        <w:tblpPr w:leftFromText="180" w:rightFromText="180" w:vertAnchor="text" w:horzAnchor="margin" w:tblpY="243"/>
        <w:tblW w:w="0" w:type="auto"/>
        <w:tblLook w:val="04A0" w:firstRow="1" w:lastRow="0" w:firstColumn="1" w:lastColumn="0" w:noHBand="0" w:noVBand="1"/>
      </w:tblPr>
      <w:tblGrid>
        <w:gridCol w:w="9628"/>
      </w:tblGrid>
      <w:tr w:rsidR="000C47C9" w14:paraId="6DF2E61C" w14:textId="77777777" w:rsidTr="00833FF5">
        <w:tc>
          <w:tcPr>
            <w:tcW w:w="9628" w:type="dxa"/>
          </w:tcPr>
          <w:p w14:paraId="0E76DC05" w14:textId="77777777" w:rsidR="000C47C9" w:rsidRDefault="000C47C9" w:rsidP="00833FF5">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w:t>
            </w:r>
            <w:r>
              <w:rPr>
                <w:rFonts w:eastAsia="SimSun"/>
                <w:b/>
                <w:bCs/>
                <w:color w:val="000000"/>
                <w:lang w:eastAsia="zh-CN"/>
              </w:rPr>
              <w:t>1.4.2</w:t>
            </w:r>
            <w:r w:rsidRPr="00B25D93">
              <w:rPr>
                <w:rFonts w:eastAsia="SimSun"/>
                <w:b/>
                <w:bCs/>
                <w:color w:val="000000"/>
                <w:lang w:eastAsia="zh-CN"/>
              </w:rPr>
              <w:t xml:space="preserve"> </w:t>
            </w:r>
            <w:r w:rsidRPr="00240CB4">
              <w:rPr>
                <w:rFonts w:eastAsia="SimSun"/>
                <w:b/>
                <w:bCs/>
                <w:color w:val="000000"/>
                <w:lang w:eastAsia="zh-CN"/>
              </w:rPr>
              <w:t>Report Quantity Configurations</w:t>
            </w:r>
          </w:p>
          <w:p w14:paraId="00E369C9" w14:textId="77777777" w:rsidR="000C47C9" w:rsidRPr="001729F8" w:rsidRDefault="000C47C9" w:rsidP="00833FF5">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2F5DFFD0" w14:textId="77777777" w:rsidR="000C47C9" w:rsidRDefault="000C47C9" w:rsidP="00833FF5">
            <w:r>
              <w:t xml:space="preserve">If the UE is configured with a </w:t>
            </w:r>
            <w:r w:rsidRPr="00680AE5">
              <w:rPr>
                <w:i/>
              </w:rPr>
              <w:t>CSI-</w:t>
            </w:r>
            <w:proofErr w:type="spellStart"/>
            <w:r w:rsidRPr="00680AE5">
              <w:rPr>
                <w:i/>
              </w:rPr>
              <w:t>ReportConfig</w:t>
            </w:r>
            <w:proofErr w:type="spellEnd"/>
            <w:r>
              <w:t xml:space="preserve"> that contains a list of sub-configurations</w:t>
            </w:r>
            <w:r>
              <w:rPr>
                <w:rFonts w:eastAsia="Microsoft YaHei"/>
              </w:rPr>
              <w:t>, provided by the higher layer parameter [</w:t>
            </w:r>
            <w:proofErr w:type="spellStart"/>
            <w:r w:rsidRPr="00236D53">
              <w:rPr>
                <w:rFonts w:eastAsia="Microsoft YaHei"/>
                <w:i/>
                <w:iCs/>
              </w:rPr>
              <w:t>csi-ReportSubConfigList</w:t>
            </w:r>
            <w:proofErr w:type="spellEnd"/>
            <w:r w:rsidRPr="00236D53">
              <w:rPr>
                <w:rFonts w:eastAsia="Microsoft YaHei"/>
                <w:i/>
                <w:iCs/>
              </w:rPr>
              <w:t>]</w:t>
            </w:r>
            <w:r>
              <w:t>:</w:t>
            </w:r>
          </w:p>
          <w:p w14:paraId="442BA674" w14:textId="77777777" w:rsidR="000C47C9" w:rsidRPr="00054BE3" w:rsidRDefault="000C47C9" w:rsidP="00833FF5">
            <w:pPr>
              <w:pStyle w:val="ListParagraph"/>
              <w:ind w:left="1083" w:hanging="283"/>
            </w:pPr>
            <w:r>
              <w:t>-</w:t>
            </w:r>
            <w:r>
              <w:tab/>
            </w:r>
            <w:r>
              <w:rPr>
                <w:rFonts w:eastAsia="MS Mincho"/>
                <w:color w:val="000000"/>
              </w:rPr>
              <w:t>t</w:t>
            </w:r>
            <w:r w:rsidRPr="006066F3">
              <w:rPr>
                <w:rFonts w:eastAsia="MS Mincho"/>
                <w:color w:val="000000"/>
              </w:rPr>
              <w:t xml:space="preserve">he UE expects to be configured with </w:t>
            </w:r>
            <w:r>
              <w:rPr>
                <w:rFonts w:eastAsia="MS Mincho"/>
                <w:color w:val="000000"/>
              </w:rPr>
              <w:t xml:space="preserve">the </w:t>
            </w:r>
            <w:r w:rsidRPr="006066F3">
              <w:rPr>
                <w:rFonts w:eastAsia="MS Mincho"/>
                <w:color w:val="000000"/>
              </w:rPr>
              <w:t xml:space="preserve">higher layer parameter </w:t>
            </w:r>
            <w:proofErr w:type="spellStart"/>
            <w:r w:rsidRPr="00602317">
              <w:rPr>
                <w:rFonts w:eastAsia="MS Mincho"/>
                <w:i/>
                <w:iCs/>
                <w:color w:val="000000"/>
              </w:rPr>
              <w:t>codebookType</w:t>
            </w:r>
            <w:proofErr w:type="spellEnd"/>
            <w:r w:rsidRPr="006066F3">
              <w:rPr>
                <w:rFonts w:eastAsia="MS Mincho"/>
                <w:color w:val="000000"/>
              </w:rPr>
              <w:t xml:space="preserve"> set to '</w:t>
            </w:r>
            <w:proofErr w:type="spellStart"/>
            <w:r w:rsidRPr="006066F3">
              <w:rPr>
                <w:rFonts w:eastAsia="MS Mincho"/>
                <w:color w:val="000000"/>
              </w:rPr>
              <w:t>typeI-SinglePanel</w:t>
            </w:r>
            <w:proofErr w:type="spellEnd"/>
            <w:r w:rsidRPr="006066F3">
              <w:rPr>
                <w:rFonts w:eastAsia="MS Mincho"/>
                <w:color w:val="000000"/>
              </w:rPr>
              <w:t>'</w:t>
            </w:r>
            <w:r>
              <w:rPr>
                <w:rFonts w:eastAsia="MS Mincho"/>
                <w:color w:val="000000"/>
              </w:rPr>
              <w:t xml:space="preserve"> or </w:t>
            </w:r>
            <w:r w:rsidRPr="00D927A9">
              <w:t>'</w:t>
            </w:r>
            <w:proofErr w:type="spellStart"/>
            <w:r w:rsidRPr="00D927A9">
              <w:t>typeI-MultiPanel</w:t>
            </w:r>
            <w:proofErr w:type="spellEnd"/>
            <w:r w:rsidRPr="00D927A9">
              <w:t>'</w:t>
            </w:r>
            <w:r>
              <w:rPr>
                <w:rFonts w:eastAsia="MS Mincho"/>
                <w:color w:val="000000"/>
              </w:rPr>
              <w:t xml:space="preserve">. If the UE indicates a capability for supporting mixed codebook combination in a slot with [ABC], each sub-configuration can be configured with the </w:t>
            </w:r>
            <w:r w:rsidRPr="006066F3">
              <w:rPr>
                <w:rFonts w:eastAsia="MS Mincho"/>
                <w:color w:val="000000"/>
              </w:rPr>
              <w:t xml:space="preserve">higher layer parameter </w:t>
            </w:r>
            <w:proofErr w:type="spellStart"/>
            <w:r w:rsidRPr="00602317">
              <w:rPr>
                <w:rFonts w:eastAsia="MS Mincho"/>
                <w:i/>
                <w:iCs/>
                <w:color w:val="000000"/>
              </w:rPr>
              <w:t>codebookType</w:t>
            </w:r>
            <w:proofErr w:type="spellEnd"/>
            <w:r w:rsidRPr="006066F3">
              <w:rPr>
                <w:rFonts w:eastAsia="MS Mincho"/>
                <w:color w:val="000000"/>
              </w:rPr>
              <w:t xml:space="preserve"> set to '</w:t>
            </w:r>
            <w:proofErr w:type="spellStart"/>
            <w:r w:rsidRPr="006066F3">
              <w:rPr>
                <w:rFonts w:eastAsia="MS Mincho"/>
                <w:color w:val="000000"/>
              </w:rPr>
              <w:t>typeI-SinglePanel</w:t>
            </w:r>
            <w:proofErr w:type="spellEnd"/>
            <w:r w:rsidRPr="006066F3">
              <w:rPr>
                <w:rFonts w:eastAsia="MS Mincho"/>
                <w:color w:val="000000"/>
              </w:rPr>
              <w:t>'</w:t>
            </w:r>
            <w:r>
              <w:rPr>
                <w:rFonts w:eastAsia="MS Mincho"/>
                <w:color w:val="000000"/>
              </w:rPr>
              <w:t xml:space="preserve"> or </w:t>
            </w:r>
            <w:r w:rsidRPr="00D927A9">
              <w:t>'</w:t>
            </w:r>
            <w:proofErr w:type="spellStart"/>
            <w:r w:rsidRPr="00D927A9">
              <w:t>typeI-MultiPanel</w:t>
            </w:r>
            <w:proofErr w:type="spellEnd"/>
            <w:r w:rsidRPr="00D927A9">
              <w:t>'</w:t>
            </w:r>
            <w:r>
              <w:rPr>
                <w:rFonts w:eastAsia="MS Mincho"/>
                <w:color w:val="000000"/>
              </w:rPr>
              <w:t xml:space="preserve">. </w:t>
            </w:r>
            <w:r w:rsidRPr="00054BE3">
              <w:t>-</w:t>
            </w:r>
            <w:r w:rsidRPr="00054BE3">
              <w:tab/>
              <w:t>Each sub-configuration can be configured with an antenna port subset using the higher layer bitmap parameter [</w:t>
            </w:r>
            <w:r w:rsidRPr="00054BE3">
              <w:rPr>
                <w:i/>
                <w:iCs/>
              </w:rPr>
              <w:t>port-</w:t>
            </w:r>
            <w:proofErr w:type="spellStart"/>
            <w:r w:rsidRPr="00054BE3">
              <w:rPr>
                <w:i/>
                <w:iCs/>
              </w:rPr>
              <w:t>subsetIndicator</w:t>
            </w:r>
            <w:proofErr w:type="spellEnd"/>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proofErr w:type="spellStart"/>
            <w:r w:rsidRPr="00054BE3">
              <w:rPr>
                <w:i/>
                <w:iCs/>
              </w:rPr>
              <w:t>nrofPorts</w:t>
            </w:r>
            <w:proofErr w:type="spellEnd"/>
            <w:r w:rsidRPr="00054BE3">
              <w:t xml:space="preserve"> configured for the CSI-RS resources</w:t>
            </w:r>
            <w:r>
              <w:t>(s)</w:t>
            </w:r>
            <w:r w:rsidRPr="00054BE3">
              <w:t xml:space="preserve"> within the </w:t>
            </w:r>
            <w:r w:rsidRPr="00054BE3">
              <w:rPr>
                <w:i/>
                <w:iCs/>
              </w:rPr>
              <w:t>NZP-CSI-RS-</w:t>
            </w:r>
            <w:proofErr w:type="spellStart"/>
            <w:r w:rsidRPr="00054BE3">
              <w:rPr>
                <w:i/>
                <w:iCs/>
              </w:rPr>
              <w:t>ResourceSet</w:t>
            </w:r>
            <w:proofErr w:type="spellEnd"/>
            <w:r w:rsidRPr="00054BE3">
              <w:rPr>
                <w:i/>
                <w:iCs/>
              </w:rPr>
              <w:t xml:space="preserve"> </w:t>
            </w:r>
            <w:r w:rsidRPr="00054BE3">
              <w:t xml:space="preserve">contained in the </w:t>
            </w:r>
            <w:r w:rsidRPr="00054BE3">
              <w:rPr>
                <w:i/>
                <w:iCs/>
              </w:rPr>
              <w:t>CSI-</w:t>
            </w:r>
            <w:proofErr w:type="spellStart"/>
            <w:r w:rsidRPr="00054BE3">
              <w:rPr>
                <w:i/>
                <w:iCs/>
              </w:rPr>
              <w:t>ResourceConfig</w:t>
            </w:r>
            <w:proofErr w:type="spellEnd"/>
            <w:r w:rsidRPr="00054BE3">
              <w:t xml:space="preserve"> for channel measurement that corresponds to the </w:t>
            </w:r>
            <w:r w:rsidRPr="00054BE3">
              <w:rPr>
                <w:i/>
                <w:lang w:val="en-GB"/>
              </w:rPr>
              <w:t>CSI-</w:t>
            </w:r>
            <w:proofErr w:type="spellStart"/>
            <w:r w:rsidRPr="00054BE3">
              <w:rPr>
                <w:i/>
                <w:lang w:val="en-GB"/>
              </w:rPr>
              <w:t>ReportConfig</w:t>
            </w:r>
            <w:proofErr w:type="spellEnd"/>
            <w:r w:rsidRPr="00054BE3">
              <w:t>. A bit value 0 in [</w:t>
            </w:r>
            <w:r w:rsidRPr="00054BE3">
              <w:rPr>
                <w:i/>
                <w:iCs/>
              </w:rPr>
              <w:t>port-</w:t>
            </w:r>
            <w:proofErr w:type="spellStart"/>
            <w:r w:rsidRPr="00054BE3">
              <w:rPr>
                <w:i/>
                <w:iCs/>
              </w:rPr>
              <w:t>subsetIndicator</w:t>
            </w:r>
            <w:proofErr w:type="spellEnd"/>
            <w:r w:rsidRPr="00054BE3">
              <w:t>] indicates that the corresponding antenna port is disabled for the sub-configuration, whereas bit value 1 indicates that the antenna port is enabled and belongs to the antenna port subset for the sub-configuration.</w:t>
            </w:r>
            <w:r w:rsidRPr="0083566A">
              <w:rPr>
                <w:color w:val="000000" w:themeColor="text1"/>
                <w:lang w:eastAsia="zh-CN"/>
              </w:rPr>
              <w:t xml:space="preserve"> For the derivation of PMI, antenna ports corresponding to all bits with value of 1 </w:t>
            </w:r>
            <w:r w:rsidRPr="0083566A">
              <w:rPr>
                <w:color w:val="000000" w:themeColor="text1"/>
              </w:rPr>
              <w:t>in [</w:t>
            </w:r>
            <w:r w:rsidRPr="0083566A">
              <w:rPr>
                <w:i/>
                <w:iCs/>
                <w:color w:val="000000" w:themeColor="text1"/>
              </w:rPr>
              <w:t>port-</w:t>
            </w:r>
            <w:proofErr w:type="spellStart"/>
            <w:r w:rsidRPr="0083566A">
              <w:rPr>
                <w:i/>
                <w:iCs/>
                <w:color w:val="000000" w:themeColor="text1"/>
              </w:rPr>
              <w:t>subsetIndicator</w:t>
            </w:r>
            <w:proofErr w:type="spellEnd"/>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w:t>
            </w:r>
            <w:proofErr w:type="spellStart"/>
            <w:r w:rsidRPr="0083566A">
              <w:rPr>
                <w:i/>
                <w:iCs/>
                <w:color w:val="000000" w:themeColor="text1"/>
              </w:rPr>
              <w:t>subsetIndicator</w:t>
            </w:r>
            <w:proofErr w:type="spellEnd"/>
            <w:r w:rsidRPr="0083566A">
              <w:rPr>
                <w:color w:val="000000" w:themeColor="text1"/>
              </w:rPr>
              <w:t>].</w:t>
            </w:r>
          </w:p>
          <w:p w14:paraId="599D97F4" w14:textId="77777777" w:rsidR="000C47C9" w:rsidRDefault="000C47C9" w:rsidP="00833FF5">
            <w:pPr>
              <w:pStyle w:val="ListParagraph"/>
              <w:ind w:left="1083" w:hanging="283"/>
            </w:pPr>
            <w:r w:rsidRPr="004A65F9">
              <w:t>-</w:t>
            </w:r>
            <w:r w:rsidRPr="004A65F9">
              <w:tab/>
            </w:r>
            <w:r w:rsidRPr="004A65F9">
              <w:rPr>
                <w:rFonts w:eastAsia="MS Mincho"/>
                <w:color w:val="000000"/>
              </w:rPr>
              <w:t>If a</w:t>
            </w:r>
            <w:r w:rsidRPr="004A65F9">
              <w:rPr>
                <w:rFonts w:eastAsia="MS Mincho"/>
                <w:color w:val="000000"/>
                <w:lang w:val="en-GB"/>
              </w:rPr>
              <w:t xml:space="preserve"> </w:t>
            </w:r>
            <w:r w:rsidRPr="004A65F9">
              <w:rPr>
                <w:rFonts w:eastAsia="MS Mincho"/>
                <w:color w:val="000000"/>
              </w:rPr>
              <w:t>sub-configuration is configured with an antenna port subset, then the sub-configuration can be configured with a [RI restriction parameter] and, if the number of antenna ports of the subset greater than 2, with [</w:t>
            </w:r>
            <w:r w:rsidRPr="004A65F9">
              <w:rPr>
                <w:i/>
                <w:color w:val="000000"/>
                <w:lang w:eastAsia="en-GB"/>
              </w:rPr>
              <w:t>n1-n2</w:t>
            </w:r>
            <w:r w:rsidRPr="004A65F9">
              <w:rPr>
                <w:color w:val="000000"/>
              </w:rPr>
              <w:t xml:space="preserve"> parameter] </w:t>
            </w:r>
            <w:r w:rsidRPr="004A65F9">
              <w:rPr>
                <w:rFonts w:eastAsia="MS Mincho"/>
                <w:color w:val="000000"/>
              </w:rPr>
              <w:t xml:space="preserve">if the higher layer parameter </w:t>
            </w:r>
            <w:proofErr w:type="spellStart"/>
            <w:r w:rsidRPr="004A65F9">
              <w:rPr>
                <w:i/>
                <w:iCs/>
              </w:rPr>
              <w:t>codebookType</w:t>
            </w:r>
            <w:proofErr w:type="spellEnd"/>
            <w:r w:rsidRPr="004A65F9">
              <w:rPr>
                <w:color w:val="000000"/>
              </w:rPr>
              <w:t xml:space="preserve"> </w:t>
            </w:r>
            <w:r w:rsidRPr="004A65F9">
              <w:t>is set to '</w:t>
            </w:r>
            <w:proofErr w:type="spellStart"/>
            <w:r w:rsidRPr="004A65F9">
              <w:t>typeI-SinglePanel</w:t>
            </w:r>
            <w:proofErr w:type="spellEnd"/>
            <w:r w:rsidRPr="004A65F9">
              <w:t xml:space="preserve">' </w:t>
            </w:r>
            <w:r w:rsidRPr="004A65F9">
              <w:rPr>
                <w:color w:val="000000"/>
              </w:rPr>
              <w:t>or with [</w:t>
            </w:r>
            <w:r w:rsidRPr="004A65F9">
              <w:rPr>
                <w:i/>
                <w:iCs/>
                <w:color w:val="000000"/>
              </w:rPr>
              <w:t>ng</w:t>
            </w:r>
            <w:r w:rsidRPr="004A65F9">
              <w:rPr>
                <w:color w:val="000000"/>
              </w:rPr>
              <w:t>-</w:t>
            </w:r>
            <w:r w:rsidRPr="004A65F9">
              <w:rPr>
                <w:i/>
                <w:color w:val="000000"/>
                <w:lang w:eastAsia="en-GB"/>
              </w:rPr>
              <w:t>n1-n2</w:t>
            </w:r>
            <w:r w:rsidRPr="004A65F9">
              <w:rPr>
                <w:color w:val="000000"/>
              </w:rPr>
              <w:t xml:space="preserve"> </w:t>
            </w:r>
            <w:r w:rsidRPr="004A65F9">
              <w:rPr>
                <w:rFonts w:eastAsia="MS Mincho"/>
                <w:color w:val="000000"/>
              </w:rPr>
              <w:t xml:space="preserve">parameter] if the higher layer parameter </w:t>
            </w:r>
            <w:proofErr w:type="spellStart"/>
            <w:r w:rsidRPr="004A65F9">
              <w:rPr>
                <w:i/>
                <w:iCs/>
              </w:rPr>
              <w:t>codebookType</w:t>
            </w:r>
            <w:proofErr w:type="spellEnd"/>
            <w:r w:rsidRPr="004A65F9">
              <w:t xml:space="preserve"> is set to '</w:t>
            </w:r>
            <w:proofErr w:type="spellStart"/>
            <w:r w:rsidRPr="004A65F9">
              <w:t>typeI-MultiPanel</w:t>
            </w:r>
            <w:proofErr w:type="spellEnd"/>
            <w:r w:rsidRPr="004A65F9">
              <w:t xml:space="preserve">', and, if the corresponding number of antenna ports of the subset is 2, with </w:t>
            </w:r>
            <w:proofErr w:type="spellStart"/>
            <w:r w:rsidRPr="004A65F9">
              <w:rPr>
                <w:i/>
                <w:iCs/>
              </w:rPr>
              <w:t>twoTX-CodebookSubsetRestriction</w:t>
            </w:r>
            <w:proofErr w:type="spellEnd"/>
            <w:r w:rsidRPr="004A65F9">
              <w:t>, where the parameters [RI restriction],  [</w:t>
            </w:r>
            <w:r w:rsidRPr="004A65F9">
              <w:rPr>
                <w:i/>
                <w:color w:val="000000"/>
                <w:lang w:eastAsia="en-GB"/>
              </w:rPr>
              <w:t>n1-n2],</w:t>
            </w:r>
            <w:r w:rsidRPr="004A65F9">
              <w:rPr>
                <w:color w:val="000000"/>
              </w:rPr>
              <w:t xml:space="preserve"> [</w:t>
            </w:r>
            <w:r w:rsidRPr="004A65F9">
              <w:rPr>
                <w:i/>
                <w:iCs/>
                <w:color w:val="000000"/>
              </w:rPr>
              <w:t>ng</w:t>
            </w:r>
            <w:r w:rsidRPr="004A65F9">
              <w:rPr>
                <w:color w:val="000000"/>
              </w:rPr>
              <w:t>-</w:t>
            </w:r>
            <w:r w:rsidRPr="004A65F9">
              <w:rPr>
                <w:i/>
                <w:color w:val="000000"/>
                <w:lang w:eastAsia="en-GB"/>
              </w:rPr>
              <w:t>n1-n2],</w:t>
            </w:r>
            <w:r w:rsidRPr="004A65F9">
              <w:rPr>
                <w:color w:val="000000"/>
              </w:rPr>
              <w:t xml:space="preserve"> </w:t>
            </w:r>
            <w:proofErr w:type="spellStart"/>
            <w:r w:rsidRPr="004A65F9">
              <w:rPr>
                <w:i/>
                <w:iCs/>
              </w:rPr>
              <w:t>twoTX-CodebookSubsetRestriction</w:t>
            </w:r>
            <w:proofErr w:type="spellEnd"/>
            <w:r w:rsidRPr="004A65F9">
              <w:t xml:space="preserve"> are as described in Clauses 5.2.2.2.1 and 5.2.2.2.2.</w:t>
            </w:r>
          </w:p>
          <w:p w14:paraId="0DDB4BB4" w14:textId="77777777" w:rsidR="000C47C9" w:rsidRDefault="000C47C9" w:rsidP="00833FF5">
            <w:pPr>
              <w:pStyle w:val="ListParagraph"/>
              <w:ind w:left="1083" w:hanging="283"/>
            </w:pPr>
            <w:r>
              <w:t>-</w:t>
            </w:r>
            <w:r>
              <w:tab/>
            </w:r>
            <w:r>
              <w:rPr>
                <w:rFonts w:eastAsia="MS Mincho"/>
                <w:color w:val="000000"/>
                <w:lang w:val="en-GB"/>
              </w:rPr>
              <w:t>A</w:t>
            </w:r>
            <w:r w:rsidRPr="006D7B93">
              <w:rPr>
                <w:rFonts w:eastAsia="MS Mincho"/>
                <w:color w:val="000000"/>
                <w:lang w:val="en-GB"/>
              </w:rPr>
              <w:t xml:space="preserve"> sub-configuration can be configured with a list of NZP CSI-RS resources, provided by [</w:t>
            </w:r>
            <w:proofErr w:type="spellStart"/>
            <w:r w:rsidRPr="006D7B93">
              <w:rPr>
                <w:rFonts w:eastAsia="MS Mincho"/>
                <w:i/>
                <w:iCs/>
                <w:color w:val="000000"/>
                <w:lang w:val="en-GB"/>
              </w:rPr>
              <w:t>nzp</w:t>
            </w:r>
            <w:proofErr w:type="spellEnd"/>
            <w:r w:rsidRPr="006D7B93">
              <w:rPr>
                <w:rFonts w:eastAsia="MS Mincho"/>
                <w:i/>
                <w:iCs/>
                <w:color w:val="000000"/>
                <w:lang w:val="en-GB"/>
              </w:rPr>
              <w:t>-CSI-RS-</w:t>
            </w:r>
            <w:proofErr w:type="spellStart"/>
            <w:r w:rsidRPr="006D7B93">
              <w:rPr>
                <w:rFonts w:eastAsia="MS Mincho"/>
                <w:i/>
                <w:iCs/>
                <w:color w:val="000000"/>
                <w:lang w:val="en-GB"/>
              </w:rPr>
              <w:t>resourceList</w:t>
            </w:r>
            <w:proofErr w:type="spellEnd"/>
            <w:r w:rsidRPr="006D7B93">
              <w:rPr>
                <w:rFonts w:eastAsia="MS Mincho"/>
                <w:color w:val="000000"/>
                <w:lang w:val="en-GB"/>
              </w:rPr>
              <w:t xml:space="preserve">], which indicates one or more NZP CSI-RS resources, within the </w:t>
            </w:r>
            <w:r w:rsidRPr="006D7B93">
              <w:rPr>
                <w:rFonts w:eastAsia="MS Mincho"/>
                <w:i/>
                <w:iCs/>
                <w:color w:val="000000"/>
                <w:lang w:val="en-GB"/>
              </w:rPr>
              <w:t>NZP-CSI-RS-</w:t>
            </w:r>
            <w:proofErr w:type="spellStart"/>
            <w:r w:rsidRPr="006D7B93">
              <w:rPr>
                <w:rFonts w:eastAsia="MS Mincho"/>
                <w:i/>
                <w:iCs/>
                <w:color w:val="000000"/>
                <w:lang w:val="en-GB"/>
              </w:rPr>
              <w:t>ResourceSet</w:t>
            </w:r>
            <w:proofErr w:type="spellEnd"/>
            <w:r w:rsidRPr="006D7B93">
              <w:rPr>
                <w:rFonts w:eastAsia="MS Mincho"/>
                <w:i/>
                <w:iCs/>
                <w:color w:val="000000"/>
                <w:lang w:val="en-GB"/>
              </w:rPr>
              <w:t xml:space="preserve"> </w:t>
            </w:r>
            <w:r w:rsidRPr="006D7B93">
              <w:rPr>
                <w:rFonts w:eastAsia="MS Mincho"/>
                <w:color w:val="000000"/>
                <w:lang w:val="en-GB"/>
              </w:rPr>
              <w:t xml:space="preserve">contained in the </w:t>
            </w:r>
            <w:r w:rsidRPr="006D7B93">
              <w:rPr>
                <w:rFonts w:eastAsia="MS Mincho"/>
                <w:i/>
                <w:iCs/>
                <w:color w:val="000000"/>
                <w:lang w:val="en-GB"/>
              </w:rPr>
              <w:t>CSI-</w:t>
            </w:r>
            <w:proofErr w:type="spellStart"/>
            <w:r w:rsidRPr="006D7B93">
              <w:rPr>
                <w:rFonts w:eastAsia="MS Mincho"/>
                <w:i/>
                <w:iCs/>
                <w:color w:val="000000"/>
                <w:lang w:val="en-GB"/>
              </w:rPr>
              <w:t>ResourceConfig</w:t>
            </w:r>
            <w:proofErr w:type="spellEnd"/>
            <w:r w:rsidRPr="006D7B93">
              <w:rPr>
                <w:rFonts w:eastAsia="MS Mincho"/>
                <w:color w:val="000000"/>
                <w:lang w:val="en-GB"/>
              </w:rPr>
              <w:t xml:space="preserve"> for channel measurement which corresponds to the </w:t>
            </w:r>
            <w:r w:rsidRPr="006D7B93">
              <w:rPr>
                <w:rFonts w:eastAsia="MS Mincho"/>
                <w:i/>
                <w:color w:val="000000"/>
                <w:lang w:val="en-GB"/>
              </w:rPr>
              <w:t>CSI-</w:t>
            </w:r>
            <w:proofErr w:type="spellStart"/>
            <w:r w:rsidRPr="006D7B93">
              <w:rPr>
                <w:rFonts w:eastAsia="MS Mincho"/>
                <w:i/>
                <w:color w:val="000000"/>
                <w:lang w:val="en-GB"/>
              </w:rPr>
              <w:t>ReportConfig</w:t>
            </w:r>
            <w:proofErr w:type="spellEnd"/>
            <w:r>
              <w:rPr>
                <w:rFonts w:eastAsia="MS Mincho"/>
                <w:i/>
                <w:color w:val="000000"/>
                <w:lang w:val="en-GB"/>
              </w:rPr>
              <w:t>.</w:t>
            </w:r>
            <w:r w:rsidRPr="00B80A63">
              <w:rPr>
                <w:rFonts w:eastAsia="MS Mincho"/>
                <w:iCs/>
                <w:color w:val="000000"/>
                <w:lang w:val="en-GB"/>
              </w:rPr>
              <w:t>[</w:t>
            </w:r>
            <w:r w:rsidRPr="007806DA">
              <w:rPr>
                <w:rFonts w:eastAsia="MS Mincho"/>
                <w:iCs/>
                <w:color w:val="000000"/>
                <w:lang w:val="en-GB"/>
              </w:rPr>
              <w:t>The list of NZP CSI-RS resources is</w:t>
            </w:r>
            <w:r>
              <w:rPr>
                <w:rFonts w:eastAsia="MS Mincho"/>
                <w:iCs/>
                <w:color w:val="000000"/>
                <w:lang w:val="en-GB"/>
              </w:rPr>
              <w:t xml:space="preserve"> </w:t>
            </w:r>
            <w:r w:rsidRPr="007806DA">
              <w:rPr>
                <w:rFonts w:eastAsia="MS Mincho"/>
                <w:iCs/>
                <w:color w:val="000000"/>
                <w:lang w:val="en-GB"/>
              </w:rPr>
              <w:t xml:space="preserve">identical to or has no intersection with a list of NZP CSI-RS resources configured for </w:t>
            </w:r>
            <w:r>
              <w:rPr>
                <w:rFonts w:eastAsia="MS Mincho"/>
                <w:iCs/>
                <w:color w:val="000000"/>
                <w:lang w:val="en-GB"/>
              </w:rPr>
              <w:t>any</w:t>
            </w:r>
            <w:r w:rsidRPr="007806DA">
              <w:rPr>
                <w:rFonts w:eastAsia="MS Mincho"/>
                <w:iCs/>
                <w:color w:val="000000"/>
                <w:lang w:val="en-GB"/>
              </w:rPr>
              <w:t xml:space="preserve"> other sub-configuration(s) within the </w:t>
            </w:r>
            <w:r w:rsidRPr="007806DA">
              <w:rPr>
                <w:rFonts w:eastAsia="MS Mincho"/>
                <w:i/>
                <w:iCs/>
                <w:color w:val="000000"/>
                <w:lang w:val="en-GB"/>
              </w:rPr>
              <w:t>CSI-</w:t>
            </w:r>
            <w:proofErr w:type="spellStart"/>
            <w:r w:rsidRPr="007806DA">
              <w:rPr>
                <w:rFonts w:eastAsia="MS Mincho"/>
                <w:i/>
                <w:iCs/>
                <w:color w:val="000000"/>
                <w:lang w:val="en-GB"/>
              </w:rPr>
              <w:t>ReportConfig</w:t>
            </w:r>
            <w:proofErr w:type="spellEnd"/>
            <w:r w:rsidRPr="007806DA">
              <w:rPr>
                <w:rFonts w:eastAsia="MS Mincho"/>
                <w:iCs/>
                <w:color w:val="000000"/>
                <w:lang w:val="en-GB"/>
              </w:rPr>
              <w:t>.</w:t>
            </w:r>
            <w:r>
              <w:rPr>
                <w:rFonts w:eastAsia="MS Mincho"/>
                <w:iCs/>
                <w:color w:val="000000"/>
                <w:lang w:val="en-GB"/>
              </w:rPr>
              <w:t>]</w:t>
            </w:r>
          </w:p>
          <w:p w14:paraId="30F3E69F" w14:textId="77777777" w:rsidR="000C47C9" w:rsidRPr="006901C0" w:rsidRDefault="000C47C9" w:rsidP="00833FF5">
            <w:pPr>
              <w:pStyle w:val="ListParagraph"/>
              <w:ind w:left="1083" w:hanging="283"/>
              <w:rPr>
                <w:rFonts w:eastAsia="MS Mincho"/>
                <w:color w:val="000000"/>
              </w:rPr>
            </w:pPr>
            <w:r>
              <w:t>-</w:t>
            </w:r>
            <w:r>
              <w:tab/>
            </w:r>
            <w:r>
              <w:rPr>
                <w:rFonts w:eastAsia="MS Mincho"/>
                <w:color w:val="000000"/>
                <w:lang w:val="en-GB"/>
              </w:rPr>
              <w:t>A</w:t>
            </w:r>
            <w:r w:rsidRPr="006D7B93">
              <w:rPr>
                <w:rFonts w:eastAsia="MS Mincho"/>
                <w:color w:val="000000"/>
                <w:lang w:val="en-GB"/>
              </w:rPr>
              <w:t xml:space="preserve"> sub-configuration can be configured with </w:t>
            </w:r>
            <w:r>
              <w:rPr>
                <w:rFonts w:eastAsia="MS Mincho"/>
                <w:color w:val="000000"/>
                <w:lang w:val="en-GB"/>
              </w:rPr>
              <w:t>a power offset provided by [</w:t>
            </w:r>
            <w:proofErr w:type="spellStart"/>
            <w:r w:rsidRPr="006901C0">
              <w:rPr>
                <w:rFonts w:eastAsia="MS Mincho"/>
                <w:i/>
                <w:iCs/>
                <w:color w:val="000000"/>
                <w:lang w:val="en-GB"/>
              </w:rPr>
              <w:t>powerOffse</w:t>
            </w:r>
            <w:r>
              <w:rPr>
                <w:rFonts w:eastAsia="MS Mincho"/>
                <w:color w:val="000000"/>
                <w:lang w:val="en-GB"/>
              </w:rPr>
              <w:t>t</w:t>
            </w:r>
            <w:proofErr w:type="spellEnd"/>
            <w:r>
              <w:rPr>
                <w:rFonts w:eastAsia="MS Mincho"/>
                <w:color w:val="000000"/>
                <w:lang w:val="en-GB"/>
              </w:rPr>
              <w:t>].</w:t>
            </w:r>
          </w:p>
          <w:p w14:paraId="17E33E60" w14:textId="77777777" w:rsidR="000C47C9" w:rsidRPr="006901C0" w:rsidRDefault="000C47C9" w:rsidP="00833FF5">
            <w:pPr>
              <w:pStyle w:val="ListParagraph"/>
              <w:ind w:left="1083" w:hanging="283"/>
              <w:rPr>
                <w:rFonts w:eastAsia="MS Mincho"/>
                <w:color w:val="000000"/>
              </w:rPr>
            </w:pPr>
            <w:r>
              <w:t>-</w:t>
            </w:r>
            <w:r>
              <w:tab/>
            </w:r>
            <w:r>
              <w:rPr>
                <w:rFonts w:eastAsia="MS Mincho"/>
                <w:color w:val="000000"/>
                <w:lang w:val="en-GB"/>
              </w:rPr>
              <w:t>I</w:t>
            </w:r>
            <w:r w:rsidRPr="006D7B93">
              <w:rPr>
                <w:rFonts w:eastAsia="MS Mincho"/>
                <w:color w:val="000000"/>
                <w:lang w:val="en-GB"/>
              </w:rPr>
              <w:t xml:space="preserve">f </w:t>
            </w:r>
            <w:r>
              <w:rPr>
                <w:rFonts w:eastAsia="MS Mincho"/>
                <w:color w:val="000000"/>
              </w:rPr>
              <w:t xml:space="preserve">a </w:t>
            </w:r>
            <w:proofErr w:type="gramStart"/>
            <w:r w:rsidRPr="006D7B93">
              <w:rPr>
                <w:rFonts w:eastAsia="MS Mincho"/>
                <w:color w:val="000000"/>
                <w:lang w:val="en-GB"/>
              </w:rPr>
              <w:t>sub-configurations</w:t>
            </w:r>
            <w:proofErr w:type="gramEnd"/>
            <w:r w:rsidRPr="006D7B93">
              <w:rPr>
                <w:rFonts w:eastAsia="MS Mincho"/>
                <w:color w:val="000000"/>
                <w:lang w:val="en-GB"/>
              </w:rPr>
              <w:t xml:space="preserve"> </w:t>
            </w:r>
            <w:r>
              <w:rPr>
                <w:rFonts w:eastAsia="MS Mincho"/>
                <w:color w:val="000000"/>
              </w:rPr>
              <w:t>is not configured with [</w:t>
            </w:r>
            <w:proofErr w:type="spellStart"/>
            <w:r w:rsidRPr="00BC409C">
              <w:rPr>
                <w:rFonts w:eastAsia="MS Mincho"/>
                <w:i/>
                <w:iCs/>
                <w:color w:val="000000"/>
              </w:rPr>
              <w:t>nzp</w:t>
            </w:r>
            <w:proofErr w:type="spellEnd"/>
            <w:r w:rsidRPr="00BC409C">
              <w:rPr>
                <w:rFonts w:eastAsia="MS Mincho"/>
                <w:i/>
                <w:iCs/>
                <w:color w:val="000000"/>
              </w:rPr>
              <w:t>-CSI-RS-</w:t>
            </w:r>
            <w:proofErr w:type="spellStart"/>
            <w:r w:rsidRPr="00BC409C">
              <w:rPr>
                <w:rFonts w:eastAsia="MS Mincho"/>
                <w:i/>
                <w:iCs/>
                <w:color w:val="000000"/>
              </w:rPr>
              <w:t>resourceList</w:t>
            </w:r>
            <w:proofErr w:type="spellEnd"/>
            <w:r>
              <w:rPr>
                <w:rFonts w:eastAsia="MS Mincho"/>
                <w:color w:val="000000"/>
              </w:rPr>
              <w:t>]</w:t>
            </w:r>
            <w:r w:rsidRPr="006D7B93">
              <w:rPr>
                <w:rFonts w:eastAsia="MS Mincho"/>
                <w:color w:val="000000"/>
                <w:lang w:val="en-GB"/>
              </w:rPr>
              <w:t xml:space="preserve"> then </w:t>
            </w:r>
            <w:r>
              <w:rPr>
                <w:rFonts w:eastAsia="MS Mincho"/>
                <w:color w:val="000000"/>
              </w:rPr>
              <w:t xml:space="preserve">the </w:t>
            </w:r>
            <w:r w:rsidRPr="006D7B93">
              <w:rPr>
                <w:rFonts w:eastAsia="MS Mincho"/>
                <w:color w:val="000000"/>
                <w:lang w:val="en-GB"/>
              </w:rPr>
              <w:t xml:space="preserve">sub-configuration shall be associated with all the NZP CSI-RS resources within the </w:t>
            </w:r>
            <w:r w:rsidRPr="006D7B93">
              <w:rPr>
                <w:rFonts w:eastAsia="MS Mincho"/>
                <w:i/>
                <w:iCs/>
                <w:color w:val="000000"/>
                <w:lang w:val="en-GB"/>
              </w:rPr>
              <w:t>NZP-CSI-RS-</w:t>
            </w:r>
            <w:proofErr w:type="spellStart"/>
            <w:r w:rsidRPr="006D7B93">
              <w:rPr>
                <w:rFonts w:eastAsia="MS Mincho"/>
                <w:i/>
                <w:iCs/>
                <w:color w:val="000000"/>
                <w:lang w:val="en-GB"/>
              </w:rPr>
              <w:t>ResourceSet</w:t>
            </w:r>
            <w:proofErr w:type="spellEnd"/>
            <w:r w:rsidRPr="006D7B93">
              <w:rPr>
                <w:rFonts w:eastAsia="MS Mincho"/>
                <w:i/>
                <w:iCs/>
                <w:color w:val="000000"/>
                <w:lang w:val="en-GB"/>
              </w:rPr>
              <w:t xml:space="preserve"> </w:t>
            </w:r>
            <w:r w:rsidRPr="006D7B93">
              <w:rPr>
                <w:rFonts w:eastAsia="MS Mincho"/>
                <w:color w:val="000000"/>
                <w:lang w:val="en-GB"/>
              </w:rPr>
              <w:t xml:space="preserve">contained in the </w:t>
            </w:r>
            <w:r w:rsidRPr="006D7B93">
              <w:rPr>
                <w:rFonts w:eastAsia="MS Mincho"/>
                <w:i/>
                <w:iCs/>
                <w:color w:val="000000"/>
                <w:lang w:val="en-GB"/>
              </w:rPr>
              <w:t>CSI-</w:t>
            </w:r>
            <w:proofErr w:type="spellStart"/>
            <w:r w:rsidRPr="006D7B93">
              <w:rPr>
                <w:rFonts w:eastAsia="MS Mincho"/>
                <w:i/>
                <w:iCs/>
                <w:color w:val="000000"/>
                <w:lang w:val="en-GB"/>
              </w:rPr>
              <w:t>ResourceConfig</w:t>
            </w:r>
            <w:proofErr w:type="spellEnd"/>
            <w:r w:rsidRPr="006D7B93">
              <w:rPr>
                <w:rFonts w:eastAsia="MS Mincho"/>
                <w:color w:val="000000"/>
                <w:lang w:val="en-GB"/>
              </w:rPr>
              <w:t xml:space="preserve"> for channel measurement which corresponds to the </w:t>
            </w:r>
            <w:r w:rsidRPr="006D7B93">
              <w:rPr>
                <w:rFonts w:eastAsia="MS Mincho"/>
                <w:i/>
                <w:color w:val="000000"/>
                <w:lang w:val="en-GB"/>
              </w:rPr>
              <w:t>CSI-</w:t>
            </w:r>
            <w:proofErr w:type="spellStart"/>
            <w:r w:rsidRPr="006D7B93">
              <w:rPr>
                <w:rFonts w:eastAsia="MS Mincho"/>
                <w:i/>
                <w:color w:val="000000"/>
                <w:lang w:val="en-GB"/>
              </w:rPr>
              <w:t>ReportConfig</w:t>
            </w:r>
            <w:proofErr w:type="spellEnd"/>
            <w:r>
              <w:rPr>
                <w:rFonts w:eastAsia="MS Mincho"/>
                <w:i/>
                <w:color w:val="000000"/>
                <w:lang w:val="en-GB"/>
              </w:rPr>
              <w:t>.</w:t>
            </w:r>
          </w:p>
          <w:p w14:paraId="03DCAFD6" w14:textId="77777777" w:rsidR="000C47C9" w:rsidRDefault="000C47C9" w:rsidP="00833FF5">
            <w:pPr>
              <w:pStyle w:val="ListParagraph"/>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proofErr w:type="spellStart"/>
            <w:r w:rsidRPr="004B3CA7">
              <w:rPr>
                <w:rFonts w:eastAsia="MS Mincho"/>
                <w:i/>
                <w:iCs/>
                <w:color w:val="000000"/>
              </w:rPr>
              <w:t>reportQuantity</w:t>
            </w:r>
            <w:proofErr w:type="spellEnd"/>
            <w:r>
              <w:rPr>
                <w:rFonts w:eastAsia="MS Mincho"/>
                <w:color w:val="000000"/>
              </w:rPr>
              <w:t xml:space="preserve"> configured for that </w:t>
            </w:r>
            <w:r w:rsidRPr="004B3CA7">
              <w:rPr>
                <w:rFonts w:eastAsia="MS Mincho"/>
                <w:i/>
                <w:iCs/>
                <w:color w:val="000000"/>
              </w:rPr>
              <w:t>CSI-</w:t>
            </w:r>
            <w:proofErr w:type="spellStart"/>
            <w:r w:rsidRPr="004B3CA7">
              <w:rPr>
                <w:rFonts w:eastAsia="MS Mincho"/>
                <w:i/>
                <w:iCs/>
                <w:color w:val="000000"/>
              </w:rPr>
              <w:t>ReportConfig</w:t>
            </w:r>
            <w:proofErr w:type="spellEnd"/>
            <w:r>
              <w:rPr>
                <w:rFonts w:eastAsia="MS Mincho"/>
                <w:color w:val="000000"/>
              </w:rPr>
              <w:t>.</w:t>
            </w:r>
          </w:p>
          <w:p w14:paraId="445258BE" w14:textId="77777777" w:rsidR="000C47C9" w:rsidRPr="00BE63B0" w:rsidRDefault="000C47C9" w:rsidP="00833FF5">
            <w:pPr>
              <w:pStyle w:val="ListParagraph"/>
              <w:ind w:left="1083" w:hanging="283"/>
              <w:rPr>
                <w:rFonts w:eastAsia="MS Mincho"/>
                <w:color w:val="FF0000"/>
              </w:rPr>
            </w:pPr>
            <w:r w:rsidRPr="00BE63B0">
              <w:rPr>
                <w:color w:val="FF0000"/>
              </w:rPr>
              <w:t>-</w:t>
            </w:r>
            <w:r>
              <w:rPr>
                <w:color w:val="FF0000"/>
              </w:rPr>
              <w:t xml:space="preserve">  the UE reports CSI for a sub-configuration according to the parameters configured in the </w:t>
            </w:r>
            <w:proofErr w:type="spellStart"/>
            <w:r w:rsidRPr="0025446F">
              <w:rPr>
                <w:i/>
                <w:color w:val="FF0000"/>
              </w:rPr>
              <w:t>CodebookConfig</w:t>
            </w:r>
            <w:proofErr w:type="spellEnd"/>
            <w:r>
              <w:rPr>
                <w:color w:val="FF0000"/>
              </w:rPr>
              <w:t xml:space="preserve"> provided in the sub-configuration when present; otherwise, if a parameter is present in the </w:t>
            </w:r>
            <w:proofErr w:type="spellStart"/>
            <w:r w:rsidRPr="0024018A">
              <w:rPr>
                <w:i/>
                <w:color w:val="FF0000"/>
              </w:rPr>
              <w:t>CodebookConfig</w:t>
            </w:r>
            <w:proofErr w:type="spellEnd"/>
            <w:r>
              <w:rPr>
                <w:color w:val="FF0000"/>
              </w:rPr>
              <w:t xml:space="preserve"> provided in the </w:t>
            </w:r>
            <w:r w:rsidRPr="0024018A">
              <w:rPr>
                <w:i/>
                <w:color w:val="FF0000"/>
              </w:rPr>
              <w:t>CSI-</w:t>
            </w:r>
            <w:proofErr w:type="spellStart"/>
            <w:r w:rsidRPr="0024018A">
              <w:rPr>
                <w:i/>
                <w:color w:val="FF0000"/>
              </w:rPr>
              <w:t>ReportConfig</w:t>
            </w:r>
            <w:proofErr w:type="spellEnd"/>
            <w:r>
              <w:rPr>
                <w:color w:val="FF0000"/>
              </w:rPr>
              <w:t xml:space="preserve"> but not in the </w:t>
            </w:r>
            <w:proofErr w:type="spellStart"/>
            <w:r w:rsidRPr="0024018A">
              <w:rPr>
                <w:i/>
                <w:color w:val="FF0000"/>
              </w:rPr>
              <w:t>CodebookConfig</w:t>
            </w:r>
            <w:proofErr w:type="spellEnd"/>
            <w:r>
              <w:rPr>
                <w:color w:val="FF0000"/>
              </w:rPr>
              <w:t xml:space="preserve"> provided in the </w:t>
            </w:r>
            <w:r>
              <w:rPr>
                <w:color w:val="FF0000"/>
              </w:rPr>
              <w:lastRenderedPageBreak/>
              <w:t>sub-configuration, the parameter configured in the</w:t>
            </w:r>
            <w:r w:rsidRPr="0024018A">
              <w:rPr>
                <w:i/>
                <w:color w:val="FF0000"/>
              </w:rPr>
              <w:t xml:space="preserve"> </w:t>
            </w:r>
            <w:proofErr w:type="spellStart"/>
            <w:r w:rsidRPr="0024018A">
              <w:rPr>
                <w:i/>
                <w:color w:val="FF0000"/>
              </w:rPr>
              <w:t>CodebookConfig</w:t>
            </w:r>
            <w:proofErr w:type="spellEnd"/>
            <w:r>
              <w:rPr>
                <w:color w:val="FF0000"/>
              </w:rPr>
              <w:t xml:space="preserve"> provided in the </w:t>
            </w:r>
            <w:r w:rsidRPr="0024018A">
              <w:rPr>
                <w:i/>
                <w:color w:val="FF0000"/>
              </w:rPr>
              <w:t>CSI-</w:t>
            </w:r>
            <w:proofErr w:type="spellStart"/>
            <w:r w:rsidRPr="0024018A">
              <w:rPr>
                <w:i/>
                <w:color w:val="FF0000"/>
              </w:rPr>
              <w:t>ReportConfig</w:t>
            </w:r>
            <w:proofErr w:type="spellEnd"/>
            <w:r>
              <w:rPr>
                <w:i/>
                <w:color w:val="FF0000"/>
              </w:rPr>
              <w:t xml:space="preserve"> </w:t>
            </w:r>
            <w:r>
              <w:rPr>
                <w:color w:val="FF0000"/>
              </w:rPr>
              <w:t>is used.</w:t>
            </w:r>
          </w:p>
          <w:p w14:paraId="26234D1D" w14:textId="77777777" w:rsidR="000C47C9" w:rsidRPr="00EA5B45" w:rsidRDefault="000C47C9" w:rsidP="00833FF5">
            <w:pPr>
              <w:pStyle w:val="ListParagraph"/>
              <w:ind w:left="1083" w:hanging="283"/>
              <w:rPr>
                <w:rFonts w:eastAsia="MS Mincho"/>
              </w:rPr>
            </w:pPr>
            <w:r w:rsidRPr="00A727F3">
              <w:t>-</w:t>
            </w:r>
            <w:r w:rsidRPr="00A727F3">
              <w:tab/>
            </w:r>
            <w:r w:rsidRPr="00EA5B45">
              <w:t xml:space="preserve">The UE does not expect the higher layer parameter </w:t>
            </w:r>
            <w:proofErr w:type="spellStart"/>
            <w:r w:rsidRPr="00EA5B45">
              <w:t>reportQuantity</w:t>
            </w:r>
            <w:proofErr w:type="spellEnd"/>
            <w:r w:rsidRPr="00EA5B45">
              <w:t xml:space="preserve"> to be set to ‘cri-RSRP’, ‘cri-SINR’, or ‘cri-SINR- Index’</w:t>
            </w:r>
            <w:r w:rsidRPr="00EA5B45">
              <w:rPr>
                <w:rFonts w:eastAsia="MS Mincho"/>
              </w:rPr>
              <w:t>.</w:t>
            </w:r>
          </w:p>
          <w:p w14:paraId="33520E14" w14:textId="77777777" w:rsidR="000C47C9" w:rsidRPr="00A031E6" w:rsidRDefault="000C47C9" w:rsidP="00833FF5">
            <w:pPr>
              <w:rPr>
                <w:rFonts w:eastAsiaTheme="minorEastAsia"/>
                <w:lang w:eastAsia="ko-KR"/>
              </w:rPr>
            </w:pPr>
            <w:r w:rsidRPr="001729F8">
              <w:rPr>
                <w:rFonts w:eastAsia="SimSun" w:hint="eastAsia"/>
                <w:color w:val="C00000"/>
                <w:lang w:eastAsia="zh-CN"/>
              </w:rPr>
              <w:t>&lt;</w:t>
            </w:r>
            <w:r w:rsidRPr="001729F8">
              <w:rPr>
                <w:rFonts w:eastAsia="SimSun"/>
                <w:color w:val="C00000"/>
                <w:lang w:eastAsia="zh-CN"/>
              </w:rPr>
              <w:t>omitted texts&gt;</w:t>
            </w:r>
          </w:p>
        </w:tc>
      </w:tr>
    </w:tbl>
    <w:p w14:paraId="1A72C001" w14:textId="77777777" w:rsidR="000C47C9" w:rsidRDefault="000C47C9" w:rsidP="000C47C9">
      <w:pPr>
        <w:tabs>
          <w:tab w:val="right" w:pos="9638"/>
        </w:tabs>
        <w:spacing w:before="240" w:line="288" w:lineRule="auto"/>
        <w:jc w:val="both"/>
        <w:rPr>
          <w:rFonts w:eastAsiaTheme="minorEastAsia"/>
          <w:b/>
          <w:bCs/>
          <w:lang w:eastAsia="ko-KR"/>
        </w:rPr>
      </w:pPr>
    </w:p>
    <w:p w14:paraId="775188F6" w14:textId="77777777" w:rsidR="000C47C9" w:rsidRPr="007B7128" w:rsidRDefault="000C47C9" w:rsidP="000C47C9">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t>Proposal 5</w:t>
      </w:r>
      <w:r w:rsidRPr="007B7128">
        <w:rPr>
          <w:rFonts w:ascii="Times" w:eastAsia="Batang" w:hAnsi="Times"/>
          <w:b/>
          <w:szCs w:val="24"/>
          <w:lang w:val="en-GB" w:eastAsia="x-none"/>
        </w:rPr>
        <w:t xml:space="preserve">: </w:t>
      </w:r>
      <w:r>
        <w:rPr>
          <w:rFonts w:ascii="Times" w:eastAsia="Batang" w:hAnsi="Times"/>
          <w:b/>
          <w:szCs w:val="24"/>
          <w:lang w:val="en-GB" w:eastAsia="x-none"/>
        </w:rPr>
        <w:t xml:space="preserve">Adopt the following TP for </w:t>
      </w:r>
      <w:r w:rsidRPr="00B25D93">
        <w:rPr>
          <w:rFonts w:eastAsia="SimSun" w:hint="eastAsia"/>
          <w:b/>
          <w:bCs/>
          <w:color w:val="000000"/>
          <w:lang w:eastAsia="zh-CN"/>
        </w:rPr>
        <w:t>T</w:t>
      </w:r>
      <w:r w:rsidRPr="00B25D93">
        <w:rPr>
          <w:rFonts w:eastAsia="SimSun"/>
          <w:b/>
          <w:bCs/>
          <w:color w:val="000000"/>
          <w:lang w:eastAsia="zh-CN"/>
        </w:rPr>
        <w:t>S 38.21</w:t>
      </w:r>
      <w:r>
        <w:rPr>
          <w:rFonts w:eastAsia="SimSun"/>
          <w:b/>
          <w:bCs/>
          <w:color w:val="000000"/>
          <w:lang w:eastAsia="zh-CN"/>
        </w:rPr>
        <w:t>4 Clause</w:t>
      </w:r>
      <w:r w:rsidRPr="00B25D93">
        <w:rPr>
          <w:rFonts w:eastAsia="SimSun"/>
          <w:b/>
          <w:bCs/>
          <w:color w:val="000000"/>
          <w:lang w:eastAsia="zh-CN"/>
        </w:rPr>
        <w:t xml:space="preserve"> </w:t>
      </w:r>
      <w:r>
        <w:rPr>
          <w:rFonts w:eastAsia="SimSun"/>
          <w:b/>
          <w:bCs/>
          <w:color w:val="000000"/>
          <w:lang w:eastAsia="zh-CN"/>
        </w:rPr>
        <w:t>5.2</w:t>
      </w:r>
      <w:r w:rsidRPr="00B25D93">
        <w:rPr>
          <w:rFonts w:eastAsia="SimSun"/>
          <w:b/>
          <w:bCs/>
          <w:color w:val="000000"/>
          <w:lang w:eastAsia="zh-CN"/>
        </w:rPr>
        <w:t>.</w:t>
      </w:r>
      <w:r>
        <w:rPr>
          <w:rFonts w:eastAsia="SimSun"/>
          <w:b/>
          <w:bCs/>
          <w:color w:val="000000"/>
          <w:lang w:eastAsia="zh-CN"/>
        </w:rPr>
        <w:t>1.4</w:t>
      </w:r>
      <w:r w:rsidRPr="00B25D93">
        <w:rPr>
          <w:rFonts w:eastAsia="SimSun"/>
          <w:b/>
          <w:bCs/>
          <w:color w:val="000000"/>
          <w:lang w:eastAsia="zh-CN"/>
        </w:rPr>
        <w:t>.</w:t>
      </w:r>
      <w:r>
        <w:rPr>
          <w:rFonts w:eastAsia="SimSun"/>
          <w:b/>
          <w:bCs/>
          <w:color w:val="000000"/>
          <w:lang w:eastAsia="zh-CN"/>
        </w:rPr>
        <w:t>2</w:t>
      </w:r>
      <w:r w:rsidRPr="00B25D93">
        <w:rPr>
          <w:rFonts w:eastAsia="SimSun"/>
          <w:b/>
          <w:bCs/>
          <w:color w:val="000000"/>
          <w:lang w:eastAsia="zh-CN"/>
        </w:rPr>
        <w:t xml:space="preserve"> </w:t>
      </w:r>
      <w:r>
        <w:rPr>
          <w:rFonts w:eastAsia="SimSun"/>
          <w:b/>
          <w:bCs/>
          <w:color w:val="000000"/>
          <w:lang w:eastAsia="zh-CN"/>
        </w:rPr>
        <w:t>Report Quantity Configurations</w:t>
      </w:r>
      <w:r>
        <w:rPr>
          <w:rFonts w:ascii="Times" w:eastAsia="Batang" w:hAnsi="Times"/>
          <w:b/>
          <w:szCs w:val="24"/>
          <w:lang w:val="en-GB" w:eastAsia="x-none"/>
        </w:rPr>
        <w:t xml:space="preserve"> </w:t>
      </w:r>
      <w:r>
        <w:rPr>
          <w:rFonts w:eastAsia="SimSun"/>
          <w:b/>
          <w:bCs/>
          <w:color w:val="000000"/>
          <w:lang w:eastAsia="zh-CN"/>
        </w:rPr>
        <w:t xml:space="preserve">for the clarification on the selection of CRI when </w:t>
      </w:r>
      <w:r>
        <w:rPr>
          <w:rFonts w:ascii="Times" w:eastAsia="Batang" w:hAnsi="Times"/>
          <w:b/>
          <w:szCs w:val="24"/>
          <w:lang w:val="en-GB" w:eastAsia="x-none"/>
        </w:rPr>
        <w:t xml:space="preserve">a list of CSI-RS resources is provided in </w:t>
      </w:r>
      <w:proofErr w:type="spellStart"/>
      <w:r w:rsidRPr="0064311C">
        <w:rPr>
          <w:rFonts w:ascii="Times" w:eastAsia="Batang" w:hAnsi="Times"/>
          <w:b/>
          <w:i/>
          <w:szCs w:val="24"/>
          <w:lang w:val="en-GB" w:eastAsia="x-none"/>
        </w:rPr>
        <w:t>csi-</w:t>
      </w:r>
      <w:r w:rsidRPr="0064311C">
        <w:rPr>
          <w:rFonts w:ascii="Times" w:eastAsia="Batang" w:hAnsi="Times"/>
          <w:b/>
          <w:i/>
          <w:szCs w:val="24"/>
          <w:lang w:val="en-GB" w:eastAsia="ko-KR"/>
        </w:rPr>
        <w:t>ReportSubConfig</w:t>
      </w:r>
      <w:proofErr w:type="spellEnd"/>
      <w:r>
        <w:rPr>
          <w:rFonts w:ascii="Times" w:eastAsia="Batang" w:hAnsi="Times"/>
          <w:b/>
          <w:i/>
          <w:szCs w:val="24"/>
          <w:lang w:val="en-GB" w:eastAsia="ko-KR"/>
        </w:rPr>
        <w:t>.</w:t>
      </w:r>
    </w:p>
    <w:tbl>
      <w:tblPr>
        <w:tblStyle w:val="TableGrid"/>
        <w:tblW w:w="0" w:type="auto"/>
        <w:tblLook w:val="04A0" w:firstRow="1" w:lastRow="0" w:firstColumn="1" w:lastColumn="0" w:noHBand="0" w:noVBand="1"/>
      </w:tblPr>
      <w:tblGrid>
        <w:gridCol w:w="9628"/>
      </w:tblGrid>
      <w:tr w:rsidR="000C47C9" w14:paraId="548AA64A" w14:textId="77777777" w:rsidTr="00833FF5">
        <w:tc>
          <w:tcPr>
            <w:tcW w:w="9628" w:type="dxa"/>
          </w:tcPr>
          <w:p w14:paraId="0E003BD5" w14:textId="77777777" w:rsidR="000C47C9" w:rsidRDefault="000C47C9" w:rsidP="00833FF5">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w:t>
            </w:r>
            <w:r>
              <w:rPr>
                <w:rFonts w:eastAsia="SimSun"/>
                <w:b/>
                <w:bCs/>
                <w:color w:val="000000"/>
                <w:lang w:eastAsia="zh-CN"/>
              </w:rPr>
              <w:t>4 Clause</w:t>
            </w:r>
            <w:r w:rsidRPr="00B25D93">
              <w:rPr>
                <w:rFonts w:eastAsia="SimSun"/>
                <w:b/>
                <w:bCs/>
                <w:color w:val="000000"/>
                <w:lang w:eastAsia="zh-CN"/>
              </w:rPr>
              <w:t xml:space="preserve"> </w:t>
            </w:r>
            <w:r>
              <w:rPr>
                <w:rFonts w:eastAsia="SimSun"/>
                <w:b/>
                <w:bCs/>
                <w:color w:val="000000"/>
                <w:lang w:eastAsia="zh-CN"/>
              </w:rPr>
              <w:t>5.2</w:t>
            </w:r>
            <w:r w:rsidRPr="00B25D93">
              <w:rPr>
                <w:rFonts w:eastAsia="SimSun"/>
                <w:b/>
                <w:bCs/>
                <w:color w:val="000000"/>
                <w:lang w:eastAsia="zh-CN"/>
              </w:rPr>
              <w:t>.</w:t>
            </w:r>
            <w:r>
              <w:rPr>
                <w:rFonts w:eastAsia="SimSun"/>
                <w:b/>
                <w:bCs/>
                <w:color w:val="000000"/>
                <w:lang w:eastAsia="zh-CN"/>
              </w:rPr>
              <w:t>1.4</w:t>
            </w:r>
            <w:r w:rsidRPr="00B25D93">
              <w:rPr>
                <w:rFonts w:eastAsia="SimSun"/>
                <w:b/>
                <w:bCs/>
                <w:color w:val="000000"/>
                <w:lang w:eastAsia="zh-CN"/>
              </w:rPr>
              <w:t>.</w:t>
            </w:r>
            <w:r>
              <w:rPr>
                <w:rFonts w:eastAsia="SimSun"/>
                <w:b/>
                <w:bCs/>
                <w:color w:val="000000"/>
                <w:lang w:eastAsia="zh-CN"/>
              </w:rPr>
              <w:t>2</w:t>
            </w:r>
            <w:r w:rsidRPr="00B25D93">
              <w:rPr>
                <w:rFonts w:eastAsia="SimSun"/>
                <w:b/>
                <w:bCs/>
                <w:color w:val="000000"/>
                <w:lang w:eastAsia="zh-CN"/>
              </w:rPr>
              <w:t xml:space="preserve"> </w:t>
            </w:r>
            <w:r>
              <w:rPr>
                <w:rFonts w:eastAsia="SimSun"/>
                <w:b/>
                <w:bCs/>
                <w:color w:val="000000"/>
                <w:lang w:eastAsia="zh-CN"/>
              </w:rPr>
              <w:t>Report Quantity Configurations</w:t>
            </w:r>
          </w:p>
          <w:p w14:paraId="3A042023" w14:textId="77777777" w:rsidR="000C47C9" w:rsidRPr="001729F8" w:rsidRDefault="000C47C9" w:rsidP="00833FF5">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4B51BCAD" w14:textId="77777777" w:rsidR="000C47C9" w:rsidRPr="00A031E6" w:rsidRDefault="000C47C9" w:rsidP="00833FF5">
            <w:pPr>
              <w:rPr>
                <w:rFonts w:eastAsia="SimSun"/>
                <w:lang w:val="en-GB"/>
              </w:rPr>
            </w:pPr>
            <w:r w:rsidRPr="00A031E6">
              <w:rPr>
                <w:rFonts w:eastAsia="SimSun"/>
                <w:lang w:val="en-GB"/>
              </w:rPr>
              <w:t xml:space="preserve">If the UE is configured with a </w:t>
            </w:r>
            <w:r w:rsidRPr="00A031E6">
              <w:rPr>
                <w:rFonts w:eastAsia="SimSun"/>
                <w:i/>
                <w:lang w:val="en-GB"/>
              </w:rPr>
              <w:t>CSI-</w:t>
            </w:r>
            <w:proofErr w:type="spellStart"/>
            <w:r w:rsidRPr="00A031E6">
              <w:rPr>
                <w:rFonts w:eastAsia="SimSun"/>
                <w:i/>
                <w:lang w:val="en-GB"/>
              </w:rPr>
              <w:t>ReportConfig</w:t>
            </w:r>
            <w:proofErr w:type="spellEnd"/>
            <w:r w:rsidRPr="00A031E6">
              <w:rPr>
                <w:rFonts w:eastAsia="SimSun"/>
                <w:lang w:val="en-GB"/>
              </w:rPr>
              <w:t xml:space="preserve"> that contains a list of sub-configurations</w:t>
            </w:r>
            <w:r w:rsidRPr="00A031E6">
              <w:rPr>
                <w:rFonts w:eastAsia="Microsoft YaHei"/>
              </w:rPr>
              <w:t>, provided by the higher layer parameter [</w:t>
            </w:r>
            <w:proofErr w:type="spellStart"/>
            <w:r w:rsidRPr="00A031E6">
              <w:rPr>
                <w:rFonts w:eastAsia="Microsoft YaHei"/>
                <w:i/>
                <w:iCs/>
              </w:rPr>
              <w:t>csi-ReportSubConfigList</w:t>
            </w:r>
            <w:proofErr w:type="spellEnd"/>
            <w:r w:rsidRPr="00A031E6">
              <w:rPr>
                <w:rFonts w:eastAsia="Microsoft YaHei"/>
                <w:i/>
                <w:iCs/>
              </w:rPr>
              <w:t>]</w:t>
            </w:r>
            <w:r w:rsidRPr="00A031E6">
              <w:rPr>
                <w:rFonts w:eastAsia="SimSun"/>
                <w:lang w:val="en-GB"/>
              </w:rPr>
              <w:t>:</w:t>
            </w:r>
          </w:p>
          <w:p w14:paraId="19C00A26" w14:textId="77777777" w:rsidR="000C47C9" w:rsidRDefault="000C47C9" w:rsidP="00833FF5">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 xml:space="preserve">the UE expects to be configured with the higher layer parameter </w:t>
            </w:r>
            <w:proofErr w:type="spellStart"/>
            <w:r w:rsidRPr="00A031E6">
              <w:rPr>
                <w:rFonts w:eastAsia="MS Mincho"/>
                <w:i/>
                <w:iCs/>
                <w:color w:val="000000"/>
              </w:rPr>
              <w:t>codebookType</w:t>
            </w:r>
            <w:proofErr w:type="spellEnd"/>
            <w:r w:rsidRPr="00A031E6">
              <w:rPr>
                <w:rFonts w:eastAsia="MS Mincho"/>
                <w:color w:val="000000"/>
              </w:rPr>
              <w:t xml:space="preserve"> set to '</w:t>
            </w:r>
            <w:proofErr w:type="spellStart"/>
            <w:r w:rsidRPr="00A031E6">
              <w:rPr>
                <w:rFonts w:eastAsia="MS Mincho"/>
                <w:color w:val="000000"/>
              </w:rPr>
              <w:t>typeI-SinglePanel</w:t>
            </w:r>
            <w:proofErr w:type="spellEnd"/>
            <w:r w:rsidRPr="00A031E6">
              <w:rPr>
                <w:rFonts w:eastAsia="MS Mincho"/>
                <w:color w:val="000000"/>
              </w:rPr>
              <w:t xml:space="preserve">' or </w:t>
            </w:r>
            <w:r w:rsidRPr="00A031E6">
              <w:rPr>
                <w:rFonts w:eastAsia="Calibri"/>
              </w:rPr>
              <w:t>'</w:t>
            </w:r>
            <w:proofErr w:type="spellStart"/>
            <w:r w:rsidRPr="00A031E6">
              <w:rPr>
                <w:rFonts w:eastAsia="Calibri"/>
              </w:rPr>
              <w:t>typeI-MultiPanel</w:t>
            </w:r>
            <w:proofErr w:type="spellEnd"/>
            <w:r w:rsidRPr="00A031E6">
              <w:rPr>
                <w:rFonts w:eastAsia="Calibri"/>
              </w:rPr>
              <w:t>'</w:t>
            </w:r>
            <w:r w:rsidRPr="00A031E6">
              <w:rPr>
                <w:rFonts w:eastAsia="MS Mincho"/>
                <w:color w:val="000000"/>
              </w:rPr>
              <w:t xml:space="preserve">. If the UE indicates a capability for supporting mixed codebook combination in a slot with [ABC], each sub-configuration can be configured with the higher layer parameter </w:t>
            </w:r>
            <w:proofErr w:type="spellStart"/>
            <w:r w:rsidRPr="00A031E6">
              <w:rPr>
                <w:rFonts w:eastAsia="MS Mincho"/>
                <w:i/>
                <w:iCs/>
                <w:color w:val="000000"/>
              </w:rPr>
              <w:t>codebookType</w:t>
            </w:r>
            <w:proofErr w:type="spellEnd"/>
            <w:r w:rsidRPr="00A031E6">
              <w:rPr>
                <w:rFonts w:eastAsia="MS Mincho"/>
                <w:color w:val="000000"/>
              </w:rPr>
              <w:t xml:space="preserve"> set to '</w:t>
            </w:r>
            <w:proofErr w:type="spellStart"/>
            <w:r w:rsidRPr="00A031E6">
              <w:rPr>
                <w:rFonts w:eastAsia="MS Mincho"/>
                <w:color w:val="000000"/>
              </w:rPr>
              <w:t>typeI-SinglePanel</w:t>
            </w:r>
            <w:proofErr w:type="spellEnd"/>
            <w:r w:rsidRPr="00A031E6">
              <w:rPr>
                <w:rFonts w:eastAsia="MS Mincho"/>
                <w:color w:val="000000"/>
              </w:rPr>
              <w:t xml:space="preserve">' or </w:t>
            </w:r>
            <w:r w:rsidRPr="00A031E6">
              <w:rPr>
                <w:rFonts w:eastAsia="Calibri"/>
              </w:rPr>
              <w:t>'</w:t>
            </w:r>
            <w:proofErr w:type="spellStart"/>
            <w:r w:rsidRPr="00A031E6">
              <w:rPr>
                <w:rFonts w:eastAsia="Calibri"/>
              </w:rPr>
              <w:t>typeI-MultiPanel</w:t>
            </w:r>
            <w:proofErr w:type="spellEnd"/>
            <w:r w:rsidRPr="00A031E6">
              <w:rPr>
                <w:rFonts w:eastAsia="Calibri"/>
              </w:rPr>
              <w:t>'</w:t>
            </w:r>
            <w:r w:rsidRPr="00A031E6">
              <w:rPr>
                <w:rFonts w:eastAsia="MS Mincho"/>
                <w:color w:val="000000"/>
              </w:rPr>
              <w:t xml:space="preserve">. </w:t>
            </w:r>
          </w:p>
          <w:p w14:paraId="77520A59" w14:textId="77777777" w:rsidR="000C47C9" w:rsidRPr="00A031E6" w:rsidRDefault="000C47C9" w:rsidP="00833FF5">
            <w:pPr>
              <w:spacing w:after="200" w:line="276" w:lineRule="auto"/>
              <w:ind w:left="567" w:hanging="283"/>
              <w:contextualSpacing/>
              <w:rPr>
                <w:rFonts w:eastAsia="Calibri"/>
              </w:rPr>
            </w:pPr>
            <w:r w:rsidRPr="00A031E6">
              <w:rPr>
                <w:rFonts w:eastAsia="Calibri"/>
              </w:rPr>
              <w:t>-</w:t>
            </w:r>
            <w:r w:rsidRPr="00A031E6">
              <w:rPr>
                <w:rFonts w:eastAsia="Calibri"/>
              </w:rPr>
              <w:tab/>
              <w:t>Each sub-configuration can be configured with an antenna port subset using the higher layer bitmap parameter [</w:t>
            </w:r>
            <w:r w:rsidRPr="00A031E6">
              <w:rPr>
                <w:rFonts w:eastAsia="Calibri"/>
                <w:i/>
                <w:iCs/>
              </w:rPr>
              <w:t>port-</w:t>
            </w:r>
            <w:proofErr w:type="spellStart"/>
            <w:r w:rsidRPr="00A031E6">
              <w:rPr>
                <w:rFonts w:eastAsia="Calibri"/>
                <w:i/>
                <w:iCs/>
              </w:rPr>
              <w:t>subsetIndicator</w:t>
            </w:r>
            <w:proofErr w:type="spellEnd"/>
            <w:r w:rsidRPr="00A031E6">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sidRPr="00A031E6">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sidRPr="00A031E6">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sidRPr="00A031E6">
              <w:rPr>
                <w:rFonts w:eastAsia="Calibri"/>
              </w:rPr>
              <w:t xml:space="preserve"> is the LSB, bit </w:t>
            </w:r>
            <m:oMath>
              <m:sSub>
                <m:sSubPr>
                  <m:ctrlPr>
                    <w:rPr>
                      <w:rFonts w:ascii="Cambria Math" w:eastAsia="Calibri" w:hAnsi="Cambria Math"/>
                      <w:i/>
                      <w:lang w:val="en-GB"/>
                    </w:rPr>
                  </m:ctrlPr>
                </m:sSubPr>
                <m:e>
                  <m:r>
                    <w:rPr>
                      <w:rFonts w:ascii="Cambria Math" w:eastAsia="Calibri" w:hAnsi="Cambria Math"/>
                      <w:lang w:val="en-GB"/>
                    </w:rPr>
                    <m:t>p</m:t>
                  </m:r>
                </m:e>
                <m:sub>
                  <m:r>
                    <w:rPr>
                      <w:rFonts w:ascii="Cambria Math" w:eastAsia="Calibri" w:hAnsi="Cambria Math"/>
                      <w:lang w:val="en-GB"/>
                    </w:rPr>
                    <m:t>i</m:t>
                  </m:r>
                </m:sub>
              </m:sSub>
            </m:oMath>
            <w:r w:rsidRPr="00A031E6">
              <w:rPr>
                <w:rFonts w:eastAsia="Calibri"/>
                <w:iCs/>
                <w:lang w:val="en-GB"/>
              </w:rPr>
              <w:t xml:space="preserve"> corresponds to antenna port </w:t>
            </w:r>
            <m:oMath>
              <m:r>
                <w:rPr>
                  <w:rFonts w:ascii="Cambria Math" w:eastAsia="Calibri" w:hAnsi="Cambria Math"/>
                  <w:lang w:val="en-GB"/>
                </w:rPr>
                <m:t>3000+</m:t>
              </m:r>
              <m:r>
                <m:rPr>
                  <m:sty m:val="p"/>
                </m:rPr>
                <w:rPr>
                  <w:rFonts w:ascii="Cambria Math" w:eastAsia="Calibri" w:hAnsi="Cambria Math"/>
                </w:rPr>
                <m:t>i</m:t>
              </m:r>
            </m:oMath>
            <w:r w:rsidRPr="00A031E6">
              <w:rPr>
                <w:rFonts w:eastAsia="Calibri"/>
              </w:rPr>
              <w:t xml:space="preserve">, and </w:t>
            </w:r>
            <m:oMath>
              <m:r>
                <w:rPr>
                  <w:rFonts w:ascii="Cambria Math" w:eastAsia="Calibri" w:hAnsi="Cambria Math"/>
                </w:rPr>
                <m:t>P</m:t>
              </m:r>
              <m:r>
                <m:rPr>
                  <m:sty m:val="p"/>
                </m:rPr>
                <w:rPr>
                  <w:rFonts w:ascii="Cambria Math" w:eastAsia="Calibri" w:hAnsi="Cambria Math"/>
                </w:rPr>
                <m:t>m</m:t>
              </m:r>
            </m:oMath>
            <w:r w:rsidRPr="00A031E6">
              <w:rPr>
                <w:rFonts w:eastAsia="Calibri"/>
              </w:rPr>
              <w:t xml:space="preserve"> is the number of ports </w:t>
            </w:r>
            <w:proofErr w:type="spellStart"/>
            <w:r w:rsidRPr="00A031E6">
              <w:rPr>
                <w:rFonts w:eastAsia="Calibri"/>
                <w:i/>
                <w:iCs/>
              </w:rPr>
              <w:t>nrofPorts</w:t>
            </w:r>
            <w:proofErr w:type="spellEnd"/>
            <w:r w:rsidRPr="00A031E6">
              <w:rPr>
                <w:rFonts w:eastAsia="Calibri"/>
              </w:rPr>
              <w:t xml:space="preserve"> configured for the CSI-RS resources(s) within the </w:t>
            </w:r>
            <w:r w:rsidRPr="00A031E6">
              <w:rPr>
                <w:rFonts w:eastAsia="Calibri"/>
                <w:i/>
                <w:iCs/>
              </w:rPr>
              <w:t>NZP-CSI-RS-</w:t>
            </w:r>
            <w:proofErr w:type="spellStart"/>
            <w:r w:rsidRPr="00A031E6">
              <w:rPr>
                <w:rFonts w:eastAsia="Calibri"/>
                <w:i/>
                <w:iCs/>
              </w:rPr>
              <w:t>ResourceSet</w:t>
            </w:r>
            <w:proofErr w:type="spellEnd"/>
            <w:r w:rsidRPr="00A031E6">
              <w:rPr>
                <w:rFonts w:eastAsia="Calibri"/>
                <w:i/>
                <w:iCs/>
              </w:rPr>
              <w:t xml:space="preserve"> </w:t>
            </w:r>
            <w:r w:rsidRPr="00A031E6">
              <w:rPr>
                <w:rFonts w:eastAsia="Calibri"/>
              </w:rPr>
              <w:t xml:space="preserve">contained in the </w:t>
            </w:r>
            <w:r w:rsidRPr="00A031E6">
              <w:rPr>
                <w:rFonts w:eastAsia="Calibri"/>
                <w:i/>
                <w:iCs/>
              </w:rPr>
              <w:t>CSI-</w:t>
            </w:r>
            <w:proofErr w:type="spellStart"/>
            <w:r w:rsidRPr="00A031E6">
              <w:rPr>
                <w:rFonts w:eastAsia="Calibri"/>
                <w:i/>
                <w:iCs/>
              </w:rPr>
              <w:t>ResourceConfig</w:t>
            </w:r>
            <w:proofErr w:type="spellEnd"/>
            <w:r w:rsidRPr="00A031E6">
              <w:rPr>
                <w:rFonts w:eastAsia="Calibri"/>
              </w:rPr>
              <w:t xml:space="preserve"> for channel measurement that corresponds to the </w:t>
            </w:r>
            <w:r w:rsidRPr="00A031E6">
              <w:rPr>
                <w:rFonts w:eastAsia="Calibri"/>
                <w:i/>
                <w:lang w:val="en-GB"/>
              </w:rPr>
              <w:t>CSI-</w:t>
            </w:r>
            <w:proofErr w:type="spellStart"/>
            <w:r w:rsidRPr="00A031E6">
              <w:rPr>
                <w:rFonts w:eastAsia="Calibri"/>
                <w:i/>
                <w:lang w:val="en-GB"/>
              </w:rPr>
              <w:t>ReportConfig</w:t>
            </w:r>
            <w:proofErr w:type="spellEnd"/>
            <w:r w:rsidRPr="00A031E6">
              <w:rPr>
                <w:rFonts w:eastAsia="Calibri"/>
              </w:rPr>
              <w:t>. A bit value 0 in [</w:t>
            </w:r>
            <w:r w:rsidRPr="00A031E6">
              <w:rPr>
                <w:rFonts w:eastAsia="Calibri"/>
                <w:i/>
                <w:iCs/>
              </w:rPr>
              <w:t>port-</w:t>
            </w:r>
            <w:proofErr w:type="spellStart"/>
            <w:r w:rsidRPr="00A031E6">
              <w:rPr>
                <w:rFonts w:eastAsia="Calibri"/>
                <w:i/>
                <w:iCs/>
              </w:rPr>
              <w:t>subsetIndicator</w:t>
            </w:r>
            <w:proofErr w:type="spellEnd"/>
            <w:r w:rsidRPr="00A031E6">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21640187" w14:textId="77777777" w:rsidR="000C47C9" w:rsidRPr="00A031E6" w:rsidRDefault="000C47C9" w:rsidP="00833FF5">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If a</w:t>
            </w:r>
            <w:r w:rsidRPr="00A031E6">
              <w:rPr>
                <w:rFonts w:eastAsia="MS Mincho"/>
                <w:color w:val="000000"/>
                <w:lang w:val="en-GB"/>
              </w:rPr>
              <w:t xml:space="preserve"> </w:t>
            </w:r>
            <w:r w:rsidRPr="00A031E6">
              <w:rPr>
                <w:rFonts w:eastAsia="MS Mincho"/>
                <w:color w:val="000000"/>
              </w:rPr>
              <w:t>sub-configuration is configured with an antenna port subset, then the sub-configuration can be configured with a [RI restriction parameter] and, if the number of antenna ports of the subset greater than 2, with [</w:t>
            </w:r>
            <w:r w:rsidRPr="00A031E6">
              <w:rPr>
                <w:rFonts w:eastAsia="Calibri"/>
                <w:i/>
                <w:color w:val="000000"/>
                <w:lang w:eastAsia="en-GB"/>
              </w:rPr>
              <w:t>n1-n2</w:t>
            </w:r>
            <w:r w:rsidRPr="00A031E6">
              <w:rPr>
                <w:rFonts w:eastAsia="Calibri"/>
                <w:color w:val="000000"/>
              </w:rPr>
              <w:t xml:space="preserve"> parameter] </w:t>
            </w:r>
            <w:r w:rsidRPr="00A031E6">
              <w:rPr>
                <w:rFonts w:eastAsia="MS Mincho"/>
                <w:color w:val="000000"/>
              </w:rPr>
              <w:t xml:space="preserve">if the higher layer parameter </w:t>
            </w:r>
            <w:proofErr w:type="spellStart"/>
            <w:r w:rsidRPr="00A031E6">
              <w:rPr>
                <w:rFonts w:eastAsia="Calibri"/>
                <w:i/>
                <w:iCs/>
              </w:rPr>
              <w:t>codebookType</w:t>
            </w:r>
            <w:proofErr w:type="spellEnd"/>
            <w:r w:rsidRPr="00A031E6">
              <w:rPr>
                <w:rFonts w:eastAsia="Calibri"/>
                <w:color w:val="000000"/>
              </w:rPr>
              <w:t xml:space="preserve"> </w:t>
            </w:r>
            <w:r w:rsidRPr="00A031E6">
              <w:rPr>
                <w:rFonts w:eastAsia="Calibri"/>
              </w:rPr>
              <w:t>is set to '</w:t>
            </w:r>
            <w:proofErr w:type="spellStart"/>
            <w:r w:rsidRPr="00A031E6">
              <w:rPr>
                <w:rFonts w:eastAsia="Calibri"/>
              </w:rPr>
              <w:t>typeI-SinglePanel</w:t>
            </w:r>
            <w:proofErr w:type="spellEnd"/>
            <w:r w:rsidRPr="00A031E6">
              <w:rPr>
                <w:rFonts w:eastAsia="Calibri"/>
              </w:rPr>
              <w:t xml:space="preserve">' </w:t>
            </w:r>
            <w:r w:rsidRPr="00A031E6">
              <w:rPr>
                <w:rFonts w:eastAsia="Calibri"/>
                <w:color w:val="000000"/>
              </w:rPr>
              <w:t>or with [</w:t>
            </w:r>
            <w:r w:rsidRPr="00A031E6">
              <w:rPr>
                <w:rFonts w:eastAsia="Calibri"/>
                <w:i/>
                <w:iCs/>
                <w:color w:val="000000"/>
              </w:rPr>
              <w:t>ng</w:t>
            </w:r>
            <w:r w:rsidRPr="00A031E6">
              <w:rPr>
                <w:rFonts w:eastAsia="Calibri"/>
                <w:color w:val="000000"/>
              </w:rPr>
              <w:t>-</w:t>
            </w:r>
            <w:r w:rsidRPr="00A031E6">
              <w:rPr>
                <w:rFonts w:eastAsia="Calibri"/>
                <w:i/>
                <w:color w:val="000000"/>
                <w:lang w:eastAsia="en-GB"/>
              </w:rPr>
              <w:t>n1-n2</w:t>
            </w:r>
            <w:r w:rsidRPr="00A031E6">
              <w:rPr>
                <w:rFonts w:eastAsia="Calibri"/>
                <w:color w:val="000000"/>
              </w:rPr>
              <w:t xml:space="preserve"> </w:t>
            </w:r>
            <w:r w:rsidRPr="00A031E6">
              <w:rPr>
                <w:rFonts w:eastAsia="MS Mincho"/>
                <w:color w:val="000000"/>
              </w:rPr>
              <w:t xml:space="preserve">parameter] if the higher layer parameter </w:t>
            </w:r>
            <w:proofErr w:type="spellStart"/>
            <w:r w:rsidRPr="00A031E6">
              <w:rPr>
                <w:rFonts w:eastAsia="Calibri"/>
                <w:i/>
                <w:iCs/>
              </w:rPr>
              <w:t>codebookType</w:t>
            </w:r>
            <w:proofErr w:type="spellEnd"/>
            <w:r w:rsidRPr="00A031E6">
              <w:rPr>
                <w:rFonts w:eastAsia="Calibri"/>
              </w:rPr>
              <w:t xml:space="preserve"> is set to '</w:t>
            </w:r>
            <w:proofErr w:type="spellStart"/>
            <w:r w:rsidRPr="00A031E6">
              <w:rPr>
                <w:rFonts w:eastAsia="Calibri"/>
              </w:rPr>
              <w:t>typeI-MultiPanel</w:t>
            </w:r>
            <w:proofErr w:type="spellEnd"/>
            <w:r w:rsidRPr="00A031E6">
              <w:rPr>
                <w:rFonts w:eastAsia="Calibri"/>
              </w:rPr>
              <w:t xml:space="preserve">', and, if the corresponding number of antenna ports of the subset is 2, with </w:t>
            </w:r>
            <w:proofErr w:type="spellStart"/>
            <w:r w:rsidRPr="00A031E6">
              <w:rPr>
                <w:rFonts w:eastAsia="Calibri"/>
                <w:i/>
                <w:iCs/>
              </w:rPr>
              <w:t>twoTX-CodebookSubsetRestriction</w:t>
            </w:r>
            <w:proofErr w:type="spellEnd"/>
            <w:r w:rsidRPr="00A031E6">
              <w:rPr>
                <w:rFonts w:eastAsia="Calibri"/>
              </w:rPr>
              <w:t>, where the parameters [RI restriction],  [</w:t>
            </w:r>
            <w:r w:rsidRPr="00A031E6">
              <w:rPr>
                <w:rFonts w:eastAsia="Calibri"/>
                <w:i/>
                <w:color w:val="000000"/>
                <w:lang w:eastAsia="en-GB"/>
              </w:rPr>
              <w:t>n1-n2],</w:t>
            </w:r>
            <w:r w:rsidRPr="00A031E6">
              <w:rPr>
                <w:rFonts w:eastAsia="Calibri"/>
                <w:color w:val="000000"/>
              </w:rPr>
              <w:t xml:space="preserve"> [</w:t>
            </w:r>
            <w:r w:rsidRPr="00A031E6">
              <w:rPr>
                <w:rFonts w:eastAsia="Calibri"/>
                <w:i/>
                <w:iCs/>
                <w:color w:val="000000"/>
              </w:rPr>
              <w:t>ng</w:t>
            </w:r>
            <w:r w:rsidRPr="00A031E6">
              <w:rPr>
                <w:rFonts w:eastAsia="Calibri"/>
                <w:color w:val="000000"/>
              </w:rPr>
              <w:t>-</w:t>
            </w:r>
            <w:r w:rsidRPr="00A031E6">
              <w:rPr>
                <w:rFonts w:eastAsia="Calibri"/>
                <w:i/>
                <w:color w:val="000000"/>
                <w:lang w:eastAsia="en-GB"/>
              </w:rPr>
              <w:t>n1-n2],</w:t>
            </w:r>
            <w:r w:rsidRPr="00A031E6">
              <w:rPr>
                <w:rFonts w:eastAsia="Calibri"/>
                <w:color w:val="000000"/>
              </w:rPr>
              <w:t xml:space="preserve"> </w:t>
            </w:r>
            <w:proofErr w:type="spellStart"/>
            <w:r w:rsidRPr="00A031E6">
              <w:rPr>
                <w:rFonts w:eastAsia="Calibri"/>
                <w:i/>
                <w:iCs/>
              </w:rPr>
              <w:t>twoTX-CodebookSubsetRestriction</w:t>
            </w:r>
            <w:proofErr w:type="spellEnd"/>
            <w:r w:rsidRPr="00A031E6">
              <w:rPr>
                <w:rFonts w:eastAsia="Calibri"/>
              </w:rPr>
              <w:t xml:space="preserve"> are as described in Clauses 5.2.2.2.1 and 5.2.2.2.2.</w:t>
            </w:r>
          </w:p>
          <w:p w14:paraId="149B6200" w14:textId="77777777" w:rsidR="000C47C9" w:rsidRPr="00A031E6" w:rsidRDefault="000C47C9" w:rsidP="00833FF5">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lang w:val="en-GB"/>
              </w:rPr>
              <w:t>A sub-configuration can be configured with a list of NZP CSI-RS resources, provided by [</w:t>
            </w:r>
            <w:proofErr w:type="spellStart"/>
            <w:r w:rsidRPr="00A031E6">
              <w:rPr>
                <w:rFonts w:eastAsia="MS Mincho"/>
                <w:i/>
                <w:iCs/>
                <w:color w:val="000000"/>
                <w:lang w:val="en-GB"/>
              </w:rPr>
              <w:t>nzp</w:t>
            </w:r>
            <w:proofErr w:type="spellEnd"/>
            <w:r w:rsidRPr="00A031E6">
              <w:rPr>
                <w:rFonts w:eastAsia="MS Mincho"/>
                <w:i/>
                <w:iCs/>
                <w:color w:val="000000"/>
                <w:lang w:val="en-GB"/>
              </w:rPr>
              <w:t>-CSI-RS-</w:t>
            </w:r>
            <w:proofErr w:type="spellStart"/>
            <w:r w:rsidRPr="00A031E6">
              <w:rPr>
                <w:rFonts w:eastAsia="MS Mincho"/>
                <w:i/>
                <w:iCs/>
                <w:color w:val="000000"/>
                <w:lang w:val="en-GB"/>
              </w:rPr>
              <w:t>resourceList</w:t>
            </w:r>
            <w:proofErr w:type="spellEnd"/>
            <w:r w:rsidRPr="00A031E6">
              <w:rPr>
                <w:rFonts w:eastAsia="MS Mincho"/>
                <w:color w:val="000000"/>
                <w:lang w:val="en-GB"/>
              </w:rPr>
              <w:t xml:space="preserve">], which indicates one or more NZP CSI-RS resources, within the </w:t>
            </w:r>
            <w:r w:rsidRPr="00A031E6">
              <w:rPr>
                <w:rFonts w:eastAsia="MS Mincho"/>
                <w:i/>
                <w:iCs/>
                <w:color w:val="000000"/>
                <w:lang w:val="en-GB"/>
              </w:rPr>
              <w:t>NZP-CSI-RS-</w:t>
            </w:r>
            <w:proofErr w:type="spellStart"/>
            <w:r w:rsidRPr="00A031E6">
              <w:rPr>
                <w:rFonts w:eastAsia="MS Mincho"/>
                <w:i/>
                <w:iCs/>
                <w:color w:val="000000"/>
                <w:lang w:val="en-GB"/>
              </w:rPr>
              <w:t>ResourceSet</w:t>
            </w:r>
            <w:proofErr w:type="spellEnd"/>
            <w:r w:rsidRPr="00A031E6">
              <w:rPr>
                <w:rFonts w:eastAsia="MS Mincho"/>
                <w:i/>
                <w:iCs/>
                <w:color w:val="000000"/>
                <w:lang w:val="en-GB"/>
              </w:rPr>
              <w:t xml:space="preserve"> </w:t>
            </w:r>
            <w:r w:rsidRPr="00A031E6">
              <w:rPr>
                <w:rFonts w:eastAsia="MS Mincho"/>
                <w:color w:val="000000"/>
                <w:lang w:val="en-GB"/>
              </w:rPr>
              <w:t xml:space="preserve">contained in the </w:t>
            </w:r>
            <w:r w:rsidRPr="00A031E6">
              <w:rPr>
                <w:rFonts w:eastAsia="MS Mincho"/>
                <w:i/>
                <w:iCs/>
                <w:color w:val="000000"/>
                <w:lang w:val="en-GB"/>
              </w:rPr>
              <w:t>CSI-</w:t>
            </w:r>
            <w:proofErr w:type="spellStart"/>
            <w:r w:rsidRPr="00A031E6">
              <w:rPr>
                <w:rFonts w:eastAsia="MS Mincho"/>
                <w:i/>
                <w:iCs/>
                <w:color w:val="000000"/>
                <w:lang w:val="en-GB"/>
              </w:rPr>
              <w:t>ResourceConfig</w:t>
            </w:r>
            <w:proofErr w:type="spellEnd"/>
            <w:r w:rsidRPr="00A031E6">
              <w:rPr>
                <w:rFonts w:eastAsia="MS Mincho"/>
                <w:color w:val="000000"/>
                <w:lang w:val="en-GB"/>
              </w:rPr>
              <w:t xml:space="preserve"> for channel measurement which corresponds to the </w:t>
            </w:r>
            <w:r w:rsidRPr="00A031E6">
              <w:rPr>
                <w:rFonts w:eastAsia="MS Mincho"/>
                <w:i/>
                <w:color w:val="000000"/>
                <w:lang w:val="en-GB"/>
              </w:rPr>
              <w:t>CSI-</w:t>
            </w:r>
            <w:proofErr w:type="spellStart"/>
            <w:r w:rsidRPr="00A031E6">
              <w:rPr>
                <w:rFonts w:eastAsia="MS Mincho"/>
                <w:i/>
                <w:color w:val="000000"/>
                <w:lang w:val="en-GB"/>
              </w:rPr>
              <w:t>ReportConfig</w:t>
            </w:r>
            <w:proofErr w:type="spellEnd"/>
            <w:r w:rsidRPr="00A031E6">
              <w:rPr>
                <w:rFonts w:eastAsia="MS Mincho"/>
                <w:i/>
                <w:color w:val="000000"/>
                <w:lang w:val="en-GB"/>
              </w:rPr>
              <w:t>.</w:t>
            </w:r>
          </w:p>
          <w:p w14:paraId="280B5831" w14:textId="77777777" w:rsidR="000C47C9" w:rsidRPr="00A031E6" w:rsidRDefault="000C47C9" w:rsidP="00833FF5">
            <w:pPr>
              <w:spacing w:after="200" w:line="276" w:lineRule="auto"/>
              <w:ind w:left="567"/>
              <w:contextualSpacing/>
              <w:rPr>
                <w:rFonts w:eastAsia="MS Mincho"/>
                <w:iCs/>
                <w:color w:val="000000"/>
                <w:lang w:val="en-GB"/>
              </w:rPr>
            </w:pPr>
            <w:r w:rsidRPr="00A031E6">
              <w:rPr>
                <w:rFonts w:eastAsia="MS Mincho"/>
                <w:iCs/>
                <w:color w:val="000000"/>
                <w:lang w:val="en-GB"/>
              </w:rPr>
              <w:t xml:space="preserve">[The list of NZP CSI-RS resources is identical to or has no intersection with a list of NZP CSI-RS resources configured for any other sub-configuration(s) within the </w:t>
            </w:r>
            <w:r w:rsidRPr="00A031E6">
              <w:rPr>
                <w:rFonts w:eastAsia="MS Mincho"/>
                <w:i/>
                <w:iCs/>
                <w:color w:val="000000"/>
                <w:lang w:val="en-GB"/>
              </w:rPr>
              <w:t>CSI-</w:t>
            </w:r>
            <w:proofErr w:type="spellStart"/>
            <w:r w:rsidRPr="00A031E6">
              <w:rPr>
                <w:rFonts w:eastAsia="MS Mincho"/>
                <w:i/>
                <w:iCs/>
                <w:color w:val="000000"/>
                <w:lang w:val="en-GB"/>
              </w:rPr>
              <w:t>ReportConfig</w:t>
            </w:r>
            <w:proofErr w:type="spellEnd"/>
            <w:r w:rsidRPr="00A031E6">
              <w:rPr>
                <w:rFonts w:eastAsia="MS Mincho"/>
                <w:iCs/>
                <w:color w:val="000000"/>
                <w:lang w:val="en-GB"/>
              </w:rPr>
              <w:t>.]</w:t>
            </w:r>
          </w:p>
          <w:p w14:paraId="5643207F" w14:textId="77777777" w:rsidR="000C47C9" w:rsidRPr="005E4647" w:rsidRDefault="000C47C9" w:rsidP="00833FF5">
            <w:pPr>
              <w:spacing w:after="200" w:line="276" w:lineRule="auto"/>
              <w:ind w:left="567" w:hanging="283"/>
              <w:contextualSpacing/>
              <w:rPr>
                <w:rFonts w:eastAsia="MS Mincho"/>
                <w:color w:val="FF0000"/>
                <w:lang w:val="en-GB"/>
              </w:rPr>
            </w:pPr>
            <w:r w:rsidRPr="00A031E6">
              <w:rPr>
                <w:rFonts w:eastAsia="MS Mincho"/>
                <w:color w:val="000000"/>
                <w:lang w:val="en-GB"/>
              </w:rPr>
              <w:t xml:space="preserve">-  </w:t>
            </w:r>
            <w:r w:rsidRPr="005E4647">
              <w:rPr>
                <w:rFonts w:eastAsia="MS Mincho"/>
                <w:color w:val="FF0000"/>
                <w:lang w:val="en-GB"/>
              </w:rPr>
              <w:t xml:space="preserve">If a sub-configuration is configured with a list of NZP CSI-RS resources with more than one resources, the UE shall derive the CSI parameters other than CRI conditioned on the reported CRI, </w:t>
            </w:r>
            <w:r w:rsidRPr="005E4647">
              <w:rPr>
                <w:rFonts w:eastAsia="MS Mincho" w:hint="eastAsia"/>
                <w:color w:val="FF0000"/>
                <w:lang w:val="en-GB"/>
              </w:rPr>
              <w:t xml:space="preserve">where </w:t>
            </w:r>
            <w:r w:rsidRPr="005E4647">
              <w:rPr>
                <w:rFonts w:eastAsia="MS Mincho"/>
                <w:color w:val="FF0000"/>
                <w:lang w:val="en-GB"/>
              </w:rPr>
              <w:t xml:space="preserve">the </w:t>
            </w:r>
            <w:r w:rsidRPr="005E4647">
              <w:rPr>
                <w:rFonts w:eastAsia="MS Mincho" w:hint="eastAsia"/>
                <w:color w:val="FF0000"/>
                <w:lang w:val="en-GB"/>
              </w:rPr>
              <w:t xml:space="preserve">CRI k (k </w:t>
            </w:r>
            <w:r w:rsidRPr="005E4647">
              <w:rPr>
                <w:rFonts w:eastAsia="MS Mincho"/>
                <w:color w:val="FF0000"/>
                <w:lang w:val="en-GB"/>
              </w:rPr>
              <w:t>≥</w:t>
            </w:r>
            <w:r w:rsidRPr="005E4647">
              <w:rPr>
                <w:rFonts w:eastAsia="MS Mincho" w:hint="eastAsia"/>
                <w:color w:val="FF0000"/>
                <w:lang w:val="en-GB"/>
              </w:rPr>
              <w:t xml:space="preserve"> 0)</w:t>
            </w:r>
            <w:r w:rsidRPr="005E4647">
              <w:rPr>
                <w:rFonts w:eastAsia="MS Mincho"/>
                <w:color w:val="FF0000"/>
                <w:lang w:val="en-GB"/>
              </w:rPr>
              <w:t xml:space="preserve"> for the sub-configuration</w:t>
            </w:r>
            <w:r w:rsidRPr="005E4647">
              <w:rPr>
                <w:rFonts w:eastAsia="MS Mincho" w:hint="eastAsia"/>
                <w:color w:val="FF0000"/>
                <w:lang w:val="en-GB"/>
              </w:rPr>
              <w:t xml:space="preserve"> corresponds to the configured (k+1)-</w:t>
            </w:r>
            <w:proofErr w:type="spellStart"/>
            <w:r w:rsidRPr="005E4647">
              <w:rPr>
                <w:rFonts w:eastAsia="MS Mincho" w:hint="eastAsia"/>
                <w:color w:val="FF0000"/>
                <w:lang w:val="en-GB"/>
              </w:rPr>
              <w:t>th</w:t>
            </w:r>
            <w:proofErr w:type="spellEnd"/>
            <w:r w:rsidRPr="005E4647">
              <w:rPr>
                <w:rFonts w:eastAsia="MS Mincho" w:hint="eastAsia"/>
                <w:color w:val="FF0000"/>
                <w:lang w:val="en-GB"/>
              </w:rPr>
              <w:t xml:space="preserve"> entry of associated </w:t>
            </w:r>
            <w:proofErr w:type="spellStart"/>
            <w:r w:rsidRPr="005E4647">
              <w:rPr>
                <w:rFonts w:eastAsia="MS Mincho" w:hint="eastAsia"/>
                <w:color w:val="FF0000"/>
                <w:lang w:val="en-GB"/>
              </w:rPr>
              <w:t>nzp</w:t>
            </w:r>
            <w:proofErr w:type="spellEnd"/>
            <w:r w:rsidRPr="005E4647">
              <w:rPr>
                <w:rFonts w:eastAsia="MS Mincho" w:hint="eastAsia"/>
                <w:color w:val="FF0000"/>
                <w:lang w:val="en-GB"/>
              </w:rPr>
              <w:t xml:space="preserve">-CSI-RS-Resources </w:t>
            </w:r>
            <w:r w:rsidRPr="005E4647">
              <w:rPr>
                <w:rFonts w:eastAsia="MS Mincho"/>
                <w:color w:val="FF0000"/>
                <w:lang w:val="en-GB"/>
              </w:rPr>
              <w:t xml:space="preserve">indicated by the list </w:t>
            </w:r>
            <w:r w:rsidRPr="005E4647">
              <w:rPr>
                <w:rFonts w:eastAsia="MS Mincho" w:hint="eastAsia"/>
                <w:color w:val="FF0000"/>
                <w:lang w:val="en-GB"/>
              </w:rPr>
              <w:t>in the corresponding NZP-CSI-RS-</w:t>
            </w:r>
            <w:proofErr w:type="spellStart"/>
            <w:r w:rsidRPr="005E4647">
              <w:rPr>
                <w:rFonts w:eastAsia="MS Mincho" w:hint="eastAsia"/>
                <w:color w:val="FF0000"/>
                <w:lang w:val="en-GB"/>
              </w:rPr>
              <w:t>ResourceSet</w:t>
            </w:r>
            <w:proofErr w:type="spellEnd"/>
            <w:r w:rsidRPr="005E4647">
              <w:rPr>
                <w:rFonts w:eastAsia="MS Mincho" w:hint="eastAsia"/>
                <w:color w:val="FF0000"/>
                <w:lang w:val="en-GB"/>
              </w:rPr>
              <w:t xml:space="preserve"> for channel measurement</w:t>
            </w:r>
            <w:r w:rsidRPr="005E4647">
              <w:rPr>
                <w:rFonts w:eastAsia="MS Mincho"/>
                <w:color w:val="FF0000"/>
                <w:lang w:val="en-GB"/>
              </w:rPr>
              <w:t>.</w:t>
            </w:r>
          </w:p>
          <w:p w14:paraId="68429A07" w14:textId="77777777" w:rsidR="000C47C9" w:rsidRPr="00A031E6" w:rsidRDefault="000C47C9" w:rsidP="00833FF5">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lang w:val="en-GB"/>
              </w:rPr>
              <w:t>A sub-configuration can be configured with a power offset provided by [</w:t>
            </w:r>
            <w:proofErr w:type="spellStart"/>
            <w:r w:rsidRPr="00A031E6">
              <w:rPr>
                <w:rFonts w:eastAsia="MS Mincho"/>
                <w:i/>
                <w:iCs/>
                <w:color w:val="000000"/>
                <w:lang w:val="en-GB"/>
              </w:rPr>
              <w:t>powerOffse</w:t>
            </w:r>
            <w:r w:rsidRPr="00A031E6">
              <w:rPr>
                <w:rFonts w:eastAsia="MS Mincho"/>
                <w:color w:val="000000"/>
                <w:lang w:val="en-GB"/>
              </w:rPr>
              <w:t>t</w:t>
            </w:r>
            <w:proofErr w:type="spellEnd"/>
            <w:r w:rsidRPr="00A031E6">
              <w:rPr>
                <w:rFonts w:eastAsia="MS Mincho"/>
                <w:color w:val="000000"/>
                <w:lang w:val="en-GB"/>
              </w:rPr>
              <w:t>].</w:t>
            </w:r>
          </w:p>
          <w:p w14:paraId="5E1BDBFA" w14:textId="77777777" w:rsidR="000C47C9" w:rsidRPr="00A031E6" w:rsidRDefault="000C47C9" w:rsidP="00833FF5">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lang w:val="en-GB"/>
              </w:rPr>
              <w:t xml:space="preserve">If </w:t>
            </w:r>
            <w:r w:rsidRPr="00A031E6">
              <w:rPr>
                <w:rFonts w:eastAsia="MS Mincho"/>
                <w:color w:val="000000"/>
              </w:rPr>
              <w:t xml:space="preserve">a </w:t>
            </w:r>
            <w:proofErr w:type="gramStart"/>
            <w:r w:rsidRPr="00A031E6">
              <w:rPr>
                <w:rFonts w:eastAsia="MS Mincho"/>
                <w:color w:val="000000"/>
                <w:lang w:val="en-GB"/>
              </w:rPr>
              <w:t>sub-configurations</w:t>
            </w:r>
            <w:proofErr w:type="gramEnd"/>
            <w:r w:rsidRPr="00A031E6">
              <w:rPr>
                <w:rFonts w:eastAsia="MS Mincho"/>
                <w:color w:val="000000"/>
                <w:lang w:val="en-GB"/>
              </w:rPr>
              <w:t xml:space="preserve"> </w:t>
            </w:r>
            <w:r w:rsidRPr="00A031E6">
              <w:rPr>
                <w:rFonts w:eastAsia="MS Mincho"/>
                <w:color w:val="000000"/>
              </w:rPr>
              <w:t>is not configured with [</w:t>
            </w:r>
            <w:proofErr w:type="spellStart"/>
            <w:r w:rsidRPr="00A031E6">
              <w:rPr>
                <w:rFonts w:eastAsia="MS Mincho"/>
                <w:i/>
                <w:iCs/>
                <w:color w:val="000000"/>
              </w:rPr>
              <w:t>nzp</w:t>
            </w:r>
            <w:proofErr w:type="spellEnd"/>
            <w:r w:rsidRPr="00A031E6">
              <w:rPr>
                <w:rFonts w:eastAsia="MS Mincho"/>
                <w:i/>
                <w:iCs/>
                <w:color w:val="000000"/>
              </w:rPr>
              <w:t>-CSI-RS-</w:t>
            </w:r>
            <w:proofErr w:type="spellStart"/>
            <w:r w:rsidRPr="00A031E6">
              <w:rPr>
                <w:rFonts w:eastAsia="MS Mincho"/>
                <w:i/>
                <w:iCs/>
                <w:color w:val="000000"/>
              </w:rPr>
              <w:t>resourceList</w:t>
            </w:r>
            <w:proofErr w:type="spellEnd"/>
            <w:r w:rsidRPr="00A031E6">
              <w:rPr>
                <w:rFonts w:eastAsia="MS Mincho"/>
                <w:color w:val="000000"/>
              </w:rPr>
              <w:t>]</w:t>
            </w:r>
            <w:r w:rsidRPr="00A031E6">
              <w:rPr>
                <w:rFonts w:eastAsia="MS Mincho"/>
                <w:color w:val="000000"/>
                <w:lang w:val="en-GB"/>
              </w:rPr>
              <w:t xml:space="preserve"> then </w:t>
            </w:r>
            <w:r w:rsidRPr="00A031E6">
              <w:rPr>
                <w:rFonts w:eastAsia="MS Mincho"/>
                <w:color w:val="000000"/>
              </w:rPr>
              <w:t xml:space="preserve">the </w:t>
            </w:r>
            <w:r w:rsidRPr="00A031E6">
              <w:rPr>
                <w:rFonts w:eastAsia="MS Mincho"/>
                <w:color w:val="000000"/>
                <w:lang w:val="en-GB"/>
              </w:rPr>
              <w:t xml:space="preserve">sub-configuration shall be associated with all the NZP CSI-RS resources within the </w:t>
            </w:r>
            <w:r w:rsidRPr="00A031E6">
              <w:rPr>
                <w:rFonts w:eastAsia="MS Mincho"/>
                <w:i/>
                <w:iCs/>
                <w:color w:val="000000"/>
                <w:lang w:val="en-GB"/>
              </w:rPr>
              <w:t>NZP-CSI-RS-</w:t>
            </w:r>
            <w:proofErr w:type="spellStart"/>
            <w:r w:rsidRPr="00A031E6">
              <w:rPr>
                <w:rFonts w:eastAsia="MS Mincho"/>
                <w:i/>
                <w:iCs/>
                <w:color w:val="000000"/>
                <w:lang w:val="en-GB"/>
              </w:rPr>
              <w:t>ResourceSet</w:t>
            </w:r>
            <w:proofErr w:type="spellEnd"/>
            <w:r w:rsidRPr="00A031E6">
              <w:rPr>
                <w:rFonts w:eastAsia="MS Mincho"/>
                <w:i/>
                <w:iCs/>
                <w:color w:val="000000"/>
                <w:lang w:val="en-GB"/>
              </w:rPr>
              <w:t xml:space="preserve"> </w:t>
            </w:r>
            <w:r w:rsidRPr="00A031E6">
              <w:rPr>
                <w:rFonts w:eastAsia="MS Mincho"/>
                <w:color w:val="000000"/>
                <w:lang w:val="en-GB"/>
              </w:rPr>
              <w:t xml:space="preserve">contained in the </w:t>
            </w:r>
            <w:r w:rsidRPr="00A031E6">
              <w:rPr>
                <w:rFonts w:eastAsia="MS Mincho"/>
                <w:i/>
                <w:iCs/>
                <w:color w:val="000000"/>
                <w:lang w:val="en-GB"/>
              </w:rPr>
              <w:t>CSI-</w:t>
            </w:r>
            <w:proofErr w:type="spellStart"/>
            <w:r w:rsidRPr="00A031E6">
              <w:rPr>
                <w:rFonts w:eastAsia="MS Mincho"/>
                <w:i/>
                <w:iCs/>
                <w:color w:val="000000"/>
                <w:lang w:val="en-GB"/>
              </w:rPr>
              <w:t>ResourceConfig</w:t>
            </w:r>
            <w:proofErr w:type="spellEnd"/>
            <w:r w:rsidRPr="00A031E6">
              <w:rPr>
                <w:rFonts w:eastAsia="MS Mincho"/>
                <w:color w:val="000000"/>
                <w:lang w:val="en-GB"/>
              </w:rPr>
              <w:t xml:space="preserve"> for channel measurement which corresponds to the </w:t>
            </w:r>
            <w:r w:rsidRPr="00A031E6">
              <w:rPr>
                <w:rFonts w:eastAsia="MS Mincho"/>
                <w:i/>
                <w:color w:val="000000"/>
                <w:lang w:val="en-GB"/>
              </w:rPr>
              <w:t>CSI-</w:t>
            </w:r>
            <w:proofErr w:type="spellStart"/>
            <w:r w:rsidRPr="00A031E6">
              <w:rPr>
                <w:rFonts w:eastAsia="MS Mincho"/>
                <w:i/>
                <w:color w:val="000000"/>
                <w:lang w:val="en-GB"/>
              </w:rPr>
              <w:t>ReportConfig</w:t>
            </w:r>
            <w:proofErr w:type="spellEnd"/>
            <w:r w:rsidRPr="00A031E6">
              <w:rPr>
                <w:rFonts w:eastAsia="MS Mincho"/>
                <w:i/>
                <w:color w:val="000000"/>
                <w:lang w:val="en-GB"/>
              </w:rPr>
              <w:t>.</w:t>
            </w:r>
          </w:p>
          <w:p w14:paraId="6DD2F310" w14:textId="77777777" w:rsidR="000C47C9" w:rsidRPr="00A031E6" w:rsidRDefault="000C47C9" w:rsidP="00833FF5">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 xml:space="preserve">the UE reports CSI(s) for one or more sub-configurations according to Clauses 5.2.1.5.1, 5.2.1.5.2, 5.2.3 and 5.2.4, and according to the higher layer parameter </w:t>
            </w:r>
            <w:proofErr w:type="spellStart"/>
            <w:r w:rsidRPr="00A031E6">
              <w:rPr>
                <w:rFonts w:eastAsia="MS Mincho"/>
                <w:i/>
                <w:iCs/>
                <w:color w:val="000000"/>
              </w:rPr>
              <w:t>reportQuantity</w:t>
            </w:r>
            <w:proofErr w:type="spellEnd"/>
            <w:r w:rsidRPr="00A031E6">
              <w:rPr>
                <w:rFonts w:eastAsia="MS Mincho"/>
                <w:color w:val="000000"/>
              </w:rPr>
              <w:t xml:space="preserve"> configured for that </w:t>
            </w:r>
            <w:r w:rsidRPr="00A031E6">
              <w:rPr>
                <w:rFonts w:eastAsia="MS Mincho"/>
                <w:i/>
                <w:iCs/>
                <w:color w:val="000000"/>
              </w:rPr>
              <w:t>CSI-</w:t>
            </w:r>
            <w:proofErr w:type="spellStart"/>
            <w:r w:rsidRPr="00A031E6">
              <w:rPr>
                <w:rFonts w:eastAsia="MS Mincho"/>
                <w:i/>
                <w:iCs/>
                <w:color w:val="000000"/>
              </w:rPr>
              <w:t>ReportConfig</w:t>
            </w:r>
            <w:proofErr w:type="spellEnd"/>
            <w:r w:rsidRPr="00A031E6">
              <w:rPr>
                <w:rFonts w:eastAsia="MS Mincho"/>
                <w:color w:val="000000"/>
              </w:rPr>
              <w:t>.</w:t>
            </w:r>
          </w:p>
          <w:p w14:paraId="50C3A692" w14:textId="77777777" w:rsidR="000C47C9" w:rsidRDefault="000C47C9" w:rsidP="00833FF5">
            <w:pPr>
              <w:rPr>
                <w:rFonts w:eastAsia="SimSun"/>
                <w:color w:val="C00000"/>
                <w:lang w:eastAsia="zh-CN"/>
              </w:rPr>
            </w:pPr>
          </w:p>
          <w:p w14:paraId="7CDA0F52" w14:textId="77777777" w:rsidR="000C47C9" w:rsidRPr="00A031E6" w:rsidRDefault="000C47C9" w:rsidP="00833FF5">
            <w:pPr>
              <w:rPr>
                <w:rFonts w:eastAsiaTheme="minorEastAsia"/>
                <w:lang w:eastAsia="ko-KR"/>
              </w:rPr>
            </w:pPr>
            <w:r w:rsidRPr="001729F8">
              <w:rPr>
                <w:rFonts w:eastAsia="SimSun" w:hint="eastAsia"/>
                <w:color w:val="C00000"/>
                <w:lang w:eastAsia="zh-CN"/>
              </w:rPr>
              <w:t>&lt;</w:t>
            </w:r>
            <w:r w:rsidRPr="001729F8">
              <w:rPr>
                <w:rFonts w:eastAsia="SimSun"/>
                <w:color w:val="C00000"/>
                <w:lang w:eastAsia="zh-CN"/>
              </w:rPr>
              <w:t>omitted texts&gt;</w:t>
            </w:r>
          </w:p>
        </w:tc>
      </w:tr>
    </w:tbl>
    <w:p w14:paraId="661A3521" w14:textId="77777777" w:rsidR="000C47C9" w:rsidRDefault="000C47C9" w:rsidP="000C47C9">
      <w:pPr>
        <w:tabs>
          <w:tab w:val="right" w:pos="9638"/>
        </w:tabs>
        <w:spacing w:before="240" w:line="288" w:lineRule="auto"/>
        <w:jc w:val="both"/>
        <w:rPr>
          <w:rFonts w:eastAsiaTheme="minorEastAsia"/>
          <w:lang w:eastAsia="ko-KR"/>
        </w:rPr>
      </w:pPr>
    </w:p>
    <w:p w14:paraId="64BF3C6D" w14:textId="7375A527" w:rsidR="000C47C9" w:rsidRPr="007B7128" w:rsidRDefault="000C47C9" w:rsidP="000C47C9">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lastRenderedPageBreak/>
        <w:t>Proposal 6</w:t>
      </w:r>
      <w:r w:rsidRPr="007B7128">
        <w:rPr>
          <w:rFonts w:ascii="Times" w:eastAsia="Batang" w:hAnsi="Times"/>
          <w:b/>
          <w:szCs w:val="24"/>
          <w:lang w:val="en-GB" w:eastAsia="x-none"/>
        </w:rPr>
        <w:t xml:space="preserve">: </w:t>
      </w:r>
      <w:r>
        <w:rPr>
          <w:rFonts w:ascii="Times" w:eastAsia="Batang" w:hAnsi="Times"/>
          <w:b/>
          <w:szCs w:val="24"/>
          <w:lang w:val="en-GB" w:eastAsia="x-none"/>
        </w:rPr>
        <w:t>Support Alt 3 for CSI omission per sub-configuration when there is no valid downlink</w:t>
      </w:r>
      <w:r w:rsidR="002D5A63">
        <w:rPr>
          <w:rFonts w:ascii="Times" w:eastAsia="Batang" w:hAnsi="Times"/>
          <w:b/>
          <w:szCs w:val="24"/>
          <w:lang w:val="en-GB" w:eastAsia="x-none"/>
        </w:rPr>
        <w:t xml:space="preserve"> slot</w:t>
      </w:r>
      <w:r>
        <w:rPr>
          <w:rFonts w:ascii="Times" w:eastAsia="Batang" w:hAnsi="Times"/>
          <w:b/>
          <w:szCs w:val="24"/>
          <w:lang w:val="en-GB" w:eastAsia="x-none"/>
        </w:rPr>
        <w:t xml:space="preserve"> for the CSI reference resource</w:t>
      </w:r>
      <w:r>
        <w:rPr>
          <w:rFonts w:ascii="Times" w:eastAsia="Batang" w:hAnsi="Times"/>
          <w:b/>
          <w:i/>
          <w:szCs w:val="24"/>
          <w:lang w:val="en-GB" w:eastAsia="ko-KR"/>
        </w:rPr>
        <w:t>.</w:t>
      </w:r>
    </w:p>
    <w:p w14:paraId="29D0BAAA" w14:textId="177E06C1" w:rsidR="000C47C9" w:rsidRDefault="000C47C9" w:rsidP="00AA115C">
      <w:pPr>
        <w:rPr>
          <w:rFonts w:eastAsiaTheme="minorEastAsia"/>
          <w:lang w:val="en-GB" w:eastAsia="ko-KR"/>
        </w:rPr>
      </w:pPr>
    </w:p>
    <w:p w14:paraId="2765F368" w14:textId="2F301081" w:rsidR="000C47C9" w:rsidRPr="00616199" w:rsidRDefault="000C47C9" w:rsidP="000C47C9">
      <w:pPr>
        <w:spacing w:before="240" w:line="288" w:lineRule="auto"/>
        <w:ind w:firstLine="432"/>
        <w:jc w:val="both"/>
        <w:rPr>
          <w:rFonts w:eastAsiaTheme="minorEastAsia"/>
          <w:b/>
          <w:lang w:eastAsia="ko-KR"/>
        </w:rPr>
      </w:pPr>
      <w:r w:rsidRPr="00B454F1">
        <w:rPr>
          <w:rFonts w:eastAsiaTheme="minorEastAsia"/>
          <w:b/>
          <w:lang w:eastAsia="ko-KR"/>
        </w:rPr>
        <w:t xml:space="preserve">Proposal </w:t>
      </w:r>
      <w:r>
        <w:rPr>
          <w:rFonts w:eastAsiaTheme="minorEastAsia"/>
          <w:b/>
          <w:lang w:eastAsia="ko-KR"/>
        </w:rPr>
        <w:t>7</w:t>
      </w:r>
      <w:r w:rsidRPr="00B454F1">
        <w:rPr>
          <w:rFonts w:eastAsiaTheme="minorEastAsia"/>
          <w:b/>
          <w:lang w:eastAsia="ko-KR"/>
        </w:rPr>
        <w:t xml:space="preserve">: </w:t>
      </w:r>
      <w:r>
        <w:rPr>
          <w:rFonts w:eastAsiaTheme="minorEastAsia"/>
          <w:b/>
          <w:lang w:eastAsia="ko-KR"/>
        </w:rPr>
        <w:t xml:space="preserve">For CSI reporting on PUCCH, </w:t>
      </w:r>
      <w:r w:rsidRPr="00616199">
        <w:rPr>
          <w:rFonts w:eastAsiaTheme="minorEastAsia"/>
          <w:b/>
          <w:lang w:eastAsia="ko-KR"/>
        </w:rPr>
        <w:t xml:space="preserve">CSI Part 1 for a CSI report with sub-reports can be </w:t>
      </w:r>
      <w:r>
        <w:rPr>
          <w:rFonts w:eastAsiaTheme="minorEastAsia"/>
          <w:b/>
          <w:lang w:eastAsia="ko-KR"/>
        </w:rPr>
        <w:t>dropped</w:t>
      </w:r>
      <w:r w:rsidRPr="00616199">
        <w:rPr>
          <w:rFonts w:eastAsiaTheme="minorEastAsia"/>
          <w:b/>
          <w:lang w:eastAsia="ko-KR"/>
        </w:rPr>
        <w:t xml:space="preserve"> at a sub-report level from</w:t>
      </w:r>
      <w:r w:rsidR="002D5A63">
        <w:rPr>
          <w:rFonts w:eastAsiaTheme="minorEastAsia"/>
          <w:b/>
          <w:lang w:eastAsia="ko-KR"/>
        </w:rPr>
        <w:t xml:space="preserve"> a</w:t>
      </w:r>
      <w:r w:rsidRPr="00616199">
        <w:rPr>
          <w:rFonts w:eastAsiaTheme="minorEastAsia"/>
          <w:b/>
          <w:lang w:eastAsia="ko-KR"/>
        </w:rPr>
        <w:t xml:space="preserve"> higher sub-report index to </w:t>
      </w:r>
      <w:r w:rsidR="002D5A63">
        <w:rPr>
          <w:rFonts w:eastAsiaTheme="minorEastAsia"/>
          <w:b/>
          <w:lang w:eastAsia="ko-KR"/>
        </w:rPr>
        <w:t xml:space="preserve">a </w:t>
      </w:r>
      <w:r w:rsidRPr="00616199">
        <w:rPr>
          <w:rFonts w:eastAsiaTheme="minorEastAsia"/>
          <w:b/>
          <w:lang w:eastAsia="ko-KR"/>
        </w:rPr>
        <w:t>lower sub-report index.</w:t>
      </w:r>
      <w:r w:rsidRPr="00B454F1">
        <w:rPr>
          <w:rFonts w:eastAsiaTheme="minorEastAsia"/>
          <w:b/>
          <w:lang w:eastAsia="ko-KR"/>
        </w:rPr>
        <w:t xml:space="preserve"> </w:t>
      </w:r>
    </w:p>
    <w:p w14:paraId="2C157291" w14:textId="77777777" w:rsidR="000C47C9" w:rsidRPr="00616199" w:rsidRDefault="000C47C9" w:rsidP="000C47C9">
      <w:pPr>
        <w:spacing w:before="240" w:line="288" w:lineRule="auto"/>
        <w:ind w:firstLine="432"/>
        <w:jc w:val="both"/>
        <w:rPr>
          <w:rFonts w:eastAsiaTheme="minorEastAsia"/>
          <w:b/>
          <w:lang w:eastAsia="ko-KR"/>
        </w:rPr>
      </w:pPr>
      <w:r w:rsidRPr="00B454F1">
        <w:rPr>
          <w:rFonts w:eastAsiaTheme="minorEastAsia"/>
          <w:b/>
          <w:lang w:eastAsia="ko-KR"/>
        </w:rPr>
        <w:t xml:space="preserve">Proposal </w:t>
      </w:r>
      <w:r>
        <w:rPr>
          <w:rFonts w:eastAsiaTheme="minorEastAsia"/>
          <w:b/>
          <w:lang w:eastAsia="ko-KR"/>
        </w:rPr>
        <w:t>8</w:t>
      </w:r>
      <w:r w:rsidRPr="00B454F1">
        <w:rPr>
          <w:rFonts w:eastAsiaTheme="minorEastAsia"/>
          <w:b/>
          <w:lang w:eastAsia="ko-KR"/>
        </w:rPr>
        <w:t xml:space="preserve">: </w:t>
      </w:r>
      <w:r>
        <w:rPr>
          <w:rFonts w:eastAsiaTheme="minorEastAsia"/>
          <w:b/>
          <w:lang w:eastAsia="ko-KR"/>
        </w:rPr>
        <w:t xml:space="preserve">For CSI reporting on PUSCH, no specification is needed regarding Part 1 CSI dropping as in the legacy, i.e., Part 1 CSI is transmitted in its entirety.  </w:t>
      </w:r>
    </w:p>
    <w:p w14:paraId="3DF2D479" w14:textId="77777777" w:rsidR="000C47C9" w:rsidRDefault="000C47C9" w:rsidP="000C47C9">
      <w:pPr>
        <w:spacing w:before="240" w:line="288" w:lineRule="auto"/>
        <w:ind w:firstLine="432"/>
        <w:jc w:val="both"/>
        <w:rPr>
          <w:rFonts w:eastAsiaTheme="minorEastAsia"/>
          <w:b/>
          <w:lang w:eastAsia="ko-KR"/>
        </w:rPr>
      </w:pPr>
      <w:r w:rsidRPr="00B454F1">
        <w:rPr>
          <w:rFonts w:eastAsiaTheme="minorEastAsia"/>
          <w:b/>
          <w:lang w:eastAsia="ko-KR"/>
        </w:rPr>
        <w:t xml:space="preserve">Proposal </w:t>
      </w:r>
      <w:r>
        <w:rPr>
          <w:rFonts w:eastAsiaTheme="minorEastAsia"/>
          <w:b/>
          <w:lang w:eastAsia="ko-KR"/>
        </w:rPr>
        <w:t>9</w:t>
      </w:r>
      <w:r w:rsidRPr="00B454F1">
        <w:rPr>
          <w:rFonts w:eastAsiaTheme="minorEastAsia"/>
          <w:b/>
          <w:lang w:eastAsia="ko-KR"/>
        </w:rPr>
        <w:t xml:space="preserve">: Part 2 wideband CSIs mapped to priority level 0 is dropped at its entirety as in the current specification regardless of whether a CSI report consists of sub-reports or not. </w:t>
      </w:r>
    </w:p>
    <w:p w14:paraId="58D5D5D4" w14:textId="1F63424A" w:rsidR="000C47C9" w:rsidRPr="000C47C9" w:rsidRDefault="000C47C9" w:rsidP="000C47C9">
      <w:pPr>
        <w:spacing w:before="240" w:line="288" w:lineRule="auto"/>
        <w:ind w:firstLine="432"/>
        <w:jc w:val="both"/>
        <w:rPr>
          <w:rFonts w:eastAsiaTheme="minorEastAsia"/>
          <w:b/>
          <w:lang w:eastAsia="ko-KR"/>
        </w:rPr>
      </w:pPr>
      <w:r>
        <w:rPr>
          <w:rFonts w:ascii="Times" w:eastAsia="Batang" w:hAnsi="Times"/>
          <w:b/>
          <w:szCs w:val="24"/>
          <w:lang w:val="en-GB" w:eastAsia="x-none"/>
        </w:rPr>
        <w:t>P</w:t>
      </w:r>
      <w:r w:rsidRPr="00C53BDE">
        <w:rPr>
          <w:rFonts w:ascii="Times" w:eastAsia="Batang" w:hAnsi="Times" w:hint="eastAsia"/>
          <w:b/>
          <w:szCs w:val="24"/>
          <w:lang w:val="en-GB" w:eastAsia="x-none"/>
        </w:rPr>
        <w:t>ro</w:t>
      </w:r>
      <w:r w:rsidRPr="00C53BDE">
        <w:rPr>
          <w:rFonts w:ascii="Times" w:eastAsia="Batang" w:hAnsi="Times"/>
          <w:b/>
          <w:szCs w:val="24"/>
          <w:lang w:val="en-GB" w:eastAsia="x-none"/>
        </w:rPr>
        <w:t>posal</w:t>
      </w:r>
      <w:r>
        <w:rPr>
          <w:rFonts w:ascii="Times" w:eastAsia="Batang" w:hAnsi="Times"/>
          <w:b/>
          <w:szCs w:val="24"/>
          <w:lang w:val="en-GB" w:eastAsia="x-none"/>
        </w:rPr>
        <w:t xml:space="preserve"> 10</w:t>
      </w:r>
      <w:r w:rsidRPr="00C53BDE">
        <w:rPr>
          <w:rFonts w:ascii="Times" w:eastAsia="Batang" w:hAnsi="Times"/>
          <w:b/>
          <w:szCs w:val="24"/>
          <w:lang w:val="en-GB" w:eastAsia="x-none"/>
        </w:rPr>
        <w:t xml:space="preserve">: </w:t>
      </w:r>
      <w:r>
        <w:rPr>
          <w:rFonts w:ascii="Times" w:eastAsia="Batang" w:hAnsi="Times"/>
          <w:b/>
          <w:szCs w:val="24"/>
          <w:lang w:val="en-GB" w:eastAsia="x-none"/>
        </w:rPr>
        <w:t>For NES, CSI-IM and NZP CSI-RS for IM are supported without further specification impact.</w:t>
      </w:r>
    </w:p>
    <w:p w14:paraId="19333173" w14:textId="27CDEA4B" w:rsidR="000C47C9" w:rsidRDefault="000C47C9" w:rsidP="00AA115C">
      <w:pPr>
        <w:rPr>
          <w:rFonts w:eastAsiaTheme="minorEastAsia"/>
          <w:lang w:eastAsia="ko-KR"/>
        </w:rPr>
      </w:pPr>
    </w:p>
    <w:p w14:paraId="677F56D6" w14:textId="77777777" w:rsidR="000C47C9" w:rsidRPr="00AE355E" w:rsidRDefault="000C47C9" w:rsidP="000C47C9">
      <w:pPr>
        <w:spacing w:before="240" w:after="0" w:line="288" w:lineRule="auto"/>
        <w:ind w:firstLine="432"/>
        <w:jc w:val="both"/>
        <w:rPr>
          <w:rFonts w:ascii="Times" w:eastAsia="Batang" w:hAnsi="Times"/>
          <w:b/>
          <w:lang w:val="en-GB" w:eastAsia="x-none"/>
        </w:rPr>
      </w:pPr>
      <w:r w:rsidRPr="003A68A0">
        <w:rPr>
          <w:rFonts w:ascii="Times" w:eastAsia="Batang" w:hAnsi="Times"/>
          <w:b/>
          <w:lang w:val="en-GB" w:eastAsia="x-none"/>
        </w:rPr>
        <w:t xml:space="preserve">Proposal </w:t>
      </w:r>
      <w:r>
        <w:rPr>
          <w:rFonts w:ascii="Times" w:eastAsia="Batang" w:hAnsi="Times"/>
          <w:b/>
          <w:lang w:val="en-GB" w:eastAsia="x-none"/>
        </w:rPr>
        <w:t>11</w:t>
      </w:r>
      <w:r w:rsidRPr="00AE355E">
        <w:rPr>
          <w:rFonts w:ascii="Times" w:eastAsia="Batang" w:hAnsi="Times"/>
          <w:b/>
          <w:lang w:val="en-GB" w:eastAsia="x-none"/>
        </w:rPr>
        <w:t xml:space="preserve">: </w:t>
      </w:r>
      <w:r>
        <w:rPr>
          <w:rFonts w:ascii="Times" w:eastAsia="Batang" w:hAnsi="Times"/>
          <w:b/>
          <w:lang w:val="en-GB" w:eastAsia="x-none"/>
        </w:rPr>
        <w:t xml:space="preserve">For the agreement made in RAN1 #114 regarding active CSI-RS port counting, </w:t>
      </w:r>
    </w:p>
    <w:p w14:paraId="1B33405D" w14:textId="77777777" w:rsidR="000C47C9" w:rsidRPr="00AE355E" w:rsidRDefault="000C47C9" w:rsidP="000C47C9">
      <w:pPr>
        <w:pStyle w:val="ListParagraph"/>
        <w:numPr>
          <w:ilvl w:val="0"/>
          <w:numId w:val="16"/>
        </w:numPr>
        <w:spacing w:after="0" w:line="288" w:lineRule="auto"/>
        <w:ind w:leftChars="0" w:left="788" w:hanging="357"/>
        <w:jc w:val="both"/>
        <w:rPr>
          <w:rFonts w:eastAsiaTheme="minorEastAsia"/>
          <w:b/>
          <w:lang w:eastAsia="ko-KR"/>
        </w:rPr>
      </w:pPr>
      <w:r w:rsidRPr="00AE355E">
        <w:rPr>
          <w:rFonts w:eastAsiaTheme="minorEastAsia"/>
          <w:b/>
          <w:lang w:eastAsia="ko-KR"/>
        </w:rPr>
        <w:t>X=N (the number of sub-configurations triggered for CSI reporting) for aperiodic CSI-RS resource.</w:t>
      </w:r>
    </w:p>
    <w:p w14:paraId="1838E37D" w14:textId="77777777" w:rsidR="000C47C9" w:rsidRPr="00AE355E" w:rsidRDefault="000C47C9" w:rsidP="000C47C9">
      <w:pPr>
        <w:pStyle w:val="ListParagraph"/>
        <w:numPr>
          <w:ilvl w:val="0"/>
          <w:numId w:val="16"/>
        </w:numPr>
        <w:spacing w:after="120" w:line="288" w:lineRule="auto"/>
        <w:ind w:leftChars="0" w:left="792"/>
        <w:jc w:val="both"/>
        <w:rPr>
          <w:rFonts w:eastAsiaTheme="minorEastAsia"/>
          <w:b/>
          <w:lang w:eastAsia="ko-KR"/>
        </w:rPr>
      </w:pPr>
      <w:r w:rsidRPr="00AE355E">
        <w:rPr>
          <w:rFonts w:eastAsiaTheme="minorEastAsia"/>
          <w:b/>
          <w:lang w:eastAsia="ko-KR"/>
        </w:rPr>
        <w:t>X=L (the number of sub-configurations in the CSI report configuration) for semi-persistent CSI-RS resource or periodic CSI-RS resource.</w:t>
      </w:r>
    </w:p>
    <w:p w14:paraId="21A20BE6" w14:textId="2FF85382" w:rsidR="000C47C9" w:rsidRDefault="000C47C9" w:rsidP="00AA115C">
      <w:pPr>
        <w:rPr>
          <w:rFonts w:eastAsiaTheme="minorEastAsia"/>
          <w:lang w:eastAsia="ko-KR"/>
        </w:rPr>
      </w:pPr>
    </w:p>
    <w:p w14:paraId="2C87628D" w14:textId="77777777" w:rsidR="000C47C9" w:rsidRPr="009B3DDC" w:rsidRDefault="000C47C9" w:rsidP="000C47C9">
      <w:pPr>
        <w:spacing w:before="240" w:after="0" w:line="288" w:lineRule="auto"/>
        <w:ind w:firstLine="432"/>
        <w:jc w:val="both"/>
        <w:rPr>
          <w:rFonts w:ascii="Times" w:eastAsia="Batang" w:hAnsi="Times"/>
          <w:b/>
          <w:lang w:val="en-GB" w:eastAsia="x-none"/>
        </w:rPr>
      </w:pPr>
      <w:r w:rsidRPr="009B3DDC">
        <w:rPr>
          <w:rFonts w:ascii="Times" w:eastAsia="Batang" w:hAnsi="Times"/>
          <w:b/>
          <w:lang w:val="en-GB" w:eastAsia="x-none"/>
        </w:rPr>
        <w:t>P</w:t>
      </w:r>
      <w:r w:rsidRPr="009B3DDC">
        <w:rPr>
          <w:rFonts w:ascii="Times" w:eastAsia="Batang" w:hAnsi="Times" w:hint="eastAsia"/>
          <w:b/>
          <w:lang w:val="en-GB" w:eastAsia="x-none"/>
        </w:rPr>
        <w:t>ro</w:t>
      </w:r>
      <w:r w:rsidRPr="009B3DDC">
        <w:rPr>
          <w:rFonts w:ascii="Times" w:eastAsia="Batang" w:hAnsi="Times"/>
          <w:b/>
          <w:lang w:val="en-GB" w:eastAsia="x-none"/>
        </w:rPr>
        <w:t xml:space="preserve">posal </w:t>
      </w:r>
      <w:r>
        <w:rPr>
          <w:rFonts w:ascii="Times" w:eastAsia="Batang" w:hAnsi="Times"/>
          <w:b/>
          <w:lang w:val="en-GB" w:eastAsia="x-none"/>
        </w:rPr>
        <w:t>12</w:t>
      </w:r>
      <w:r w:rsidRPr="009B3DDC">
        <w:rPr>
          <w:rFonts w:ascii="Times" w:eastAsia="Batang" w:hAnsi="Times"/>
          <w:b/>
          <w:lang w:val="en-GB" w:eastAsia="x-none"/>
        </w:rPr>
        <w:t>: For</w:t>
      </w:r>
      <w:r w:rsidRPr="009B3DDC">
        <w:rPr>
          <w:rFonts w:ascii="Times" w:eastAsia="Batang" w:hAnsi="Times"/>
          <w:b/>
          <w:lang w:val="en-GB"/>
        </w:rPr>
        <w:t xml:space="preserve"> a </w:t>
      </w:r>
      <w:r w:rsidRPr="009B3DDC">
        <w:rPr>
          <w:rFonts w:ascii="Times" w:eastAsia="Batang" w:hAnsi="Times"/>
          <w:b/>
          <w:i/>
          <w:iCs/>
          <w:lang w:val="en-GB"/>
        </w:rPr>
        <w:t>CSI-</w:t>
      </w:r>
      <w:proofErr w:type="spellStart"/>
      <w:r w:rsidRPr="009B3DDC">
        <w:rPr>
          <w:rFonts w:ascii="Times" w:eastAsia="Batang" w:hAnsi="Times"/>
          <w:b/>
          <w:i/>
          <w:iCs/>
          <w:lang w:val="en-GB"/>
        </w:rPr>
        <w:t>ReportConfig</w:t>
      </w:r>
      <w:proofErr w:type="spellEnd"/>
      <w:r w:rsidRPr="009B3DDC">
        <w:rPr>
          <w:rFonts w:ascii="Times" w:eastAsia="Batang" w:hAnsi="Times"/>
          <w:b/>
          <w:lang w:val="en-GB"/>
        </w:rPr>
        <w:t xml:space="preserve"> with sub-configurations, </w:t>
      </w:r>
      <w:r>
        <w:rPr>
          <w:rFonts w:eastAsiaTheme="minorEastAsia"/>
          <w:b/>
          <w:lang w:eastAsia="ko-KR"/>
        </w:rPr>
        <w:t>legacy rule for resource restriction is reused as a baseline with the following modification</w:t>
      </w:r>
      <w:r w:rsidRPr="009B3DDC">
        <w:rPr>
          <w:rFonts w:ascii="Times" w:eastAsia="Batang" w:hAnsi="Times"/>
          <w:b/>
          <w:lang w:val="en-GB"/>
        </w:rPr>
        <w:t>:</w:t>
      </w:r>
    </w:p>
    <w:p w14:paraId="60DC821A" w14:textId="77777777" w:rsidR="000C47C9" w:rsidRPr="0079022C" w:rsidRDefault="000C47C9" w:rsidP="000C47C9">
      <w:pPr>
        <w:pStyle w:val="ListParagraph"/>
        <w:numPr>
          <w:ilvl w:val="0"/>
          <w:numId w:val="16"/>
        </w:numPr>
        <w:spacing w:after="0" w:line="288" w:lineRule="auto"/>
        <w:ind w:leftChars="0" w:left="792"/>
        <w:jc w:val="both"/>
        <w:rPr>
          <w:rFonts w:eastAsiaTheme="minorEastAsia"/>
          <w:b/>
          <w:lang w:eastAsia="ko-KR"/>
        </w:rPr>
      </w:pPr>
      <w:r>
        <w:rPr>
          <w:rFonts w:eastAsiaTheme="minorEastAsia"/>
          <w:b/>
          <w:lang w:eastAsia="ko-KR"/>
        </w:rPr>
        <w:t>The maximum number of ports corresponding to</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antenna ports.</w:t>
      </w:r>
    </w:p>
    <w:p w14:paraId="06781935" w14:textId="77777777" w:rsidR="000C47C9" w:rsidRDefault="000C47C9" w:rsidP="000C47C9">
      <w:pPr>
        <w:pStyle w:val="ListParagraph"/>
        <w:numPr>
          <w:ilvl w:val="0"/>
          <w:numId w:val="16"/>
        </w:numPr>
        <w:spacing w:after="0" w:line="288" w:lineRule="auto"/>
        <w:ind w:leftChars="0" w:left="792"/>
        <w:jc w:val="both"/>
        <w:rPr>
          <w:rFonts w:eastAsiaTheme="minorEastAsia"/>
          <w:b/>
          <w:lang w:eastAsia="ko-KR"/>
        </w:rPr>
      </w:pPr>
      <w:r>
        <w:rPr>
          <w:rFonts w:eastAsiaTheme="minorEastAsia"/>
          <w:b/>
          <w:lang w:eastAsia="ko-KR"/>
        </w:rPr>
        <w:t>The maximum number of resources corresponding to</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CSI-RS resources</w:t>
      </w:r>
      <w:r w:rsidRPr="0079022C">
        <w:rPr>
          <w:rFonts w:eastAsiaTheme="minorEastAsia"/>
          <w:b/>
          <w:lang w:eastAsia="ko-KR"/>
        </w:rPr>
        <w:t>.</w:t>
      </w:r>
    </w:p>
    <w:p w14:paraId="64A86DC1" w14:textId="486BC019" w:rsidR="000C47C9" w:rsidRDefault="000C47C9" w:rsidP="00AA115C">
      <w:pPr>
        <w:rPr>
          <w:rFonts w:eastAsiaTheme="minorEastAsia"/>
          <w:lang w:eastAsia="ko-KR"/>
        </w:rPr>
      </w:pPr>
    </w:p>
    <w:p w14:paraId="3A73E065" w14:textId="77777777" w:rsidR="000C47C9" w:rsidRPr="00752CE5" w:rsidRDefault="000C47C9" w:rsidP="000C47C9">
      <w:pPr>
        <w:spacing w:before="240" w:after="60" w:line="288" w:lineRule="auto"/>
        <w:ind w:firstLine="432"/>
        <w:jc w:val="both"/>
        <w:rPr>
          <w:rFonts w:eastAsia="Batang"/>
          <w:b/>
          <w:lang w:val="en-GB" w:eastAsia="x-none"/>
        </w:rPr>
      </w:pPr>
      <w:r w:rsidRPr="00752CE5">
        <w:rPr>
          <w:rFonts w:eastAsia="Batang"/>
          <w:b/>
          <w:lang w:val="en-GB" w:eastAsia="x-none"/>
        </w:rPr>
        <w:t xml:space="preserve">Proposal </w:t>
      </w:r>
      <w:r>
        <w:rPr>
          <w:rFonts w:eastAsia="Batang"/>
          <w:b/>
          <w:lang w:val="en-GB" w:eastAsia="x-none"/>
        </w:rPr>
        <w:t>13</w:t>
      </w:r>
      <w:r w:rsidRPr="00752CE5">
        <w:rPr>
          <w:rFonts w:eastAsia="Batang"/>
          <w:b/>
          <w:lang w:val="en-GB" w:eastAsia="x-none"/>
        </w:rPr>
        <w:t>: 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sub-configurations, </w:t>
      </w:r>
      <w:r>
        <w:rPr>
          <w:rFonts w:eastAsia="Batang"/>
          <w:b/>
          <w:lang w:val="en-GB"/>
        </w:rPr>
        <w:t xml:space="preserve">the definition of the corresponding </w:t>
      </w:r>
      <w:r w:rsidRPr="00752CE5">
        <w:rPr>
          <w:rFonts w:eastAsia="Batang"/>
          <w:b/>
          <w:lang w:val="en-GB"/>
        </w:rPr>
        <w:t xml:space="preserve">CSI computation time </w:t>
      </w:r>
      <w:r>
        <w:rPr>
          <w:rFonts w:eastAsia="Batang"/>
          <w:b/>
          <w:lang w:val="en-GB"/>
        </w:rPr>
        <w:t xml:space="preserve">should be based on the </w:t>
      </w:r>
      <w:r w:rsidRPr="009B126B">
        <w:rPr>
          <w:b/>
        </w:rPr>
        <w:t>CSI-RS</w:t>
      </w:r>
      <w:r>
        <w:rPr>
          <w:b/>
        </w:rPr>
        <w:t xml:space="preserve"> resources</w:t>
      </w:r>
      <w:r w:rsidRPr="009B126B">
        <w:rPr>
          <w:b/>
        </w:rPr>
        <w:t xml:space="preserve"> for channel measurement,</w:t>
      </w:r>
      <w:r>
        <w:rPr>
          <w:b/>
        </w:rPr>
        <w:t xml:space="preserve"> the</w:t>
      </w:r>
      <w:r w:rsidRPr="009B126B">
        <w:rPr>
          <w:b/>
        </w:rPr>
        <w:t xml:space="preserve"> CSI-RS </w:t>
      </w:r>
      <w:r>
        <w:rPr>
          <w:b/>
        </w:rPr>
        <w:t xml:space="preserve">resources </w:t>
      </w:r>
      <w:r w:rsidRPr="009B126B">
        <w:rPr>
          <w:b/>
        </w:rPr>
        <w:t xml:space="preserve">for interference measurement and </w:t>
      </w:r>
      <w:r>
        <w:rPr>
          <w:b/>
        </w:rPr>
        <w:t xml:space="preserve">the </w:t>
      </w:r>
      <w:r w:rsidRPr="009B126B">
        <w:rPr>
          <w:b/>
        </w:rPr>
        <w:t xml:space="preserve">CSI-IM </w:t>
      </w:r>
      <w:r>
        <w:rPr>
          <w:b/>
        </w:rPr>
        <w:t xml:space="preserve">resources </w:t>
      </w:r>
      <w:r w:rsidRPr="009B126B">
        <w:rPr>
          <w:b/>
        </w:rPr>
        <w:t xml:space="preserve">for all </w:t>
      </w:r>
      <w:r w:rsidRPr="005A3D96">
        <w:rPr>
          <w:b/>
          <w:i/>
        </w:rPr>
        <w:t>N</w:t>
      </w:r>
      <w:r w:rsidRPr="009B126B">
        <w:rPr>
          <w:b/>
        </w:rPr>
        <w:t xml:space="preserve"> sub-configurations</w:t>
      </w:r>
      <w:r>
        <w:rPr>
          <w:rFonts w:eastAsia="Batang"/>
          <w:b/>
          <w:lang w:val="en-GB"/>
        </w:rPr>
        <w:t>.</w:t>
      </w:r>
    </w:p>
    <w:p w14:paraId="0A74526B" w14:textId="77777777" w:rsidR="000C47C9" w:rsidRDefault="000C47C9" w:rsidP="000C47C9">
      <w:pPr>
        <w:pStyle w:val="ListParagraph"/>
        <w:numPr>
          <w:ilvl w:val="0"/>
          <w:numId w:val="16"/>
        </w:numPr>
        <w:spacing w:after="60" w:line="288" w:lineRule="auto"/>
        <w:ind w:leftChars="0" w:left="792"/>
        <w:jc w:val="both"/>
        <w:rPr>
          <w:rFonts w:eastAsiaTheme="minorEastAsia"/>
          <w:b/>
          <w:lang w:eastAsia="ko-KR"/>
        </w:rPr>
      </w:pPr>
      <w:r>
        <w:rPr>
          <w:rFonts w:eastAsiaTheme="minorEastAsia"/>
          <w:b/>
          <w:lang w:eastAsia="ko-KR"/>
        </w:rPr>
        <w:t xml:space="preserve">If a sub-configuration is provided with a list of </w:t>
      </w:r>
      <w:r w:rsidRPr="003F672D">
        <w:rPr>
          <w:rFonts w:eastAsiaTheme="minorEastAsia"/>
          <w:b/>
          <w:lang w:eastAsia="ko-KR"/>
        </w:rPr>
        <w:t>CSI-RS ID</w:t>
      </w:r>
      <w:r>
        <w:rPr>
          <w:rFonts w:eastAsiaTheme="minorEastAsia"/>
          <w:b/>
          <w:lang w:eastAsia="ko-KR"/>
        </w:rPr>
        <w:t>s (i.e., Type 2 SD adaptation)</w:t>
      </w:r>
      <w:r w:rsidRPr="003F672D">
        <w:rPr>
          <w:rFonts w:eastAsiaTheme="minorEastAsia"/>
          <w:b/>
          <w:lang w:eastAsia="ko-KR"/>
        </w:rPr>
        <w:t xml:space="preserve">, </w:t>
      </w:r>
      <w:r>
        <w:rPr>
          <w:rFonts w:eastAsiaTheme="minorEastAsia"/>
          <w:b/>
          <w:lang w:eastAsia="ko-KR"/>
        </w:rPr>
        <w:t xml:space="preserve">the </w:t>
      </w:r>
      <w:r w:rsidRPr="003F672D">
        <w:rPr>
          <w:rFonts w:eastAsiaTheme="minorEastAsia"/>
          <w:b/>
          <w:lang w:eastAsia="ko-KR"/>
        </w:rPr>
        <w:t xml:space="preserve">CSI-RS and CSI-IM </w:t>
      </w:r>
      <w:r>
        <w:rPr>
          <w:rFonts w:eastAsiaTheme="minorEastAsia"/>
          <w:b/>
          <w:lang w:eastAsia="ko-KR"/>
        </w:rPr>
        <w:t xml:space="preserve">for the sub-configurations </w:t>
      </w:r>
      <w:r w:rsidRPr="003F672D">
        <w:rPr>
          <w:rFonts w:eastAsiaTheme="minorEastAsia"/>
          <w:b/>
          <w:lang w:eastAsia="ko-KR"/>
        </w:rPr>
        <w:t xml:space="preserve">are the resources </w:t>
      </w:r>
      <w:r>
        <w:rPr>
          <w:rFonts w:eastAsiaTheme="minorEastAsia"/>
          <w:b/>
          <w:lang w:eastAsia="ko-KR"/>
        </w:rPr>
        <w:t>determined</w:t>
      </w:r>
      <w:r w:rsidRPr="003F672D">
        <w:rPr>
          <w:rFonts w:eastAsiaTheme="minorEastAsia"/>
          <w:b/>
          <w:lang w:eastAsia="ko-KR"/>
        </w:rPr>
        <w:t xml:space="preserve"> based on the</w:t>
      </w:r>
      <w:r>
        <w:rPr>
          <w:rFonts w:eastAsiaTheme="minorEastAsia"/>
          <w:b/>
          <w:lang w:eastAsia="ko-KR"/>
        </w:rPr>
        <w:t xml:space="preserve"> provided list of</w:t>
      </w:r>
      <w:r w:rsidRPr="003F672D">
        <w:rPr>
          <w:rFonts w:eastAsiaTheme="minorEastAsia"/>
          <w:b/>
          <w:lang w:eastAsia="ko-KR"/>
        </w:rPr>
        <w:t xml:space="preserve"> CSI-RS ID</w:t>
      </w:r>
      <w:r>
        <w:rPr>
          <w:rFonts w:eastAsiaTheme="minorEastAsia"/>
          <w:b/>
          <w:lang w:eastAsia="ko-KR"/>
        </w:rPr>
        <w:t>s</w:t>
      </w:r>
      <w:r w:rsidRPr="003F672D">
        <w:rPr>
          <w:rFonts w:eastAsiaTheme="minorEastAsia"/>
          <w:b/>
          <w:lang w:eastAsia="ko-KR"/>
        </w:rPr>
        <w:t>.</w:t>
      </w:r>
    </w:p>
    <w:p w14:paraId="2B8A908A" w14:textId="77777777" w:rsidR="000C47C9" w:rsidRDefault="000C47C9" w:rsidP="000C47C9">
      <w:pPr>
        <w:keepNext/>
        <w:keepLines/>
        <w:overflowPunct w:val="0"/>
        <w:autoSpaceDE w:val="0"/>
        <w:autoSpaceDN w:val="0"/>
        <w:adjustRightInd w:val="0"/>
        <w:spacing w:before="60"/>
        <w:textAlignment w:val="baseline"/>
        <w:rPr>
          <w:rFonts w:eastAsia="SimSun"/>
          <w:b/>
          <w:bCs/>
          <w:color w:val="000000"/>
          <w:lang w:eastAsia="zh-CN"/>
        </w:rPr>
      </w:pPr>
      <w:r>
        <w:rPr>
          <w:rFonts w:ascii="Times" w:eastAsia="Batang" w:hAnsi="Times"/>
          <w:b/>
          <w:szCs w:val="24"/>
          <w:lang w:val="en-GB" w:eastAsia="x-none"/>
        </w:rPr>
        <w:t xml:space="preserve">Adopt the following TP for TS </w:t>
      </w:r>
      <w:r w:rsidRPr="00333590">
        <w:rPr>
          <w:rFonts w:eastAsia="SimSun"/>
          <w:b/>
          <w:bCs/>
          <w:color w:val="000000"/>
          <w:lang w:eastAsia="zh-CN"/>
        </w:rPr>
        <w:t xml:space="preserve">38.214 </w:t>
      </w:r>
      <w:r>
        <w:rPr>
          <w:rFonts w:eastAsia="SimSun"/>
          <w:b/>
          <w:bCs/>
          <w:color w:val="000000"/>
          <w:lang w:eastAsia="zh-CN"/>
        </w:rPr>
        <w:t>Clause</w:t>
      </w:r>
      <w:r w:rsidRPr="00333590">
        <w:rPr>
          <w:rFonts w:eastAsia="SimSun"/>
          <w:b/>
          <w:bCs/>
          <w:color w:val="000000"/>
          <w:lang w:eastAsia="zh-CN"/>
        </w:rPr>
        <w:t xml:space="preserve"> 5.</w:t>
      </w:r>
      <w:r>
        <w:rPr>
          <w:rFonts w:eastAsia="SimSun"/>
          <w:b/>
          <w:bCs/>
          <w:color w:val="000000"/>
          <w:lang w:eastAsia="zh-CN"/>
        </w:rPr>
        <w:t>4</w:t>
      </w:r>
      <w:r w:rsidRPr="00333590">
        <w:rPr>
          <w:rFonts w:eastAsia="SimSun"/>
          <w:b/>
          <w:bCs/>
          <w:color w:val="000000"/>
          <w:lang w:eastAsia="zh-CN"/>
        </w:rPr>
        <w:t xml:space="preserve"> </w:t>
      </w:r>
      <w:r w:rsidRPr="006E6A43">
        <w:rPr>
          <w:rFonts w:eastAsia="SimSun"/>
          <w:b/>
          <w:bCs/>
          <w:color w:val="000000"/>
          <w:lang w:eastAsia="zh-CN"/>
        </w:rPr>
        <w:t>UE CSI computation time</w:t>
      </w:r>
      <w:r>
        <w:rPr>
          <w:rFonts w:eastAsia="SimSun"/>
          <w:b/>
          <w:bCs/>
          <w:color w:val="000000"/>
          <w:lang w:eastAsia="zh-CN"/>
        </w:rPr>
        <w:t xml:space="preserve">. </w:t>
      </w:r>
    </w:p>
    <w:p w14:paraId="7DD7C469" w14:textId="77777777" w:rsidR="000C47C9" w:rsidRPr="001467B8" w:rsidRDefault="000C47C9" w:rsidP="000C47C9">
      <w:pPr>
        <w:keepNext/>
        <w:keepLines/>
        <w:overflowPunct w:val="0"/>
        <w:autoSpaceDE w:val="0"/>
        <w:autoSpaceDN w:val="0"/>
        <w:adjustRightInd w:val="0"/>
        <w:spacing w:before="60"/>
        <w:textAlignment w:val="baseline"/>
        <w:rPr>
          <w:bCs/>
        </w:rPr>
      </w:pPr>
    </w:p>
    <w:tbl>
      <w:tblPr>
        <w:tblStyle w:val="TableGrid"/>
        <w:tblW w:w="0" w:type="auto"/>
        <w:tblLook w:val="04A0" w:firstRow="1" w:lastRow="0" w:firstColumn="1" w:lastColumn="0" w:noHBand="0" w:noVBand="1"/>
      </w:tblPr>
      <w:tblGrid>
        <w:gridCol w:w="9628"/>
      </w:tblGrid>
      <w:tr w:rsidR="000C47C9" w14:paraId="11F326F3" w14:textId="77777777" w:rsidTr="00833FF5">
        <w:tc>
          <w:tcPr>
            <w:tcW w:w="9628" w:type="dxa"/>
          </w:tcPr>
          <w:p w14:paraId="5996FEE2" w14:textId="77777777" w:rsidR="000C47C9" w:rsidRDefault="000C47C9" w:rsidP="00833FF5">
            <w:pPr>
              <w:spacing w:before="120"/>
              <w:rPr>
                <w:rFonts w:eastAsia="SimSun"/>
                <w:b/>
                <w:bCs/>
                <w:color w:val="000000"/>
                <w:lang w:eastAsia="zh-CN"/>
              </w:rPr>
            </w:pPr>
            <w:r>
              <w:rPr>
                <w:rFonts w:eastAsia="SimSun"/>
                <w:b/>
                <w:bCs/>
                <w:color w:val="000000"/>
                <w:lang w:eastAsia="zh-CN"/>
              </w:rPr>
              <w:t xml:space="preserve">TP for </w:t>
            </w:r>
            <w:r w:rsidRPr="00333590">
              <w:rPr>
                <w:rFonts w:eastAsia="SimSun" w:hint="eastAsia"/>
                <w:b/>
                <w:bCs/>
                <w:color w:val="000000"/>
                <w:lang w:eastAsia="zh-CN"/>
              </w:rPr>
              <w:t>T</w:t>
            </w:r>
            <w:r w:rsidRPr="00333590">
              <w:rPr>
                <w:rFonts w:eastAsia="SimSun"/>
                <w:b/>
                <w:bCs/>
                <w:color w:val="000000"/>
                <w:lang w:eastAsia="zh-CN"/>
              </w:rPr>
              <w:t>S</w:t>
            </w:r>
            <w:r>
              <w:rPr>
                <w:rFonts w:eastAsia="SimSun"/>
                <w:b/>
                <w:bCs/>
                <w:color w:val="000000"/>
                <w:lang w:eastAsia="zh-CN"/>
              </w:rPr>
              <w:t xml:space="preserve"> </w:t>
            </w:r>
            <w:r w:rsidRPr="00333590">
              <w:rPr>
                <w:rFonts w:eastAsia="SimSun"/>
                <w:b/>
                <w:bCs/>
                <w:color w:val="000000"/>
                <w:lang w:eastAsia="zh-CN"/>
              </w:rPr>
              <w:t xml:space="preserve">38.214 </w:t>
            </w:r>
            <w:r>
              <w:rPr>
                <w:rFonts w:eastAsia="SimSun"/>
                <w:b/>
                <w:bCs/>
                <w:color w:val="000000"/>
                <w:lang w:eastAsia="zh-CN"/>
              </w:rPr>
              <w:t>Clause</w:t>
            </w:r>
            <w:r w:rsidRPr="00333590">
              <w:rPr>
                <w:rFonts w:eastAsia="SimSun"/>
                <w:b/>
                <w:bCs/>
                <w:color w:val="000000"/>
                <w:lang w:eastAsia="zh-CN"/>
              </w:rPr>
              <w:t xml:space="preserve"> 5.</w:t>
            </w:r>
            <w:r>
              <w:rPr>
                <w:rFonts w:eastAsia="SimSun"/>
                <w:b/>
                <w:bCs/>
                <w:color w:val="000000"/>
                <w:lang w:eastAsia="zh-CN"/>
              </w:rPr>
              <w:t>4</w:t>
            </w:r>
            <w:r w:rsidRPr="00333590">
              <w:rPr>
                <w:rFonts w:eastAsia="SimSun"/>
                <w:b/>
                <w:bCs/>
                <w:color w:val="000000"/>
                <w:lang w:eastAsia="zh-CN"/>
              </w:rPr>
              <w:t xml:space="preserve"> </w:t>
            </w:r>
            <w:r w:rsidRPr="006E6A43">
              <w:rPr>
                <w:rFonts w:eastAsia="SimSun"/>
                <w:b/>
                <w:bCs/>
                <w:color w:val="000000"/>
                <w:lang w:eastAsia="zh-CN"/>
              </w:rPr>
              <w:t>UE CSI computation time</w:t>
            </w:r>
          </w:p>
          <w:p w14:paraId="10BCFEFE" w14:textId="77777777" w:rsidR="000C47C9" w:rsidRPr="001729F8" w:rsidRDefault="000C47C9" w:rsidP="00833FF5">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3D8F166A" w14:textId="77777777" w:rsidR="000C47C9" w:rsidRDefault="000C47C9" w:rsidP="00833FF5">
            <w:pPr>
              <w:spacing w:after="120"/>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355BA691" w14:textId="77777777" w:rsidR="000C47C9" w:rsidRDefault="000C47C9" w:rsidP="00833FF5">
            <w:pPr>
              <w:pStyle w:val="B1"/>
              <w:spacing w:after="120"/>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1811DC26" w14:textId="77777777" w:rsidR="000C47C9" w:rsidRDefault="000C47C9" w:rsidP="00833FF5">
            <w:pPr>
              <w:pStyle w:val="B1"/>
              <w:spacing w:after="120"/>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00375E9F" w14:textId="77777777" w:rsidR="000C47C9" w:rsidRDefault="000C47C9" w:rsidP="00833FF5">
            <w:pPr>
              <w:spacing w:after="120"/>
            </w:pPr>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3696231A">
                <v:shape id="_x0000_i1211" type="#_x0000_t75" style="width:158.4pt;height:21.6pt" o:ole="">
                  <v:imagedata r:id="rId23" o:title=""/>
                </v:shape>
                <o:OLEObject Type="Embed" ProgID="Equation.DSMT4" ShapeID="_x0000_i1211" DrawAspect="Content" ObjectID="_1760542313" r:id="rId35"/>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5C0D6E">
              <w:rPr>
                <w:color w:val="000000"/>
                <w:position w:val="-12"/>
              </w:rPr>
              <w:object w:dxaOrig="2799" w:dyaOrig="340" w14:anchorId="38CD63A1">
                <v:shape id="_x0000_i1212" type="#_x0000_t75" style="width:136.8pt;height:21.6pt" o:ole="">
                  <v:imagedata r:id="rId25" o:title=""/>
                </v:shape>
                <o:OLEObject Type="Embed" ProgID="Equation.DSMT4" ShapeID="_x0000_i1212" DrawAspect="Content" ObjectID="_1760542314" r:id="rId36"/>
              </w:object>
            </w:r>
            <w:r w:rsidRPr="005C0D6E">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sidRPr="005C0D6E">
              <w:rPr>
                <w:i/>
              </w:rPr>
              <w:t>n</w:t>
            </w:r>
            <w:r w:rsidRPr="005C0D6E">
              <w:t>-</w:t>
            </w:r>
            <w:proofErr w:type="spellStart"/>
            <w:r w:rsidRPr="005C0D6E">
              <w:t>th</w:t>
            </w:r>
            <w:proofErr w:type="spellEnd"/>
            <w:r w:rsidRPr="005C0D6E">
              <w:t xml:space="preserve"> </w:t>
            </w:r>
            <w:r w:rsidRPr="00031BEB">
              <w:t>triggered CSI report</w:t>
            </w:r>
            <w:r w:rsidRPr="00B25D93">
              <w:t xml:space="preserve">, </w:t>
            </w:r>
            <w:r w:rsidRPr="00B81302">
              <w:t xml:space="preserve">and where </w:t>
            </w:r>
            <w:proofErr w:type="spellStart"/>
            <w:r w:rsidRPr="003B24B1">
              <w:rPr>
                <w:i/>
              </w:rPr>
              <w:t>T</w:t>
            </w:r>
            <w:r w:rsidRPr="003B24B1">
              <w:rPr>
                <w:i/>
                <w:vertAlign w:val="subscript"/>
              </w:rPr>
              <w:t>switch</w:t>
            </w:r>
            <w:proofErr w:type="spellEnd"/>
            <w:r w:rsidRPr="0035457D">
              <w:t xml:space="preserve"> is defined in clause 6.4</w:t>
            </w:r>
            <w:r w:rsidRPr="005C0D6E">
              <w:t xml:space="preserve">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5C0D6E">
              <w:t xml:space="preserve"> of table 5.4-1 is </w:t>
            </w:r>
            <w:r w:rsidRPr="005C0D6E">
              <w:lastRenderedPageBreak/>
              <w:t xml:space="preserve">applied. </w:t>
            </w:r>
            <w:r w:rsidRPr="001467B8">
              <w:rPr>
                <w:color w:val="FF0000"/>
              </w:rPr>
              <w:t xml:space="preserve">If </w:t>
            </w:r>
            <w:r w:rsidRPr="001467B8">
              <w:rPr>
                <w:color w:val="FF0000"/>
                <w:lang w:val="en-AU"/>
              </w:rPr>
              <w:t xml:space="preserve">the </w:t>
            </w:r>
            <w:r w:rsidRPr="001467B8">
              <w:rPr>
                <w:i/>
                <w:color w:val="FF0000"/>
                <w:lang w:val="en-AU"/>
              </w:rPr>
              <w:t>n</w:t>
            </w:r>
            <w:r w:rsidRPr="001467B8">
              <w:rPr>
                <w:color w:val="FF0000"/>
                <w:lang w:val="en-AU"/>
              </w:rPr>
              <w:t>-</w:t>
            </w:r>
            <w:proofErr w:type="spellStart"/>
            <w:r w:rsidRPr="001467B8">
              <w:rPr>
                <w:color w:val="FF0000"/>
                <w:lang w:val="en-AU"/>
              </w:rPr>
              <w:t>th</w:t>
            </w:r>
            <w:proofErr w:type="spellEnd"/>
            <w:r w:rsidRPr="001467B8">
              <w:rPr>
                <w:color w:val="FF0000"/>
                <w:lang w:val="en-AU"/>
              </w:rPr>
              <w:t xml:space="preserve"> triggered report</w:t>
            </w:r>
            <w:r w:rsidRPr="001467B8">
              <w:rPr>
                <w:color w:val="FF0000"/>
              </w:rPr>
              <w:t xml:space="preserve"> for which the </w:t>
            </w:r>
            <w:r w:rsidRPr="001467B8">
              <w:rPr>
                <w:i/>
                <w:iCs/>
                <w:color w:val="FF0000"/>
              </w:rPr>
              <w:t>CSI-</w:t>
            </w:r>
            <w:proofErr w:type="spellStart"/>
            <w:r w:rsidRPr="001467B8">
              <w:rPr>
                <w:i/>
                <w:iCs/>
                <w:color w:val="FF0000"/>
              </w:rPr>
              <w:t>ReportConfig</w:t>
            </w:r>
            <w:proofErr w:type="spellEnd"/>
            <w:r w:rsidRPr="001467B8">
              <w:rPr>
                <w:color w:val="FF0000"/>
              </w:rPr>
              <w:t xml:space="preserve"> containing a list of </w:t>
            </w:r>
            <w:r w:rsidRPr="001467B8">
              <w:rPr>
                <w:i/>
                <w:iCs/>
                <w:color w:val="FF0000"/>
              </w:rPr>
              <w:t>L</w:t>
            </w:r>
            <w:r w:rsidRPr="001467B8">
              <w:rPr>
                <w:color w:val="FF0000"/>
              </w:rPr>
              <w:t xml:space="preserve"> sub-configurations, the aperiodic CSI-RS resource for channel measurements, aperiodic CSI-IM used for interference measurements, and aperiodic NZP CSI-RS for interference measurement corresponds to the </w:t>
            </w:r>
            <w:r w:rsidRPr="001467B8">
              <w:rPr>
                <w:i/>
                <w:iCs/>
                <w:color w:val="FF0000"/>
              </w:rPr>
              <w:t>N</w:t>
            </w:r>
            <w:r w:rsidRPr="001467B8">
              <w:rPr>
                <w:color w:val="FF0000"/>
              </w:rPr>
              <w:t xml:space="preserve"> indicated sub-configurations out of </w:t>
            </w:r>
            <w:r w:rsidRPr="001467B8">
              <w:rPr>
                <w:i/>
                <w:iCs/>
                <w:color w:val="FF0000"/>
              </w:rPr>
              <w:t>L</w:t>
            </w:r>
            <w:r w:rsidRPr="001467B8">
              <w:rPr>
                <w:color w:val="FF0000"/>
              </w:rPr>
              <w:t xml:space="preserve"> sub-configurations contained in the </w:t>
            </w:r>
            <w:r w:rsidRPr="001467B8">
              <w:rPr>
                <w:i/>
                <w:color w:val="FF0000"/>
              </w:rPr>
              <w:t>CSI-</w:t>
            </w:r>
            <w:proofErr w:type="spellStart"/>
            <w:r w:rsidRPr="001467B8">
              <w:rPr>
                <w:i/>
                <w:color w:val="FF0000"/>
              </w:rPr>
              <w:t>ReportConfig</w:t>
            </w:r>
            <w:proofErr w:type="spellEnd"/>
            <w:r w:rsidRPr="001467B8">
              <w:rPr>
                <w:color w:val="FF0000"/>
              </w:rPr>
              <w:t>.</w:t>
            </w:r>
          </w:p>
          <w:p w14:paraId="6735B1CE" w14:textId="77777777" w:rsidR="000C47C9" w:rsidRPr="0067655E" w:rsidRDefault="000C47C9" w:rsidP="00833FF5">
            <w:pPr>
              <w:rPr>
                <w:rFonts w:eastAsia="SimSun"/>
                <w:lang w:eastAsia="zh-CN"/>
              </w:rPr>
            </w:pPr>
            <w:r w:rsidRPr="001729F8">
              <w:rPr>
                <w:rFonts w:eastAsia="SimSun" w:hint="eastAsia"/>
                <w:color w:val="C00000"/>
                <w:lang w:eastAsia="zh-CN"/>
              </w:rPr>
              <w:t>&lt;</w:t>
            </w:r>
            <w:r w:rsidRPr="001729F8">
              <w:rPr>
                <w:rFonts w:eastAsia="SimSun"/>
                <w:color w:val="C00000"/>
                <w:lang w:eastAsia="zh-CN"/>
              </w:rPr>
              <w:t>omitted texts&gt;</w:t>
            </w:r>
          </w:p>
        </w:tc>
      </w:tr>
    </w:tbl>
    <w:p w14:paraId="68B5619C" w14:textId="5BE00F1C" w:rsidR="000C47C9" w:rsidRDefault="000C47C9" w:rsidP="00AA115C">
      <w:pPr>
        <w:rPr>
          <w:rFonts w:eastAsiaTheme="minorEastAsia"/>
          <w:lang w:eastAsia="ko-KR"/>
        </w:rPr>
      </w:pPr>
    </w:p>
    <w:p w14:paraId="44AF6145" w14:textId="77777777" w:rsidR="000C47C9" w:rsidRDefault="000C47C9" w:rsidP="000C47C9">
      <w:pPr>
        <w:spacing w:before="240" w:line="288" w:lineRule="auto"/>
        <w:ind w:firstLine="432"/>
        <w:jc w:val="both"/>
        <w:rPr>
          <w:rFonts w:ascii="Times" w:eastAsia="Batang" w:hAnsi="Times"/>
          <w:b/>
          <w:szCs w:val="24"/>
          <w:lang w:val="en-GB" w:eastAsia="x-none"/>
        </w:rPr>
      </w:pPr>
      <w:r w:rsidRPr="00C63509">
        <w:rPr>
          <w:rFonts w:eastAsiaTheme="minorEastAsia"/>
          <w:b/>
          <w:bCs/>
          <w:lang w:eastAsia="ko-KR"/>
        </w:rPr>
        <w:t>P</w:t>
      </w:r>
      <w:r w:rsidRPr="00752CE5">
        <w:rPr>
          <w:rFonts w:eastAsiaTheme="minorEastAsia"/>
          <w:b/>
          <w:bCs/>
          <w:lang w:eastAsia="ko-KR"/>
        </w:rPr>
        <w:t xml:space="preserve">roposal </w:t>
      </w:r>
      <w:r>
        <w:rPr>
          <w:rFonts w:eastAsiaTheme="minorEastAsia"/>
          <w:b/>
          <w:bCs/>
          <w:lang w:eastAsia="ko-KR"/>
        </w:rPr>
        <w:t>14</w:t>
      </w:r>
      <w:r w:rsidRPr="00752CE5">
        <w:rPr>
          <w:rFonts w:eastAsiaTheme="minorEastAsia"/>
          <w:b/>
          <w:bCs/>
          <w:lang w:eastAsia="ko-KR"/>
        </w:rPr>
        <w:t xml:space="preserve">: </w:t>
      </w:r>
      <w:r w:rsidRPr="00752CE5">
        <w:rPr>
          <w:rFonts w:eastAsia="Batang"/>
          <w:b/>
          <w:lang w:val="en-GB" w:eastAsia="x-none"/>
        </w:rPr>
        <w:t>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sub-configurations, </w:t>
      </w:r>
      <w:r>
        <w:rPr>
          <w:rFonts w:eastAsia="Batang"/>
          <w:b/>
          <w:lang w:val="en-GB"/>
        </w:rPr>
        <w:t xml:space="preserve">the determination of CPU occupation time is based on </w:t>
      </w:r>
      <w:r w:rsidRPr="002705A5">
        <w:rPr>
          <w:b/>
        </w:rPr>
        <w:t>CSI-RS/CSI-IM</w:t>
      </w:r>
      <w:r w:rsidRPr="009B126B">
        <w:rPr>
          <w:b/>
        </w:rPr>
        <w:t xml:space="preserve"> </w:t>
      </w:r>
      <w:r w:rsidRPr="002705A5">
        <w:rPr>
          <w:b/>
        </w:rPr>
        <w:t xml:space="preserve">for channel or interference measurement </w:t>
      </w:r>
      <w:r>
        <w:rPr>
          <w:b/>
        </w:rPr>
        <w:t xml:space="preserve">referred by </w:t>
      </w:r>
      <w:r w:rsidRPr="009B126B">
        <w:rPr>
          <w:b/>
        </w:rPr>
        <w:t>all</w:t>
      </w:r>
      <w:r>
        <w:rPr>
          <w:b/>
        </w:rPr>
        <w:t xml:space="preserve"> the</w:t>
      </w:r>
      <w:r w:rsidRPr="009B126B">
        <w:rPr>
          <w:b/>
        </w:rPr>
        <w:t xml:space="preserve"> </w:t>
      </w:r>
      <w:r w:rsidRPr="00360FB5">
        <w:rPr>
          <w:b/>
          <w:i/>
        </w:rPr>
        <w:t>N</w:t>
      </w:r>
      <w:r w:rsidRPr="009B126B">
        <w:rPr>
          <w:b/>
        </w:rPr>
        <w:t xml:space="preserve"> </w:t>
      </w:r>
      <w:r>
        <w:rPr>
          <w:b/>
        </w:rPr>
        <w:t xml:space="preserve">triggered </w:t>
      </w:r>
      <w:r w:rsidRPr="009B126B">
        <w:rPr>
          <w:b/>
        </w:rPr>
        <w:t>sub-configurations</w:t>
      </w:r>
      <w:r>
        <w:rPr>
          <w:rFonts w:eastAsia="Batang"/>
          <w:b/>
          <w:lang w:val="en-GB"/>
        </w:rPr>
        <w:t xml:space="preserve">, where </w:t>
      </w:r>
      <w:r w:rsidRPr="00360FB5">
        <w:rPr>
          <w:rFonts w:eastAsiaTheme="minorEastAsia"/>
          <w:b/>
          <w:i/>
          <w:lang w:eastAsia="ko-KR"/>
        </w:rPr>
        <w:t>N</w:t>
      </w:r>
      <w:r>
        <w:rPr>
          <w:rFonts w:eastAsiaTheme="minorEastAsia"/>
          <w:b/>
          <w:lang w:eastAsia="ko-KR"/>
        </w:rPr>
        <w:t xml:space="preserve"> = </w:t>
      </w:r>
      <w:r w:rsidRPr="00360FB5">
        <w:rPr>
          <w:rFonts w:eastAsiaTheme="minorEastAsia"/>
          <w:b/>
          <w:i/>
          <w:lang w:eastAsia="ko-KR"/>
        </w:rPr>
        <w:t>L</w:t>
      </w:r>
      <w:r>
        <w:rPr>
          <w:rFonts w:eastAsiaTheme="minorEastAsia"/>
          <w:b/>
          <w:lang w:eastAsia="ko-KR"/>
        </w:rPr>
        <w:t xml:space="preserve"> for periodic CSI reporting</w:t>
      </w:r>
      <w:r w:rsidRPr="003F672D">
        <w:rPr>
          <w:rFonts w:eastAsiaTheme="minorEastAsia"/>
          <w:b/>
          <w:lang w:eastAsia="ko-KR"/>
        </w:rPr>
        <w:t>.</w:t>
      </w:r>
      <w:r w:rsidRPr="007B7128">
        <w:rPr>
          <w:rFonts w:ascii="Times" w:eastAsia="Batang" w:hAnsi="Times"/>
          <w:b/>
          <w:szCs w:val="24"/>
          <w:lang w:val="en-GB" w:eastAsia="x-none"/>
        </w:rPr>
        <w:t xml:space="preserve"> </w:t>
      </w:r>
    </w:p>
    <w:p w14:paraId="17337A0C" w14:textId="77777777" w:rsidR="000C47C9" w:rsidRPr="009A5194" w:rsidRDefault="000C47C9" w:rsidP="000C47C9">
      <w:pPr>
        <w:spacing w:before="240" w:line="288" w:lineRule="auto"/>
        <w:ind w:firstLine="432"/>
        <w:jc w:val="both"/>
        <w:rPr>
          <w:rFonts w:eastAsiaTheme="minorEastAsia"/>
          <w:b/>
          <w:lang w:eastAsia="ko-KR"/>
        </w:rPr>
      </w:pPr>
      <w:r>
        <w:rPr>
          <w:rFonts w:ascii="Times" w:eastAsia="Batang" w:hAnsi="Times"/>
          <w:b/>
          <w:szCs w:val="24"/>
          <w:lang w:val="en-GB" w:eastAsia="x-none"/>
        </w:rPr>
        <w:t xml:space="preserve">Adopt the following 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5.2.1.6 CSI processing criteria</w:t>
      </w:r>
      <w:r>
        <w:rPr>
          <w:rFonts w:eastAsia="SimSun"/>
          <w:b/>
          <w:bCs/>
          <w:color w:val="000000"/>
          <w:lang w:eastAsia="zh-CN"/>
        </w:rPr>
        <w:t xml:space="preserve">. </w:t>
      </w:r>
      <w:r w:rsidRPr="00360FB5">
        <w:rPr>
          <w:rFonts w:eastAsiaTheme="minorEastAsia"/>
          <w:lang w:eastAsia="ko-KR"/>
        </w:rPr>
        <w:t xml:space="preserve"> </w:t>
      </w:r>
    </w:p>
    <w:tbl>
      <w:tblPr>
        <w:tblStyle w:val="TableGrid"/>
        <w:tblW w:w="0" w:type="auto"/>
        <w:tblLook w:val="04A0" w:firstRow="1" w:lastRow="0" w:firstColumn="1" w:lastColumn="0" w:noHBand="0" w:noVBand="1"/>
      </w:tblPr>
      <w:tblGrid>
        <w:gridCol w:w="9628"/>
      </w:tblGrid>
      <w:tr w:rsidR="000C47C9" w14:paraId="15CEDCED" w14:textId="77777777" w:rsidTr="00833FF5">
        <w:tc>
          <w:tcPr>
            <w:tcW w:w="9628" w:type="dxa"/>
          </w:tcPr>
          <w:p w14:paraId="2CDDDA01" w14:textId="77777777" w:rsidR="000C47C9" w:rsidRDefault="000C47C9" w:rsidP="00833FF5">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5.2.1.6 CSI processing criteria</w:t>
            </w:r>
          </w:p>
          <w:p w14:paraId="56012251" w14:textId="77777777" w:rsidR="000C47C9" w:rsidRPr="001729F8" w:rsidRDefault="000C47C9" w:rsidP="00833FF5">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048E61FC" w14:textId="77777777" w:rsidR="000C47C9" w:rsidRDefault="000C47C9" w:rsidP="00833FF5">
            <w:pPr>
              <w:snapToGrid w:val="0"/>
              <w:spacing w:after="120"/>
            </w:pPr>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6551AAE1" w14:textId="77777777" w:rsidR="000C47C9" w:rsidRDefault="000C47C9" w:rsidP="00833FF5">
            <w:pPr>
              <w:pStyle w:val="B1"/>
              <w:snapToGrid w:val="0"/>
              <w:spacing w:after="120"/>
            </w:pPr>
            <w:r>
              <w:t>-</w:t>
            </w:r>
            <w:r>
              <w:tab/>
              <w:t xml:space="preserve">A periodic or semi-persistent CSI report </w:t>
            </w:r>
            <w:r w:rsidRPr="00902619">
              <w:t>(excluding an initial semi-persistent CSI report on PUSCH after the PDCCH triggering the report)</w:t>
            </w:r>
            <w:r>
              <w:t xml:space="preserve"> occupies CPU(s) from the first sy</w:t>
            </w:r>
            <w:r w:rsidRPr="00B25D93">
              <w:t>mbol of the earliest one of each CSI-RS/CSI-IM</w:t>
            </w:r>
            <w:r w:rsidRPr="00B25D93">
              <w:rPr>
                <w:lang w:val="en-GB"/>
              </w:rPr>
              <w:t>/SSB</w:t>
            </w:r>
            <w:r w:rsidRPr="00B25D93">
              <w:t xml:space="preserve"> resource for channel or interference measurement, res</w:t>
            </w:r>
            <w:r>
              <w:t>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configured PUSCH/PUCCH carrying the report.</w:t>
            </w:r>
            <w:r w:rsidRPr="005C0D6E">
              <w:t xml:space="preserve"> </w:t>
            </w:r>
            <w:r>
              <w:rPr>
                <w:color w:val="FF0000"/>
              </w:rPr>
              <w:t>For a</w:t>
            </w:r>
            <w:r w:rsidRPr="00360FB5">
              <w:rPr>
                <w:color w:val="FF0000"/>
              </w:rPr>
              <w:t xml:space="preserve"> </w:t>
            </w:r>
            <w:r>
              <w:rPr>
                <w:color w:val="FF0000"/>
              </w:rPr>
              <w:t xml:space="preserve">periodic </w:t>
            </w:r>
            <w:r w:rsidRPr="00360FB5">
              <w:rPr>
                <w:color w:val="FF0000"/>
              </w:rPr>
              <w:t>CSI repor</w:t>
            </w:r>
            <w:r>
              <w:rPr>
                <w:color w:val="FF0000"/>
              </w:rPr>
              <w:t>t with</w:t>
            </w:r>
            <w:r w:rsidRPr="00360FB5">
              <w:rPr>
                <w:color w:val="FF0000"/>
              </w:rPr>
              <w:t xml:space="preserve"> </w:t>
            </w:r>
            <w:r w:rsidRPr="00360FB5">
              <w:rPr>
                <w:i/>
                <w:iCs/>
                <w:color w:val="FF0000"/>
              </w:rPr>
              <w:t>CSI-</w:t>
            </w:r>
            <w:proofErr w:type="spellStart"/>
            <w:r w:rsidRPr="00360FB5">
              <w:rPr>
                <w:i/>
                <w:iCs/>
                <w:color w:val="FF0000"/>
              </w:rPr>
              <w:t>ReportConfig</w:t>
            </w:r>
            <w:proofErr w:type="spellEnd"/>
            <w:r w:rsidRPr="00360FB5">
              <w:rPr>
                <w:color w:val="FF0000"/>
              </w:rPr>
              <w:t xml:space="preserve"> </w:t>
            </w:r>
            <w:r>
              <w:rPr>
                <w:color w:val="FF0000"/>
              </w:rPr>
              <w:t>providing</w:t>
            </w:r>
            <w:r w:rsidRPr="00360FB5">
              <w:rPr>
                <w:color w:val="FF0000"/>
              </w:rPr>
              <w:t xml:space="preserve"> a list of </w:t>
            </w:r>
            <w:r w:rsidRPr="00360FB5">
              <w:rPr>
                <w:i/>
                <w:iCs/>
                <w:color w:val="FF0000"/>
              </w:rPr>
              <w:t>L</w:t>
            </w:r>
            <w:r w:rsidRPr="00360FB5">
              <w:rPr>
                <w:color w:val="FF0000"/>
              </w:rPr>
              <w:t xml:space="preserve"> sub-configurations, the CSI-RS/CSI-IM resource corresponds to the </w:t>
            </w:r>
            <w:r w:rsidRPr="00360FB5">
              <w:rPr>
                <w:i/>
                <w:iCs/>
                <w:color w:val="FF0000"/>
              </w:rPr>
              <w:t>L</w:t>
            </w:r>
            <w:r w:rsidRPr="00360FB5">
              <w:rPr>
                <w:color w:val="FF0000"/>
              </w:rPr>
              <w:t xml:space="preserve"> sub-configurations </w:t>
            </w:r>
            <w:r>
              <w:rPr>
                <w:color w:val="FF0000"/>
              </w:rPr>
              <w:t>provided</w:t>
            </w:r>
            <w:r w:rsidRPr="00360FB5">
              <w:rPr>
                <w:color w:val="FF0000"/>
              </w:rPr>
              <w:t xml:space="preserve"> in the </w:t>
            </w:r>
            <w:r w:rsidRPr="00360FB5">
              <w:rPr>
                <w:i/>
                <w:color w:val="FF0000"/>
              </w:rPr>
              <w:t>CSI-</w:t>
            </w:r>
            <w:proofErr w:type="spellStart"/>
            <w:r w:rsidRPr="00360FB5">
              <w:rPr>
                <w:i/>
                <w:color w:val="FF0000"/>
              </w:rPr>
              <w:t>ReportConfig</w:t>
            </w:r>
            <w:proofErr w:type="spellEnd"/>
            <w:r w:rsidRPr="00360FB5">
              <w:rPr>
                <w:color w:val="FF0000"/>
              </w:rPr>
              <w:t xml:space="preserve">. </w:t>
            </w:r>
            <w:r>
              <w:rPr>
                <w:color w:val="FF0000"/>
              </w:rPr>
              <w:t>For a</w:t>
            </w:r>
            <w:r w:rsidRPr="00360FB5">
              <w:rPr>
                <w:color w:val="FF0000"/>
              </w:rPr>
              <w:t xml:space="preserve"> semi-persistent</w:t>
            </w:r>
            <w:r>
              <w:rPr>
                <w:color w:val="FF0000"/>
              </w:rPr>
              <w:t xml:space="preserve"> CSI report with </w:t>
            </w:r>
            <w:r w:rsidRPr="00360FB5">
              <w:rPr>
                <w:i/>
                <w:iCs/>
                <w:color w:val="FF0000"/>
              </w:rPr>
              <w:t>CSI-</w:t>
            </w:r>
            <w:proofErr w:type="spellStart"/>
            <w:r w:rsidRPr="00360FB5">
              <w:rPr>
                <w:i/>
                <w:iCs/>
                <w:color w:val="FF0000"/>
              </w:rPr>
              <w:t>ReportConfig</w:t>
            </w:r>
            <w:proofErr w:type="spellEnd"/>
            <w:r w:rsidRPr="00360FB5">
              <w:rPr>
                <w:color w:val="FF0000"/>
              </w:rPr>
              <w:t xml:space="preserve"> </w:t>
            </w:r>
            <w:r>
              <w:rPr>
                <w:color w:val="FF0000"/>
              </w:rPr>
              <w:t>providing</w:t>
            </w:r>
            <w:r w:rsidRPr="00360FB5">
              <w:rPr>
                <w:color w:val="FF0000"/>
              </w:rPr>
              <w:t xml:space="preserve"> a list of </w:t>
            </w:r>
            <w:r w:rsidRPr="00360FB5">
              <w:rPr>
                <w:i/>
                <w:iCs/>
                <w:color w:val="FF0000"/>
              </w:rPr>
              <w:t>L</w:t>
            </w:r>
            <w:r w:rsidRPr="00360FB5">
              <w:rPr>
                <w:color w:val="FF0000"/>
              </w:rPr>
              <w:t xml:space="preserve"> sub-configurations, the CSI-RS/CSI-IM resource corresponds to the </w:t>
            </w:r>
            <w:r w:rsidRPr="00360FB5">
              <w:rPr>
                <w:i/>
                <w:iCs/>
                <w:color w:val="FF0000"/>
              </w:rPr>
              <w:t>N</w:t>
            </w:r>
            <w:r w:rsidRPr="00360FB5">
              <w:rPr>
                <w:color w:val="FF0000"/>
              </w:rPr>
              <w:t xml:space="preserve"> indicated sub-configurations </w:t>
            </w:r>
            <w:r>
              <w:rPr>
                <w:color w:val="FF0000"/>
              </w:rPr>
              <w:t>from the</w:t>
            </w:r>
            <w:r w:rsidRPr="00360FB5">
              <w:rPr>
                <w:color w:val="FF0000"/>
              </w:rPr>
              <w:t xml:space="preserve"> </w:t>
            </w:r>
            <w:r w:rsidRPr="00360FB5">
              <w:rPr>
                <w:i/>
                <w:iCs/>
                <w:color w:val="FF0000"/>
              </w:rPr>
              <w:t>L</w:t>
            </w:r>
            <w:r w:rsidRPr="00360FB5">
              <w:rPr>
                <w:color w:val="FF0000"/>
              </w:rPr>
              <w:t xml:space="preserve"> sub-configurations </w:t>
            </w:r>
            <w:r>
              <w:rPr>
                <w:color w:val="FF0000"/>
              </w:rPr>
              <w:t>provided</w:t>
            </w:r>
            <w:r w:rsidRPr="00360FB5">
              <w:rPr>
                <w:color w:val="FF0000"/>
              </w:rPr>
              <w:t xml:space="preserve"> in the </w:t>
            </w:r>
            <w:r w:rsidRPr="00360FB5">
              <w:rPr>
                <w:i/>
                <w:color w:val="FF0000"/>
              </w:rPr>
              <w:t>CSI-</w:t>
            </w:r>
            <w:proofErr w:type="spellStart"/>
            <w:r w:rsidRPr="00360FB5">
              <w:rPr>
                <w:i/>
                <w:color w:val="FF0000"/>
              </w:rPr>
              <w:t>ReportConfig</w:t>
            </w:r>
            <w:proofErr w:type="spellEnd"/>
            <w:r w:rsidRPr="00360FB5">
              <w:rPr>
                <w:color w:val="FF0000"/>
              </w:rPr>
              <w:t>.</w:t>
            </w:r>
          </w:p>
          <w:p w14:paraId="09156BA2" w14:textId="77777777" w:rsidR="000C47C9" w:rsidRPr="00F00C9F" w:rsidRDefault="000C47C9" w:rsidP="00833FF5">
            <w:pPr>
              <w:rPr>
                <w:rFonts w:ascii="Times" w:eastAsia="Batang" w:hAnsi="Times"/>
                <w:bCs/>
                <w:lang w:eastAsia="zh-CN"/>
              </w:rPr>
            </w:pPr>
            <w:r w:rsidRPr="001729F8">
              <w:rPr>
                <w:rFonts w:eastAsia="SimSun" w:hint="eastAsia"/>
                <w:color w:val="C00000"/>
                <w:lang w:eastAsia="zh-CN"/>
              </w:rPr>
              <w:t>&lt;</w:t>
            </w:r>
            <w:r w:rsidRPr="001729F8">
              <w:rPr>
                <w:rFonts w:eastAsia="SimSun"/>
                <w:color w:val="C00000"/>
                <w:lang w:eastAsia="zh-CN"/>
              </w:rPr>
              <w:t>omitted texts&gt;</w:t>
            </w:r>
          </w:p>
        </w:tc>
      </w:tr>
    </w:tbl>
    <w:p w14:paraId="3BFE36FB" w14:textId="77777777" w:rsidR="000C47C9" w:rsidRPr="00E8318B" w:rsidRDefault="000C47C9" w:rsidP="000C47C9">
      <w:pPr>
        <w:tabs>
          <w:tab w:val="right" w:pos="9638"/>
        </w:tabs>
        <w:spacing w:before="240" w:line="288" w:lineRule="auto"/>
        <w:jc w:val="both"/>
        <w:rPr>
          <w:rFonts w:eastAsiaTheme="minorEastAsia"/>
          <w:b/>
          <w:lang w:eastAsia="ko-KR"/>
        </w:rPr>
      </w:pPr>
    </w:p>
    <w:p w14:paraId="3DB08DB3" w14:textId="77777777" w:rsidR="000C47C9" w:rsidRPr="000C47C9" w:rsidRDefault="000C47C9" w:rsidP="00AA115C">
      <w:pPr>
        <w:rPr>
          <w:rFonts w:eastAsiaTheme="minorEastAsia"/>
          <w:lang w:eastAsia="ko-KR"/>
        </w:rPr>
      </w:pPr>
    </w:p>
    <w:p w14:paraId="2D7E7438" w14:textId="1939B0BB" w:rsidR="0059399B" w:rsidRPr="0059399B" w:rsidRDefault="0059399B" w:rsidP="0059399B">
      <w:pPr>
        <w:pStyle w:val="Heading1"/>
        <w:spacing w:before="240" w:after="180" w:line="240" w:lineRule="auto"/>
        <w:rPr>
          <w:lang w:val="en-US"/>
        </w:rPr>
      </w:pPr>
      <w:r>
        <w:rPr>
          <w:lang w:val="en-US"/>
        </w:rPr>
        <w:lastRenderedPageBreak/>
        <w:t>Appendix</w:t>
      </w:r>
      <w:r w:rsidRPr="00553559">
        <w:rPr>
          <w:lang w:val="en-US"/>
        </w:rPr>
        <w:t>:</w:t>
      </w:r>
      <w:r>
        <w:rPr>
          <w:lang w:val="en-US"/>
        </w:rPr>
        <w:t xml:space="preserve"> </w:t>
      </w:r>
    </w:p>
    <w:p w14:paraId="673D536B" w14:textId="7B7FBE5B" w:rsidR="0059399B" w:rsidRDefault="0059399B" w:rsidP="0059399B">
      <w:pPr>
        <w:pStyle w:val="Caption"/>
        <w:keepNext/>
        <w:jc w:val="center"/>
      </w:pPr>
      <w:r>
        <w:t xml:space="preserve">Table </w:t>
      </w:r>
      <w:r>
        <w:fldChar w:fldCharType="begin"/>
      </w:r>
      <w:r>
        <w:instrText xml:space="preserve"> SEQ Table \* ARABIC </w:instrText>
      </w:r>
      <w:r>
        <w:fldChar w:fldCharType="separate"/>
      </w:r>
      <w:r w:rsidR="00FB2D5D">
        <w:rPr>
          <w:noProof/>
        </w:rPr>
        <w:t>1</w:t>
      </w:r>
      <w:r>
        <w:rPr>
          <w:noProof/>
        </w:rPr>
        <w:fldChar w:fldCharType="end"/>
      </w:r>
      <w:r>
        <w:t xml:space="preserve"> </w:t>
      </w:r>
      <w:r w:rsidRPr="00B631F2">
        <w:t>The description of FG23-7-1</w:t>
      </w:r>
    </w:p>
    <w:tbl>
      <w:tblPr>
        <w:tblW w:w="95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3"/>
        <w:gridCol w:w="2009"/>
        <w:gridCol w:w="1218"/>
        <w:gridCol w:w="3382"/>
        <w:gridCol w:w="1232"/>
      </w:tblGrid>
      <w:tr w:rsidR="0059399B" w:rsidRPr="00CB368B" w14:paraId="4F65786B" w14:textId="77777777" w:rsidTr="00833FF5">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6B63039"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23-7-1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64DA52" w14:textId="77777777" w:rsidR="0059399B" w:rsidRPr="00CB368B" w:rsidRDefault="0059399B" w:rsidP="00833FF5">
            <w:pPr>
              <w:keepNext/>
              <w:keepLines/>
              <w:overflowPunct w:val="0"/>
              <w:autoSpaceDE w:val="0"/>
              <w:autoSpaceDN w:val="0"/>
              <w:adjustRightInd w:val="0"/>
              <w:textAlignment w:val="baseline"/>
              <w:rPr>
                <w:rFonts w:ascii="Arial" w:eastAsia="SimSun" w:hAnsi="Arial" w:cs="Arial"/>
                <w:sz w:val="18"/>
                <w:szCs w:val="18"/>
                <w:lang w:val="en-GB"/>
              </w:rPr>
            </w:pPr>
            <w:r w:rsidRPr="00CB368B">
              <w:rPr>
                <w:rFonts w:ascii="Arial" w:eastAsia="SimSun" w:hAnsi="Arial" w:cs="Arial"/>
                <w:sz w:val="18"/>
                <w:szCs w:val="18"/>
                <w:lang w:val="en-GB"/>
              </w:rPr>
              <w:t>Basic Features of CSI Enhancement for Multi-TRP</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6182692"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sz w:val="18"/>
                <w:lang w:val="en-GB" w:eastAsia="ja-JP"/>
              </w:rPr>
            </w:pPr>
            <w:r w:rsidRPr="00CB368B">
              <w:rPr>
                <w:rFonts w:ascii="Arial" w:eastAsia="Times New Roman" w:hAnsi="Arial"/>
                <w:sz w:val="18"/>
                <w:lang w:val="en-GB" w:eastAsia="ja-JP"/>
              </w:rPr>
              <w:t>1. Support of NZP CSI-RS resource pairs used as CMR (channel measurement resource) pairs for NCJT measurement hypothesis: Support of N=1</w:t>
            </w:r>
          </w:p>
          <w:p w14:paraId="478CA460"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sz w:val="18"/>
                <w:lang w:val="en-GB" w:eastAsia="ja-JP"/>
              </w:rPr>
            </w:pPr>
            <w:r w:rsidRPr="00CB368B">
              <w:rPr>
                <w:rFonts w:ascii="Arial" w:eastAsia="Times New Roman" w:hAnsi="Arial"/>
                <w:sz w:val="18"/>
                <w:lang w:val="en-GB" w:eastAsia="ja-JP"/>
              </w:rPr>
              <w:t xml:space="preserve">2, Maximum number of NZP CSI-RS resources in one CSI-RS resource set: </w:t>
            </w:r>
            <w:proofErr w:type="spellStart"/>
            <w:proofErr w:type="gramStart"/>
            <w:r w:rsidRPr="00CB368B">
              <w:rPr>
                <w:rFonts w:ascii="Arial" w:eastAsia="Times New Roman" w:hAnsi="Arial"/>
                <w:sz w:val="18"/>
                <w:lang w:val="en-GB" w:eastAsia="ja-JP"/>
              </w:rPr>
              <w:t>Ks,max</w:t>
            </w:r>
            <w:proofErr w:type="spellEnd"/>
            <w:proofErr w:type="gramEnd"/>
          </w:p>
          <w:p w14:paraId="798AE1F2"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sz w:val="18"/>
                <w:lang w:val="en-GB" w:eastAsia="ja-JP"/>
              </w:rPr>
            </w:pPr>
            <w:r w:rsidRPr="00CB368B">
              <w:rPr>
                <w:rFonts w:ascii="Arial" w:eastAsia="Times New Roman" w:hAnsi="Arial"/>
                <w:sz w:val="18"/>
                <w:lang w:val="en-GB" w:eastAsia="ja-JP"/>
              </w:rPr>
              <w:t>3. CSI report mode selection of mode 1 with X=0 and/or mode 2</w:t>
            </w:r>
          </w:p>
          <w:p w14:paraId="600AF068"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sz w:val="18"/>
                <w:lang w:val="en-GB" w:eastAsia="ja-JP"/>
              </w:rPr>
            </w:pPr>
            <w:r w:rsidRPr="00CB368B">
              <w:rPr>
                <w:rFonts w:ascii="Arial" w:eastAsia="Times New Roman" w:hAnsi="Arial"/>
                <w:sz w:val="18"/>
                <w:lang w:val="en-GB" w:eastAsia="ja-JP"/>
              </w:rPr>
              <w:t>4. A list of supported combinations, up to 16, across all CCs simultaneously, where each combination is</w:t>
            </w:r>
          </w:p>
          <w:p w14:paraId="1EB5AA6A" w14:textId="77777777" w:rsidR="0059399B" w:rsidRPr="00CB368B" w:rsidRDefault="0059399B" w:rsidP="00833FF5">
            <w:pPr>
              <w:keepNext/>
              <w:keepLines/>
              <w:overflowPunct w:val="0"/>
              <w:autoSpaceDE w:val="0"/>
              <w:autoSpaceDN w:val="0"/>
              <w:adjustRightInd w:val="0"/>
              <w:ind w:left="347" w:hanging="347"/>
              <w:textAlignment w:val="baseline"/>
              <w:rPr>
                <w:rFonts w:ascii="Arial" w:eastAsia="Times New Roman" w:hAnsi="Arial"/>
                <w:sz w:val="18"/>
                <w:lang w:val="en-GB" w:eastAsia="ja-JP"/>
              </w:rPr>
            </w:pPr>
            <w:r w:rsidRPr="00CB368B">
              <w:rPr>
                <w:rFonts w:ascii="Arial" w:eastAsia="Times New Roman" w:hAnsi="Arial"/>
                <w:sz w:val="18"/>
                <w:lang w:val="en-GB" w:eastAsia="ja-JP"/>
              </w:rPr>
              <w:t>b</w:t>
            </w:r>
            <w:r w:rsidRPr="005224B0">
              <w:rPr>
                <w:rFonts w:ascii="Arial" w:eastAsia="Times New Roman" w:hAnsi="Arial"/>
                <w:sz w:val="18"/>
                <w:lang w:val="en-GB" w:eastAsia="ja-JP"/>
              </w:rPr>
              <w:t>) Maximum number of Tx ports in one NZP CSI-RS resource associated with an NCJT measurement hypothesis</w:t>
            </w:r>
          </w:p>
          <w:p w14:paraId="3A5755D0" w14:textId="77777777" w:rsidR="0059399B" w:rsidRPr="00CB368B" w:rsidRDefault="0059399B" w:rsidP="00833FF5">
            <w:pPr>
              <w:keepNext/>
              <w:keepLines/>
              <w:overflowPunct w:val="0"/>
              <w:autoSpaceDE w:val="0"/>
              <w:autoSpaceDN w:val="0"/>
              <w:adjustRightInd w:val="0"/>
              <w:ind w:left="347" w:hanging="347"/>
              <w:textAlignment w:val="baseline"/>
              <w:rPr>
                <w:rFonts w:ascii="Arial" w:eastAsia="Times New Roman" w:hAnsi="Arial"/>
                <w:sz w:val="18"/>
                <w:lang w:val="en-GB" w:eastAsia="ja-JP"/>
              </w:rPr>
            </w:pPr>
            <w:r w:rsidRPr="00CB368B">
              <w:rPr>
                <w:rFonts w:ascii="Arial" w:eastAsia="Times New Roman" w:hAnsi="Arial"/>
                <w:sz w:val="18"/>
                <w:lang w:val="en-GB" w:eastAsia="ja-JP"/>
              </w:rPr>
              <w:t>c) Maximum total number of CMRs for NCJT measurement</w:t>
            </w:r>
          </w:p>
          <w:p w14:paraId="4383D3F8" w14:textId="77777777" w:rsidR="0059399B" w:rsidRPr="00CB368B" w:rsidRDefault="0059399B" w:rsidP="00833FF5">
            <w:pPr>
              <w:keepNext/>
              <w:keepLines/>
              <w:overflowPunct w:val="0"/>
              <w:autoSpaceDE w:val="0"/>
              <w:autoSpaceDN w:val="0"/>
              <w:adjustRightInd w:val="0"/>
              <w:ind w:left="347" w:hanging="347"/>
              <w:textAlignment w:val="baseline"/>
              <w:rPr>
                <w:rFonts w:ascii="Arial" w:eastAsia="Times New Roman" w:hAnsi="Arial"/>
                <w:sz w:val="18"/>
                <w:lang w:val="en-GB" w:eastAsia="ja-JP"/>
              </w:rPr>
            </w:pPr>
            <w:r w:rsidRPr="00CB368B">
              <w:rPr>
                <w:rFonts w:ascii="Arial" w:eastAsia="Times New Roman" w:hAnsi="Arial"/>
                <w:sz w:val="18"/>
                <w:lang w:val="en-GB" w:eastAsia="ja-JP"/>
              </w:rPr>
              <w:t xml:space="preserve">d) </w:t>
            </w:r>
            <w:r w:rsidRPr="00F14756">
              <w:rPr>
                <w:rFonts w:ascii="Arial" w:eastAsia="Times New Roman" w:hAnsi="Arial"/>
                <w:sz w:val="18"/>
                <w:highlight w:val="lightGray"/>
                <w:lang w:val="en-GB" w:eastAsia="ja-JP"/>
              </w:rPr>
              <w:t>Maximum total number of Tx ports of NZP CSI-RS resources associated with NCJT measurement hypotheses</w:t>
            </w:r>
          </w:p>
          <w:p w14:paraId="3367AEE8"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sz w:val="18"/>
                <w:lang w:val="en-GB" w:eastAsia="ja-JP"/>
              </w:rPr>
            </w:pPr>
            <w:r w:rsidRPr="00CB368B">
              <w:rPr>
                <w:rFonts w:ascii="Arial" w:eastAsia="Times New Roman" w:hAnsi="Arial"/>
                <w:sz w:val="18"/>
                <w:lang w:val="en-GB" w:eastAsia="ja-JP"/>
              </w:rPr>
              <w:t>5. Supported codebook modes for NCJT CSI</w:t>
            </w:r>
          </w:p>
        </w:tc>
        <w:tc>
          <w:tcPr>
            <w:tcW w:w="1218" w:type="dxa"/>
            <w:tcBorders>
              <w:top w:val="single" w:sz="4" w:space="0" w:color="auto"/>
              <w:left w:val="single" w:sz="4" w:space="0" w:color="auto"/>
              <w:bottom w:val="single" w:sz="4" w:space="0" w:color="auto"/>
              <w:right w:val="single" w:sz="4" w:space="0" w:color="auto"/>
            </w:tcBorders>
          </w:tcPr>
          <w:p w14:paraId="2BADBDA5"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mTRP-CSI-EnhancementPerBC-r17</w:t>
            </w:r>
          </w:p>
          <w:p w14:paraId="435121BB"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w:t>
            </w:r>
          </w:p>
          <w:p w14:paraId="1A87E504"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maxNumNZP-CSI-RS-r17,</w:t>
            </w:r>
          </w:p>
          <w:p w14:paraId="6A699B60"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cSI-Report-mode-r17,</w:t>
            </w:r>
          </w:p>
          <w:p w14:paraId="707A924E"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supportedComboAcrossCCs-r17,</w:t>
            </w:r>
          </w:p>
          <w:p w14:paraId="294BB1C6"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codebookMode-NCJT-r17</w:t>
            </w:r>
          </w:p>
          <w:p w14:paraId="57EFC116"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i/>
                <w:iCs/>
                <w:sz w:val="18"/>
                <w:szCs w:val="18"/>
                <w:lang w:val="en-GB" w:eastAsia="ja-JP"/>
              </w:rPr>
              <w:t>}</w:t>
            </w:r>
          </w:p>
        </w:tc>
        <w:tc>
          <w:tcPr>
            <w:tcW w:w="3382" w:type="dxa"/>
            <w:tcBorders>
              <w:top w:val="single" w:sz="4" w:space="0" w:color="auto"/>
              <w:left w:val="single" w:sz="4" w:space="0" w:color="auto"/>
              <w:bottom w:val="single" w:sz="4" w:space="0" w:color="auto"/>
              <w:right w:val="single" w:sz="4" w:space="0" w:color="auto"/>
            </w:tcBorders>
            <w:shd w:val="clear" w:color="auto" w:fill="auto"/>
          </w:tcPr>
          <w:p w14:paraId="23CF3FC3"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Component 2 candidate value set: {2, 3, 4, 5, 6, 7, 8}</w:t>
            </w:r>
          </w:p>
          <w:p w14:paraId="60CDDC5A"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sz w:val="18"/>
                <w:szCs w:val="18"/>
                <w:lang w:val="en-GB" w:eastAsia="ja-JP"/>
              </w:rPr>
            </w:pPr>
          </w:p>
          <w:p w14:paraId="548B5198"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Component 3 candidate value set: {mode 1 with X=0, mode 2, both}</w:t>
            </w:r>
          </w:p>
          <w:p w14:paraId="7FC61971"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sz w:val="18"/>
                <w:szCs w:val="18"/>
                <w:lang w:val="en-GB" w:eastAsia="ja-JP"/>
              </w:rPr>
            </w:pPr>
          </w:p>
          <w:p w14:paraId="6DCB1376"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Component 4 candidate values:</w:t>
            </w:r>
          </w:p>
          <w:p w14:paraId="22B6892F" w14:textId="77777777" w:rsidR="0059399B" w:rsidRPr="00CB368B" w:rsidRDefault="0059399B" w:rsidP="00833FF5">
            <w:pPr>
              <w:overflowPunct w:val="0"/>
              <w:autoSpaceDE w:val="0"/>
              <w:autoSpaceDN w:val="0"/>
              <w:adjustRightInd w:val="0"/>
              <w:ind w:left="312" w:hanging="284"/>
              <w:textAlignment w:val="baseline"/>
              <w:rPr>
                <w:rFonts w:ascii="Arial" w:eastAsia="Times New Roman" w:hAnsi="Arial" w:cs="Arial"/>
                <w:sz w:val="18"/>
                <w:szCs w:val="18"/>
                <w:lang w:val="en-GB" w:eastAsia="ja-JP"/>
              </w:rPr>
            </w:pPr>
            <w:r w:rsidRPr="005224B0">
              <w:rPr>
                <w:rFonts w:ascii="Arial" w:eastAsia="Times New Roman" w:hAnsi="Arial" w:cs="Arial"/>
                <w:sz w:val="18"/>
                <w:szCs w:val="18"/>
                <w:lang w:val="en-GB" w:eastAsia="ja-JP"/>
              </w:rPr>
              <w:t>a)</w:t>
            </w:r>
            <w:r w:rsidRPr="005224B0">
              <w:rPr>
                <w:rFonts w:ascii="Arial" w:eastAsia="Times New Roman" w:hAnsi="Arial" w:cs="Arial"/>
                <w:sz w:val="18"/>
                <w:szCs w:val="18"/>
                <w:lang w:val="en-GB" w:eastAsia="ja-JP"/>
              </w:rPr>
              <w:tab/>
              <w:t>{2, 4, 8, 12, 16, 24, 32}</w:t>
            </w:r>
          </w:p>
          <w:p w14:paraId="4FB99887" w14:textId="77777777" w:rsidR="0059399B" w:rsidRPr="00CB368B" w:rsidRDefault="0059399B" w:rsidP="00833FF5">
            <w:pPr>
              <w:overflowPunct w:val="0"/>
              <w:autoSpaceDE w:val="0"/>
              <w:autoSpaceDN w:val="0"/>
              <w:adjustRightInd w:val="0"/>
              <w:ind w:left="312" w:hanging="284"/>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b)</w:t>
            </w:r>
            <w:r w:rsidRPr="00CB368B">
              <w:rPr>
                <w:rFonts w:ascii="Arial" w:eastAsia="Times New Roman" w:hAnsi="Arial" w:cs="Arial"/>
                <w:sz w:val="18"/>
                <w:szCs w:val="18"/>
                <w:lang w:val="en-GB" w:eastAsia="ja-JP"/>
              </w:rPr>
              <w:tab/>
              <w:t>{2,3,4 … 64}</w:t>
            </w:r>
          </w:p>
          <w:p w14:paraId="1E1D65B0" w14:textId="77777777" w:rsidR="0059399B" w:rsidRPr="00CB368B" w:rsidRDefault="0059399B" w:rsidP="00833FF5">
            <w:pPr>
              <w:overflowPunct w:val="0"/>
              <w:autoSpaceDE w:val="0"/>
              <w:autoSpaceDN w:val="0"/>
              <w:adjustRightInd w:val="0"/>
              <w:ind w:left="312" w:hanging="284"/>
              <w:textAlignment w:val="baseline"/>
              <w:rPr>
                <w:rFonts w:ascii="Arial" w:eastAsia="Times New Roman" w:hAnsi="Arial" w:cs="Arial"/>
                <w:sz w:val="18"/>
                <w:szCs w:val="18"/>
                <w:lang w:val="en-GB" w:eastAsia="ja-JP"/>
              </w:rPr>
            </w:pPr>
            <w:r w:rsidRPr="00F14756">
              <w:rPr>
                <w:rFonts w:ascii="Arial" w:eastAsia="Times New Roman" w:hAnsi="Arial" w:cs="Arial"/>
                <w:sz w:val="18"/>
                <w:szCs w:val="18"/>
                <w:highlight w:val="lightGray"/>
                <w:lang w:val="en-GB" w:eastAsia="ja-JP"/>
              </w:rPr>
              <w:t>c)</w:t>
            </w:r>
            <w:r w:rsidRPr="00F14756">
              <w:rPr>
                <w:rFonts w:ascii="Arial" w:eastAsia="Times New Roman" w:hAnsi="Arial" w:cs="Arial"/>
                <w:sz w:val="18"/>
                <w:szCs w:val="18"/>
                <w:highlight w:val="lightGray"/>
                <w:lang w:val="en-GB" w:eastAsia="ja-JP"/>
              </w:rPr>
              <w:tab/>
              <w:t>{2,3,4, …, 256}</w:t>
            </w:r>
          </w:p>
          <w:p w14:paraId="68D2C0F7"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sz w:val="18"/>
                <w:szCs w:val="18"/>
                <w:lang w:val="en-GB" w:eastAsia="ja-JP"/>
              </w:rPr>
            </w:pPr>
          </w:p>
          <w:p w14:paraId="7841AE20"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Component 5 candidate values: {mode 1, both mode 1 and mode 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AC1FF22" w14:textId="77777777" w:rsidR="0059399B" w:rsidRPr="00CB368B" w:rsidRDefault="0059399B" w:rsidP="00833FF5">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Optional with capability signalling</w:t>
            </w:r>
          </w:p>
        </w:tc>
      </w:tr>
    </w:tbl>
    <w:p w14:paraId="15F3B9DE" w14:textId="77777777" w:rsidR="0059399B" w:rsidRDefault="0059399B" w:rsidP="0059399B">
      <w:pPr>
        <w:rPr>
          <w:rFonts w:eastAsiaTheme="minorEastAsia"/>
          <w:lang w:eastAsia="ko-KR"/>
        </w:rPr>
      </w:pPr>
    </w:p>
    <w:p w14:paraId="3E759367" w14:textId="77777777" w:rsidR="0059399B" w:rsidRPr="00677104" w:rsidRDefault="0059399B" w:rsidP="00AA115C">
      <w:pPr>
        <w:rPr>
          <w:rFonts w:eastAsiaTheme="minorEastAsia"/>
          <w:lang w:eastAsia="ko-KR"/>
        </w:rPr>
      </w:pPr>
      <w:bookmarkStart w:id="13" w:name="_GoBack"/>
      <w:bookmarkEnd w:id="13"/>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3AADFBA" w14:textId="67C7B4D6" w:rsidR="001B3ABB" w:rsidRPr="0074721C" w:rsidRDefault="00F958A0" w:rsidP="0074721C">
      <w:pPr>
        <w:pStyle w:val="Heading1"/>
        <w:spacing w:before="240" w:after="180" w:line="240" w:lineRule="auto"/>
        <w:rPr>
          <w:lang w:val="en-US"/>
        </w:rPr>
      </w:pPr>
      <w:bookmarkStart w:id="14" w:name="_Ref131589242"/>
      <w:r w:rsidRPr="00553559">
        <w:rPr>
          <w:lang w:val="en-US"/>
        </w:rPr>
        <w:t>Reference</w:t>
      </w:r>
      <w:r w:rsidR="00EE7E07">
        <w:rPr>
          <w:lang w:val="en-US"/>
        </w:rPr>
        <w:t>s</w:t>
      </w:r>
      <w:r w:rsidRPr="00553559">
        <w:rPr>
          <w:lang w:val="en-US"/>
        </w:rPr>
        <w:t>:</w:t>
      </w:r>
      <w:bookmarkStart w:id="15" w:name="REF3"/>
      <w:bookmarkStart w:id="16" w:name="REF4"/>
      <w:bookmarkEnd w:id="0"/>
      <w:bookmarkEnd w:id="14"/>
      <w:bookmarkEnd w:id="15"/>
      <w:bookmarkEnd w:id="16"/>
    </w:p>
    <w:p w14:paraId="37DF98DC" w14:textId="2D95D2E0" w:rsidR="006B3886" w:rsidRDefault="006B3886" w:rsidP="00F85DC7">
      <w:pPr>
        <w:pStyle w:val="References"/>
        <w:numPr>
          <w:ilvl w:val="0"/>
          <w:numId w:val="21"/>
        </w:numPr>
        <w:spacing w:after="120"/>
        <w:jc w:val="both"/>
        <w:rPr>
          <w:rFonts w:eastAsia="SimSun"/>
          <w:lang w:eastAsia="zh-CN"/>
        </w:rPr>
      </w:pPr>
      <w:bookmarkStart w:id="17" w:name="_Ref146632370"/>
      <w:r>
        <w:rPr>
          <w:rFonts w:eastAsia="SimSun"/>
          <w:lang w:eastAsia="zh-CN"/>
        </w:rPr>
        <w:t>“RAN1 Chair’s Notes”, 3GPP TSG RAN WG1 #114</w:t>
      </w:r>
      <w:r w:rsidR="00803240">
        <w:rPr>
          <w:rFonts w:eastAsia="SimSun"/>
          <w:lang w:eastAsia="zh-CN"/>
        </w:rPr>
        <w:t>b</w:t>
      </w:r>
      <w:r>
        <w:rPr>
          <w:rFonts w:eastAsia="SimSun"/>
          <w:lang w:eastAsia="zh-CN"/>
        </w:rPr>
        <w:t xml:space="preserve">, </w:t>
      </w:r>
      <w:r w:rsidR="00803240">
        <w:rPr>
          <w:rFonts w:eastAsia="SimSun"/>
          <w:lang w:eastAsia="zh-CN"/>
        </w:rPr>
        <w:t>Xiamen</w:t>
      </w:r>
      <w:r>
        <w:rPr>
          <w:rFonts w:eastAsia="SimSun"/>
          <w:lang w:eastAsia="zh-CN"/>
        </w:rPr>
        <w:t xml:space="preserve">, </w:t>
      </w:r>
      <w:r w:rsidR="00803240">
        <w:rPr>
          <w:rFonts w:eastAsia="SimSun"/>
          <w:lang w:eastAsia="zh-CN"/>
        </w:rPr>
        <w:t>China</w:t>
      </w:r>
      <w:r>
        <w:rPr>
          <w:rFonts w:eastAsia="SimSun"/>
          <w:lang w:eastAsia="zh-CN"/>
        </w:rPr>
        <w:t>.</w:t>
      </w:r>
      <w:bookmarkEnd w:id="17"/>
    </w:p>
    <w:p w14:paraId="60A7C007" w14:textId="263F831E" w:rsidR="000E7A7B" w:rsidRDefault="000E7A7B" w:rsidP="00F85DC7">
      <w:pPr>
        <w:pStyle w:val="ListParagraph"/>
        <w:numPr>
          <w:ilvl w:val="0"/>
          <w:numId w:val="21"/>
        </w:numPr>
        <w:spacing w:after="120"/>
        <w:ind w:leftChars="0"/>
        <w:rPr>
          <w:rFonts w:eastAsia="SimSun"/>
          <w:szCs w:val="16"/>
          <w:lang w:eastAsia="zh-CN"/>
        </w:rPr>
      </w:pPr>
      <w:bookmarkStart w:id="18" w:name="_Ref149736732"/>
      <w:bookmarkStart w:id="19" w:name="_Ref146632919"/>
      <w:r w:rsidRPr="00CC331B">
        <w:rPr>
          <w:rFonts w:eastAsia="SimSun"/>
          <w:szCs w:val="16"/>
          <w:lang w:eastAsia="zh-CN"/>
        </w:rPr>
        <w:t>3GPP TS 38.214, v</w:t>
      </w:r>
      <w:r>
        <w:rPr>
          <w:rFonts w:eastAsia="SimSun"/>
          <w:szCs w:val="16"/>
          <w:lang w:eastAsia="zh-CN"/>
        </w:rPr>
        <w:t>18</w:t>
      </w:r>
      <w:r w:rsidRPr="00CC331B">
        <w:rPr>
          <w:rFonts w:eastAsia="SimSun"/>
          <w:szCs w:val="16"/>
          <w:lang w:eastAsia="zh-CN"/>
        </w:rPr>
        <w:t>.</w:t>
      </w:r>
      <w:r>
        <w:rPr>
          <w:rFonts w:eastAsia="SimSun"/>
          <w:szCs w:val="16"/>
          <w:lang w:eastAsia="zh-CN"/>
        </w:rPr>
        <w:t>0</w:t>
      </w:r>
      <w:r w:rsidRPr="00CC331B">
        <w:rPr>
          <w:rFonts w:eastAsia="SimSun"/>
          <w:szCs w:val="16"/>
          <w:lang w:eastAsia="zh-CN"/>
        </w:rPr>
        <w:t>.0</w:t>
      </w:r>
      <w:r>
        <w:rPr>
          <w:rFonts w:eastAsia="SimSun"/>
          <w:szCs w:val="16"/>
          <w:lang w:eastAsia="zh-CN"/>
        </w:rPr>
        <w:t xml:space="preserve"> (2023-09)</w:t>
      </w:r>
      <w:r w:rsidRPr="00CC331B">
        <w:rPr>
          <w:rFonts w:eastAsia="SimSun"/>
          <w:szCs w:val="16"/>
          <w:lang w:eastAsia="zh-CN"/>
        </w:rPr>
        <w:t>, “NR; Physical layer procedures for data</w:t>
      </w:r>
      <w:r>
        <w:rPr>
          <w:rFonts w:eastAsia="SimSun"/>
          <w:szCs w:val="16"/>
          <w:lang w:eastAsia="zh-CN"/>
        </w:rPr>
        <w:t xml:space="preserve"> (Release 18)</w:t>
      </w:r>
      <w:r w:rsidRPr="00CC331B">
        <w:rPr>
          <w:rFonts w:eastAsia="SimSun"/>
          <w:szCs w:val="16"/>
          <w:lang w:eastAsia="zh-CN"/>
        </w:rPr>
        <w:t>”</w:t>
      </w:r>
      <w:r>
        <w:rPr>
          <w:rFonts w:eastAsia="SimSun"/>
          <w:szCs w:val="16"/>
          <w:lang w:eastAsia="zh-CN"/>
        </w:rPr>
        <w:t>.</w:t>
      </w:r>
      <w:bookmarkEnd w:id="18"/>
    </w:p>
    <w:p w14:paraId="28F94BFB" w14:textId="77777777" w:rsidR="008E2135" w:rsidRPr="00C96908" w:rsidRDefault="008E2135" w:rsidP="008E2135">
      <w:pPr>
        <w:pStyle w:val="References"/>
        <w:numPr>
          <w:ilvl w:val="0"/>
          <w:numId w:val="21"/>
        </w:numPr>
        <w:spacing w:after="120"/>
        <w:jc w:val="both"/>
        <w:rPr>
          <w:rFonts w:eastAsia="SimSun"/>
          <w:lang w:eastAsia="zh-CN"/>
        </w:rPr>
      </w:pPr>
      <w:bookmarkStart w:id="20" w:name="_Ref149910409"/>
      <w:r>
        <w:rPr>
          <w:rFonts w:eastAsia="SimSun"/>
          <w:lang w:eastAsia="zh-CN"/>
        </w:rPr>
        <w:t>“RAN1 Chair’s Notes”, 3GPP TSG RAN WG1 #113, Incheon, Korea.</w:t>
      </w:r>
      <w:bookmarkEnd w:id="20"/>
    </w:p>
    <w:p w14:paraId="559F39C9" w14:textId="60E113BB" w:rsidR="005313E8" w:rsidRDefault="005313E8" w:rsidP="005313E8">
      <w:pPr>
        <w:pStyle w:val="ListParagraph"/>
        <w:numPr>
          <w:ilvl w:val="0"/>
          <w:numId w:val="21"/>
        </w:numPr>
        <w:spacing w:after="120"/>
        <w:ind w:leftChars="0"/>
        <w:rPr>
          <w:rFonts w:eastAsia="SimSun"/>
          <w:szCs w:val="16"/>
          <w:lang w:eastAsia="zh-CN"/>
        </w:rPr>
      </w:pPr>
      <w:bookmarkStart w:id="21" w:name="_Ref149910857"/>
      <w:r w:rsidRPr="00CC331B">
        <w:rPr>
          <w:rFonts w:eastAsia="SimSun"/>
          <w:szCs w:val="16"/>
          <w:lang w:eastAsia="zh-CN"/>
        </w:rPr>
        <w:t>3GPP TS 38.21</w:t>
      </w:r>
      <w:r>
        <w:rPr>
          <w:rFonts w:eastAsia="SimSun"/>
          <w:szCs w:val="16"/>
          <w:lang w:eastAsia="zh-CN"/>
        </w:rPr>
        <w:t>3</w:t>
      </w:r>
      <w:r w:rsidRPr="00CC331B">
        <w:rPr>
          <w:rFonts w:eastAsia="SimSun"/>
          <w:szCs w:val="16"/>
          <w:lang w:eastAsia="zh-CN"/>
        </w:rPr>
        <w:t>, v</w:t>
      </w:r>
      <w:r>
        <w:rPr>
          <w:rFonts w:eastAsia="SimSun"/>
          <w:szCs w:val="16"/>
          <w:lang w:eastAsia="zh-CN"/>
        </w:rPr>
        <w:t>17</w:t>
      </w:r>
      <w:r w:rsidRPr="00CC331B">
        <w:rPr>
          <w:rFonts w:eastAsia="SimSun"/>
          <w:szCs w:val="16"/>
          <w:lang w:eastAsia="zh-CN"/>
        </w:rPr>
        <w:t>.</w:t>
      </w:r>
      <w:r>
        <w:rPr>
          <w:rFonts w:eastAsia="SimSun"/>
          <w:szCs w:val="16"/>
          <w:lang w:eastAsia="zh-CN"/>
        </w:rPr>
        <w:t>7</w:t>
      </w:r>
      <w:r w:rsidRPr="00CC331B">
        <w:rPr>
          <w:rFonts w:eastAsia="SimSun"/>
          <w:szCs w:val="16"/>
          <w:lang w:eastAsia="zh-CN"/>
        </w:rPr>
        <w:t>.0</w:t>
      </w:r>
      <w:r>
        <w:rPr>
          <w:rFonts w:eastAsia="SimSun"/>
          <w:szCs w:val="16"/>
          <w:lang w:eastAsia="zh-CN"/>
        </w:rPr>
        <w:t xml:space="preserve"> (2023-09)</w:t>
      </w:r>
      <w:r w:rsidRPr="00CC331B">
        <w:rPr>
          <w:rFonts w:eastAsia="SimSun"/>
          <w:szCs w:val="16"/>
          <w:lang w:eastAsia="zh-CN"/>
        </w:rPr>
        <w:t xml:space="preserve">, “NR; Physical layer procedures for </w:t>
      </w:r>
      <w:r>
        <w:rPr>
          <w:rFonts w:eastAsia="SimSun"/>
          <w:szCs w:val="16"/>
          <w:lang w:eastAsia="zh-CN"/>
        </w:rPr>
        <w:t>control</w:t>
      </w:r>
      <w:r>
        <w:rPr>
          <w:rFonts w:eastAsia="SimSun"/>
          <w:szCs w:val="16"/>
          <w:lang w:eastAsia="zh-CN"/>
        </w:rPr>
        <w:t xml:space="preserve"> (Release 1</w:t>
      </w:r>
      <w:r>
        <w:rPr>
          <w:rFonts w:eastAsia="SimSun"/>
          <w:szCs w:val="16"/>
          <w:lang w:eastAsia="zh-CN"/>
        </w:rPr>
        <w:t>7</w:t>
      </w:r>
      <w:r>
        <w:rPr>
          <w:rFonts w:eastAsia="SimSun"/>
          <w:szCs w:val="16"/>
          <w:lang w:eastAsia="zh-CN"/>
        </w:rPr>
        <w:t>)</w:t>
      </w:r>
      <w:r w:rsidRPr="00CC331B">
        <w:rPr>
          <w:rFonts w:eastAsia="SimSun"/>
          <w:szCs w:val="16"/>
          <w:lang w:eastAsia="zh-CN"/>
        </w:rPr>
        <w:t>”</w:t>
      </w:r>
      <w:r>
        <w:rPr>
          <w:rFonts w:eastAsia="SimSun"/>
          <w:szCs w:val="16"/>
          <w:lang w:eastAsia="zh-CN"/>
        </w:rPr>
        <w:t>.</w:t>
      </w:r>
      <w:bookmarkEnd w:id="21"/>
    </w:p>
    <w:p w14:paraId="28631A5E" w14:textId="60B2D497" w:rsidR="000E7A7B" w:rsidRDefault="005313E8" w:rsidP="00F85DC7">
      <w:pPr>
        <w:pStyle w:val="References"/>
        <w:numPr>
          <w:ilvl w:val="0"/>
          <w:numId w:val="21"/>
        </w:numPr>
        <w:spacing w:after="120"/>
        <w:jc w:val="both"/>
        <w:rPr>
          <w:rFonts w:eastAsia="SimSun"/>
          <w:lang w:eastAsia="zh-CN"/>
        </w:rPr>
      </w:pPr>
      <w:bookmarkStart w:id="22" w:name="_Ref149911479"/>
      <w:r w:rsidRPr="005313E8">
        <w:rPr>
          <w:rFonts w:eastAsia="SimSun"/>
          <w:lang w:eastAsia="zh-CN"/>
        </w:rPr>
        <w:t>R1-2310574</w:t>
      </w:r>
      <w:r>
        <w:rPr>
          <w:rFonts w:eastAsia="SimSun"/>
          <w:lang w:eastAsia="zh-CN"/>
        </w:rPr>
        <w:t xml:space="preserve">, </w:t>
      </w:r>
      <w:r w:rsidRPr="005313E8">
        <w:rPr>
          <w:rFonts w:eastAsia="SimSun"/>
          <w:lang w:eastAsia="zh-CN"/>
        </w:rPr>
        <w:t>FL summary#5 for SD and PD adaptation for R18 NES</w:t>
      </w:r>
      <w:r>
        <w:rPr>
          <w:rFonts w:eastAsia="SimSun"/>
          <w:lang w:eastAsia="zh-CN"/>
        </w:rPr>
        <w:t xml:space="preserve">, </w:t>
      </w:r>
      <w:r w:rsidR="00675AE3">
        <w:rPr>
          <w:rFonts w:eastAsia="SimSun"/>
          <w:lang w:eastAsia="zh-CN"/>
        </w:rPr>
        <w:t>3GPP TSG RAN WG1 #114b, Xiamen, China.</w:t>
      </w:r>
      <w:bookmarkEnd w:id="22"/>
    </w:p>
    <w:p w14:paraId="14F2DC56" w14:textId="692C2C3D" w:rsidR="00803240" w:rsidRDefault="0059399B" w:rsidP="00803240">
      <w:pPr>
        <w:pStyle w:val="References"/>
        <w:numPr>
          <w:ilvl w:val="0"/>
          <w:numId w:val="21"/>
        </w:numPr>
        <w:spacing w:after="120"/>
        <w:jc w:val="both"/>
        <w:rPr>
          <w:rFonts w:eastAsia="SimSun"/>
          <w:lang w:eastAsia="zh-CN"/>
        </w:rPr>
      </w:pPr>
      <w:bookmarkStart w:id="23" w:name="_Ref149913009"/>
      <w:r>
        <w:rPr>
          <w:rFonts w:eastAsia="SimSun"/>
          <w:lang w:eastAsia="zh-CN"/>
        </w:rPr>
        <w:t>“RAN1 Chair’s Notes”, 3GPP TSG RAN WG1 #114, Toulouse, France.</w:t>
      </w:r>
      <w:bookmarkEnd w:id="1"/>
      <w:bookmarkEnd w:id="19"/>
      <w:bookmarkEnd w:id="23"/>
    </w:p>
    <w:p w14:paraId="3D2A3E2B" w14:textId="7D17BC54" w:rsidR="002D5A63" w:rsidRDefault="002D5A63" w:rsidP="002D5A63">
      <w:pPr>
        <w:pStyle w:val="References"/>
        <w:numPr>
          <w:ilvl w:val="0"/>
          <w:numId w:val="21"/>
        </w:numPr>
        <w:spacing w:after="120"/>
        <w:jc w:val="both"/>
        <w:rPr>
          <w:rFonts w:eastAsia="SimSun"/>
          <w:lang w:eastAsia="zh-CN"/>
        </w:rPr>
      </w:pPr>
      <w:bookmarkStart w:id="24" w:name="_Ref146742017"/>
      <w:r w:rsidRPr="00C44FBE">
        <w:rPr>
          <w:rFonts w:eastAsia="SimSun"/>
          <w:lang w:eastAsia="zh-CN"/>
        </w:rPr>
        <w:lastRenderedPageBreak/>
        <w:t>3GPP TS 38.</w:t>
      </w:r>
      <w:r>
        <w:rPr>
          <w:rFonts w:eastAsia="SimSun"/>
          <w:lang w:eastAsia="zh-CN"/>
        </w:rPr>
        <w:t>306,</w:t>
      </w:r>
      <w:r w:rsidRPr="00C44FBE">
        <w:rPr>
          <w:rFonts w:eastAsia="SimSun"/>
          <w:lang w:eastAsia="zh-CN"/>
        </w:rPr>
        <w:t xml:space="preserve"> v17.5.0, “NR; </w:t>
      </w:r>
      <w:r w:rsidRPr="00C02FA9">
        <w:rPr>
          <w:rFonts w:eastAsia="SimSun"/>
          <w:lang w:eastAsia="zh-CN"/>
        </w:rPr>
        <w:t>User Equipment (UE) radio access capabilities</w:t>
      </w:r>
      <w:r w:rsidRPr="00C44FBE">
        <w:rPr>
          <w:rFonts w:eastAsia="SimSun"/>
          <w:lang w:eastAsia="zh-CN"/>
        </w:rPr>
        <w:t>”</w:t>
      </w:r>
      <w:r>
        <w:rPr>
          <w:rFonts w:eastAsia="SimSun"/>
          <w:lang w:eastAsia="zh-CN"/>
        </w:rPr>
        <w:t>.</w:t>
      </w:r>
      <w:bookmarkEnd w:id="24"/>
    </w:p>
    <w:p w14:paraId="05206B9D" w14:textId="77777777" w:rsidR="002D5A63" w:rsidRDefault="002D5A63" w:rsidP="002D5A63">
      <w:pPr>
        <w:pStyle w:val="ListParagraph"/>
        <w:numPr>
          <w:ilvl w:val="0"/>
          <w:numId w:val="21"/>
        </w:numPr>
        <w:spacing w:after="120"/>
        <w:ind w:leftChars="0"/>
        <w:rPr>
          <w:rFonts w:eastAsia="SimSun"/>
          <w:szCs w:val="16"/>
          <w:lang w:eastAsia="zh-CN"/>
        </w:rPr>
      </w:pPr>
      <w:bookmarkStart w:id="25" w:name="_Ref146705918"/>
      <w:bookmarkStart w:id="26" w:name="_Ref146722629"/>
      <w:r w:rsidRPr="00CC331B">
        <w:rPr>
          <w:rFonts w:eastAsia="SimSun"/>
          <w:szCs w:val="16"/>
          <w:lang w:eastAsia="zh-CN"/>
        </w:rPr>
        <w:t>3GPP TS 38.214, v17.6.0, “NR; Physical layer procedures for data”</w:t>
      </w:r>
      <w:bookmarkEnd w:id="25"/>
      <w:r>
        <w:rPr>
          <w:rFonts w:eastAsia="SimSun"/>
          <w:szCs w:val="16"/>
          <w:lang w:eastAsia="zh-CN"/>
        </w:rPr>
        <w:t>.</w:t>
      </w:r>
      <w:bookmarkEnd w:id="26"/>
    </w:p>
    <w:p w14:paraId="381A14FE" w14:textId="77777777" w:rsidR="002D5A63" w:rsidRPr="00805CDC" w:rsidRDefault="002D5A63" w:rsidP="002D5A63">
      <w:pPr>
        <w:pStyle w:val="ListParagraph"/>
        <w:numPr>
          <w:ilvl w:val="0"/>
          <w:numId w:val="21"/>
        </w:numPr>
        <w:spacing w:after="120"/>
        <w:ind w:leftChars="0"/>
        <w:rPr>
          <w:rFonts w:eastAsia="SimSun"/>
          <w:szCs w:val="16"/>
          <w:lang w:eastAsia="zh-CN"/>
        </w:rPr>
      </w:pPr>
      <w:bookmarkStart w:id="27" w:name="_Ref146717707"/>
      <w:r w:rsidRPr="00A11285">
        <w:rPr>
          <w:rFonts w:eastAsia="SimSun"/>
          <w:szCs w:val="16"/>
          <w:lang w:eastAsia="zh-CN"/>
        </w:rPr>
        <w:t>R1-2308600</w:t>
      </w:r>
      <w:r>
        <w:rPr>
          <w:rFonts w:eastAsia="SimSun"/>
          <w:szCs w:val="16"/>
          <w:lang w:eastAsia="zh-CN"/>
        </w:rPr>
        <w:t>, “</w:t>
      </w:r>
      <w:r w:rsidRPr="00A11285">
        <w:rPr>
          <w:rFonts w:eastAsia="SimSun"/>
          <w:szCs w:val="16"/>
          <w:lang w:eastAsia="zh-CN"/>
        </w:rPr>
        <w:t>Final summary for SD and PD adaptation for R18 NES</w:t>
      </w:r>
      <w:r>
        <w:rPr>
          <w:rFonts w:eastAsia="SimSun"/>
          <w:szCs w:val="16"/>
          <w:lang w:eastAsia="zh-CN"/>
        </w:rPr>
        <w:t xml:space="preserve">”, </w:t>
      </w:r>
      <w:r w:rsidRPr="00A11285">
        <w:rPr>
          <w:rFonts w:eastAsia="SimSun"/>
          <w:szCs w:val="16"/>
          <w:lang w:eastAsia="zh-CN"/>
        </w:rPr>
        <w:t>Moderator (Huawei)</w:t>
      </w:r>
      <w:r>
        <w:rPr>
          <w:rFonts w:eastAsia="SimSun"/>
          <w:szCs w:val="16"/>
          <w:lang w:eastAsia="zh-CN"/>
        </w:rPr>
        <w:t xml:space="preserve">, </w:t>
      </w:r>
      <w:r>
        <w:rPr>
          <w:rFonts w:eastAsia="SimSun"/>
          <w:lang w:eastAsia="zh-CN"/>
        </w:rPr>
        <w:t>3GPP TSG RAN WG1 #114, Toulouse, France.</w:t>
      </w:r>
      <w:bookmarkEnd w:id="27"/>
    </w:p>
    <w:p w14:paraId="12A0DDB3" w14:textId="77777777" w:rsidR="002D5A63" w:rsidRPr="002D5A63" w:rsidRDefault="002D5A63" w:rsidP="002D5A63">
      <w:pPr>
        <w:rPr>
          <w:lang w:eastAsia="zh-CN"/>
        </w:rPr>
      </w:pPr>
    </w:p>
    <w:p w14:paraId="259BEAF2" w14:textId="77777777" w:rsidR="002D5A63" w:rsidRPr="002D5A63" w:rsidRDefault="002D5A63" w:rsidP="002D5A63">
      <w:pPr>
        <w:rPr>
          <w:lang w:eastAsia="zh-CN"/>
        </w:rPr>
      </w:pPr>
    </w:p>
    <w:p w14:paraId="5EAA0FBA" w14:textId="77777777" w:rsidR="002D5A63" w:rsidRPr="002D5A63" w:rsidRDefault="002D5A63" w:rsidP="002D5A63">
      <w:pPr>
        <w:rPr>
          <w:lang w:eastAsia="zh-CN"/>
        </w:rPr>
      </w:pPr>
    </w:p>
    <w:sectPr w:rsidR="002D5A63" w:rsidRPr="002D5A63" w:rsidSect="0004351F">
      <w:headerReference w:type="default" r:id="rId37"/>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E3EDE" w16cex:dateUtc="2023-11-02T07:29:00Z"/>
  <w16cex:commentExtensible w16cex:durableId="28EE3EED" w16cex:dateUtc="2023-11-02T07:29:00Z"/>
  <w16cex:commentExtensible w16cex:durableId="28EE3F5F" w16cex:dateUtc="2023-11-02T07:31:00Z"/>
  <w16cex:commentExtensible w16cex:durableId="28EE3F0C" w16cex:dateUtc="2023-11-02T07:30:00Z"/>
  <w16cex:commentExtensible w16cex:durableId="28EE6899" w16cex:dateUtc="2023-11-02T10:27:00Z"/>
  <w16cex:commentExtensible w16cex:durableId="28EE67F8" w16cex:dateUtc="2023-11-02T10: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EF680" w14:textId="77777777" w:rsidR="00B071BC" w:rsidRDefault="00B071BC">
      <w:r>
        <w:separator/>
      </w:r>
    </w:p>
  </w:endnote>
  <w:endnote w:type="continuationSeparator" w:id="0">
    <w:p w14:paraId="3CF39C9B" w14:textId="77777777" w:rsidR="00B071BC" w:rsidRDefault="00B07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135B2" w14:textId="77777777" w:rsidR="00B071BC" w:rsidRDefault="00B071BC">
      <w:r>
        <w:separator/>
      </w:r>
    </w:p>
  </w:footnote>
  <w:footnote w:type="continuationSeparator" w:id="0">
    <w:p w14:paraId="222E3A7A" w14:textId="77777777" w:rsidR="00B071BC" w:rsidRDefault="00B07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05229C" w:rsidRDefault="000522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B59AF"/>
    <w:multiLevelType w:val="hybridMultilevel"/>
    <w:tmpl w:val="CFB85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DF3D34"/>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196740C"/>
    <w:multiLevelType w:val="hybridMultilevel"/>
    <w:tmpl w:val="D8361938"/>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65122250"/>
    <w:multiLevelType w:val="hybridMultilevel"/>
    <w:tmpl w:val="39304A86"/>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AC4075E"/>
    <w:multiLevelType w:val="hybridMultilevel"/>
    <w:tmpl w:val="BDEEE4A0"/>
    <w:lvl w:ilvl="0" w:tplc="8EB8BAF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7"/>
  </w:num>
  <w:num w:numId="3">
    <w:abstractNumId w:val="13"/>
  </w:num>
  <w:num w:numId="4">
    <w:abstractNumId w:val="20"/>
  </w:num>
  <w:num w:numId="5">
    <w:abstractNumId w:val="12"/>
  </w:num>
  <w:num w:numId="6">
    <w:abstractNumId w:val="19"/>
  </w:num>
  <w:num w:numId="7">
    <w:abstractNumId w:val="6"/>
  </w:num>
  <w:num w:numId="8">
    <w:abstractNumId w:val="10"/>
  </w:num>
  <w:num w:numId="9">
    <w:abstractNumId w:val="4"/>
  </w:num>
  <w:num w:numId="10">
    <w:abstractNumId w:val="21"/>
  </w:num>
  <w:num w:numId="11">
    <w:abstractNumId w:val="23"/>
  </w:num>
  <w:num w:numId="12">
    <w:abstractNumId w:val="25"/>
  </w:num>
  <w:num w:numId="13">
    <w:abstractNumId w:val="18"/>
  </w:num>
  <w:num w:numId="14">
    <w:abstractNumId w:val="1"/>
  </w:num>
  <w:num w:numId="15">
    <w:abstractNumId w:val="0"/>
  </w:num>
  <w:num w:numId="16">
    <w:abstractNumId w:val="16"/>
  </w:num>
  <w:num w:numId="17">
    <w:abstractNumId w:val="15"/>
  </w:num>
  <w:num w:numId="18">
    <w:abstractNumId w:val="3"/>
  </w:num>
  <w:num w:numId="19">
    <w:abstractNumId w:val="22"/>
  </w:num>
  <w:num w:numId="20">
    <w:abstractNumId w:val="11"/>
  </w:num>
  <w:num w:numId="21">
    <w:abstractNumId w:val="24"/>
  </w:num>
  <w:num w:numId="22">
    <w:abstractNumId w:val="9"/>
  </w:num>
  <w:num w:numId="23">
    <w:abstractNumId w:val="26"/>
  </w:num>
  <w:num w:numId="24">
    <w:abstractNumId w:val="8"/>
  </w:num>
  <w:num w:numId="25">
    <w:abstractNumId w:val="14"/>
  </w:num>
  <w:num w:numId="26">
    <w:abstractNumId w:val="5"/>
  </w:num>
  <w:num w:numId="2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4076"/>
    <w:rsid w:val="00004ED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3065"/>
    <w:rsid w:val="001639BD"/>
    <w:rsid w:val="0016425B"/>
    <w:rsid w:val="00164456"/>
    <w:rsid w:val="00164498"/>
    <w:rsid w:val="001645C4"/>
    <w:rsid w:val="0016470A"/>
    <w:rsid w:val="001649A0"/>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8D"/>
    <w:rsid w:val="002823A4"/>
    <w:rsid w:val="0028262B"/>
    <w:rsid w:val="0028283B"/>
    <w:rsid w:val="00282B20"/>
    <w:rsid w:val="00282B33"/>
    <w:rsid w:val="00282DB7"/>
    <w:rsid w:val="00283135"/>
    <w:rsid w:val="002831F2"/>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E08"/>
    <w:rsid w:val="0032732F"/>
    <w:rsid w:val="0032775A"/>
    <w:rsid w:val="00330018"/>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E19"/>
    <w:rsid w:val="005E3EDA"/>
    <w:rsid w:val="005E3F26"/>
    <w:rsid w:val="005E41CC"/>
    <w:rsid w:val="005E44C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F2C"/>
    <w:rsid w:val="006F6E1B"/>
    <w:rsid w:val="006F6EF9"/>
    <w:rsid w:val="006F7978"/>
    <w:rsid w:val="006F79E1"/>
    <w:rsid w:val="006F7BCF"/>
    <w:rsid w:val="00700006"/>
    <w:rsid w:val="00700227"/>
    <w:rsid w:val="00700BC3"/>
    <w:rsid w:val="00700DF5"/>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36B"/>
    <w:rsid w:val="00844529"/>
    <w:rsid w:val="008446DE"/>
    <w:rsid w:val="00844D81"/>
    <w:rsid w:val="008451FC"/>
    <w:rsid w:val="00845257"/>
    <w:rsid w:val="0084550D"/>
    <w:rsid w:val="0084560B"/>
    <w:rsid w:val="008456C1"/>
    <w:rsid w:val="00845D14"/>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D8E"/>
    <w:rsid w:val="00880E71"/>
    <w:rsid w:val="00881099"/>
    <w:rsid w:val="00881485"/>
    <w:rsid w:val="00881CA6"/>
    <w:rsid w:val="008822B4"/>
    <w:rsid w:val="008835D0"/>
    <w:rsid w:val="00883AC0"/>
    <w:rsid w:val="00883B97"/>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113"/>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C23"/>
    <w:rsid w:val="00A61FFF"/>
    <w:rsid w:val="00A62197"/>
    <w:rsid w:val="00A6241F"/>
    <w:rsid w:val="00A62C90"/>
    <w:rsid w:val="00A63216"/>
    <w:rsid w:val="00A63CDC"/>
    <w:rsid w:val="00A63D53"/>
    <w:rsid w:val="00A64157"/>
    <w:rsid w:val="00A644DE"/>
    <w:rsid w:val="00A65D9F"/>
    <w:rsid w:val="00A6611E"/>
    <w:rsid w:val="00A66828"/>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B50"/>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3"/>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22"/>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8"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C235DF93-907C-4D8C-81F4-D21FFC05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10853</Words>
  <Characters>61868</Characters>
  <Application>Microsoft Office Word</Application>
  <DocSecurity>0</DocSecurity>
  <Lines>515</Lines>
  <Paragraphs>145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3</cp:revision>
  <cp:lastPrinted>2023-11-03T21:34:00Z</cp:lastPrinted>
  <dcterms:created xsi:type="dcterms:W3CDTF">2023-11-03T22:25:00Z</dcterms:created>
  <dcterms:modified xsi:type="dcterms:W3CDTF">2023-11-03T22:34:00Z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